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024年</w:t>
      </w:r>
      <w:r>
        <w:rPr>
          <w:rFonts w:hint="eastAsia" w:ascii="黑体" w:hAnsi="黑体" w:eastAsia="黑体"/>
          <w:sz w:val="36"/>
        </w:rPr>
        <w:t>小学数学“同题异构”联校教研暨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“聚焦新课标、实践新课堂”系列研讨</w:t>
      </w:r>
    </w:p>
    <w:p>
      <w:pPr>
        <w:jc w:val="center"/>
        <w:rPr>
          <w:rFonts w:asciiTheme="minorEastAsia" w:hAnsiTheme="minorEastAsia"/>
          <w:b/>
          <w:sz w:val="36"/>
        </w:rPr>
      </w:pPr>
      <w:bookmarkStart w:id="0" w:name="_GoBack"/>
      <w:bookmarkEnd w:id="0"/>
      <w:r>
        <w:rPr>
          <w:rFonts w:asciiTheme="minorEastAsia" w:hAnsiTheme="minorEastAsia"/>
          <w:b/>
          <w:sz w:val="36"/>
        </w:rPr>
        <w:t>课堂教学申请表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567"/>
        <w:gridCol w:w="1134"/>
        <w:gridCol w:w="850"/>
        <w:gridCol w:w="993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执教人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题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第几课时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研究主题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课前思考</w:t>
            </w:r>
          </w:p>
        </w:tc>
        <w:tc>
          <w:tcPr>
            <w:tcW w:w="8363" w:type="dxa"/>
            <w:gridSpan w:val="7"/>
          </w:tcPr>
          <w:p>
            <w:pPr>
              <w:spacing w:line="360" w:lineRule="auto"/>
              <w:rPr>
                <w:rFonts w:cs="仿宋" w:asciiTheme="minorEastAsia" w:hAnsiTheme="minorEastAsia"/>
                <w:color w:val="222222"/>
                <w:sz w:val="24"/>
                <w:szCs w:val="28"/>
              </w:rPr>
            </w:pPr>
            <w:r>
              <w:rPr>
                <w:rFonts w:cs="仿宋" w:asciiTheme="minorEastAsia" w:hAnsiTheme="minorEastAsia"/>
                <w:color w:val="222222"/>
                <w:sz w:val="24"/>
                <w:szCs w:val="28"/>
              </w:rPr>
              <w:t>对内容的理解、教学设计的思路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教学目标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cs="仿宋" w:asciiTheme="minorEastAsia" w:hAnsiTheme="minorEastAsia"/>
                <w:color w:val="22222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教学设计</w:t>
            </w:r>
            <w:r>
              <w:rPr>
                <w:rFonts w:hint="eastAsia"/>
                <w:sz w:val="24"/>
              </w:rPr>
              <w:t>与说明（提供教学实录式）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板书设计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教学反思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结合本课教学，分点论述在本主题研究中的系列思考</w:t>
            </w:r>
            <w:r>
              <w:rPr>
                <w:rFonts w:hint="eastAsia"/>
                <w:sz w:val="24"/>
              </w:rPr>
              <w:t>。</w:t>
            </w:r>
            <w:r>
              <w:rPr>
                <w:sz w:val="24"/>
              </w:rPr>
              <w:t>一般有小标题引领，小标题不超过</w:t>
            </w:r>
            <w:r>
              <w:rPr>
                <w:rFonts w:hint="eastAsia"/>
                <w:sz w:val="24"/>
              </w:rPr>
              <w:t>4个，以3个为好</w:t>
            </w:r>
            <w:r>
              <w:rPr>
                <w:sz w:val="24"/>
              </w:rPr>
              <w:t>）字数不少于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000字。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p>
      <w:pPr>
        <w:rPr>
          <w:rFonts w:ascii="黑体" w:hAnsi="黑体" w:eastAsia="黑体"/>
          <w:color w:val="FF0000"/>
          <w:sz w:val="24"/>
        </w:rPr>
      </w:pPr>
      <w:r>
        <w:rPr>
          <w:rFonts w:ascii="黑体" w:hAnsi="黑体" w:eastAsia="黑体"/>
          <w:color w:val="FF0000"/>
          <w:sz w:val="24"/>
        </w:rPr>
        <w:t>备注：本表填写的相关栏目，请参阅《小学数学教育》</w:t>
      </w:r>
      <w:r>
        <w:rPr>
          <w:rFonts w:hint="eastAsia" w:ascii="黑体" w:hAnsi="黑体" w:eastAsia="黑体"/>
          <w:color w:val="FF0000"/>
          <w:sz w:val="24"/>
        </w:rPr>
        <w:t>2</w:t>
      </w:r>
      <w:r>
        <w:rPr>
          <w:rFonts w:ascii="黑体" w:hAnsi="黑体" w:eastAsia="黑体"/>
          <w:color w:val="FF0000"/>
          <w:sz w:val="24"/>
        </w:rPr>
        <w:t>023年第</w:t>
      </w:r>
      <w:r>
        <w:rPr>
          <w:rFonts w:hint="eastAsia" w:ascii="黑体" w:hAnsi="黑体" w:eastAsia="黑体"/>
          <w:color w:val="FF0000"/>
          <w:sz w:val="24"/>
        </w:rPr>
        <w:t>1</w:t>
      </w:r>
      <w:r>
        <w:rPr>
          <w:rFonts w:ascii="黑体" w:hAnsi="黑体" w:eastAsia="黑体"/>
          <w:color w:val="FF0000"/>
          <w:sz w:val="24"/>
        </w:rPr>
        <w:t>1期（上半月）教研视窗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DhmZjJhMTJjMTgxMDgwNTRkYTc3ZGQzOGFlNTIifQ=="/>
  </w:docVars>
  <w:rsids>
    <w:rsidRoot w:val="00B2755D"/>
    <w:rsid w:val="00035546"/>
    <w:rsid w:val="00052629"/>
    <w:rsid w:val="00250807"/>
    <w:rsid w:val="00A71430"/>
    <w:rsid w:val="00B2755D"/>
    <w:rsid w:val="00F1470E"/>
    <w:rsid w:val="19D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2024-02-21T05:18:00Z</dcterms:created>
  <dc:creator>蒋敏杰</dc:creator>
  <cp:lastModifiedBy>001</cp:lastModifiedBy>
  <dcterms:modified xsi:type="dcterms:W3CDTF">2024-03-01T02:04:33Z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B5F0465503844F5A88217019115A18FB_12</vt:lpwstr>
  </property>
</Properties>
</file>