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B2" w:rsidRDefault="00181EBC">
      <w:pPr>
        <w:jc w:val="center"/>
        <w:rPr>
          <w:rFonts w:ascii="黑体" w:eastAsia="黑体" w:hAnsi="黑体"/>
          <w:b/>
          <w:sz w:val="30"/>
          <w:szCs w:val="30"/>
        </w:rPr>
      </w:pPr>
      <w:r w:rsidRPr="00181EBC">
        <w:rPr>
          <w:rFonts w:ascii="黑体" w:eastAsia="黑体" w:hAnsi="黑体" w:hint="eastAsia"/>
          <w:b/>
          <w:sz w:val="30"/>
          <w:szCs w:val="30"/>
          <w:u w:val="single"/>
        </w:rPr>
        <w:t>溧阳市外国语小学</w:t>
      </w:r>
      <w:r>
        <w:rPr>
          <w:rFonts w:ascii="黑体" w:eastAsia="黑体" w:hAnsi="黑体" w:hint="eastAsia"/>
          <w:b/>
          <w:sz w:val="30"/>
          <w:szCs w:val="30"/>
        </w:rPr>
        <w:t>学业水平考试</w:t>
      </w:r>
      <w:r w:rsidR="002C7A7C">
        <w:rPr>
          <w:rFonts w:ascii="黑体" w:eastAsia="黑体" w:hAnsi="黑体" w:hint="eastAsia"/>
          <w:b/>
          <w:sz w:val="30"/>
          <w:szCs w:val="30"/>
          <w:u w:val="single"/>
        </w:rPr>
        <w:t xml:space="preserve"> 六 </w:t>
      </w:r>
      <w:r w:rsidR="002C7A7C">
        <w:rPr>
          <w:rFonts w:ascii="黑体" w:eastAsia="黑体" w:hAnsi="黑体" w:hint="eastAsia"/>
          <w:b/>
          <w:sz w:val="30"/>
          <w:szCs w:val="30"/>
        </w:rPr>
        <w:t>年级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</w:t>
      </w:r>
      <w:r w:rsidR="002C7A7C" w:rsidRPr="00181EBC">
        <w:rPr>
          <w:rFonts w:ascii="黑体" w:eastAsia="黑体" w:hAnsi="黑体" w:hint="eastAsia"/>
          <w:b/>
          <w:sz w:val="30"/>
          <w:szCs w:val="30"/>
          <w:u w:val="single"/>
        </w:rPr>
        <w:t>语文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试卷</w:t>
      </w:r>
      <w:r w:rsidR="002C7A7C">
        <w:rPr>
          <w:rFonts w:ascii="黑体" w:eastAsia="黑体" w:hAnsi="黑体"/>
          <w:b/>
          <w:sz w:val="30"/>
          <w:szCs w:val="30"/>
        </w:rPr>
        <w:t>分析</w:t>
      </w:r>
    </w:p>
    <w:p w:rsidR="00D861B2" w:rsidRDefault="002C7A7C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一、基本信息</w:t>
      </w:r>
      <w:r>
        <w:rPr>
          <w:rFonts w:ascii="Times New Roman" w:eastAsia="黑体" w:hAnsi="Times New Roman"/>
          <w:sz w:val="28"/>
          <w:szCs w:val="28"/>
        </w:rPr>
        <w:t xml:space="preserve">    </w:t>
      </w:r>
    </w:p>
    <w:p w:rsidR="00D861B2" w:rsidRDefault="002C7A7C">
      <w:pPr>
        <w:spacing w:line="600" w:lineRule="exact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学校名称：</w:t>
      </w:r>
      <w:r>
        <w:rPr>
          <w:rFonts w:ascii="Times New Roman" w:hAnsi="宋体" w:hint="eastAsia"/>
          <w:sz w:val="24"/>
          <w:szCs w:val="24"/>
          <w:u w:val="single"/>
        </w:rPr>
        <w:t>溧阳市外国语小学</w:t>
      </w:r>
      <w:r>
        <w:rPr>
          <w:rFonts w:ascii="Times New Roman" w:hAnsi="宋体" w:hint="eastAsia"/>
          <w:sz w:val="24"/>
          <w:szCs w:val="24"/>
        </w:rPr>
        <w:t xml:space="preserve">   </w:t>
      </w:r>
    </w:p>
    <w:p w:rsidR="005237E9" w:rsidRPr="005237E9" w:rsidRDefault="002C7A7C">
      <w:pPr>
        <w:spacing w:line="600" w:lineRule="exact"/>
        <w:rPr>
          <w:rFonts w:ascii="Times New Roman" w:hAnsi="宋体"/>
          <w:sz w:val="24"/>
          <w:szCs w:val="24"/>
          <w:u w:val="single"/>
        </w:rPr>
      </w:pPr>
      <w:r>
        <w:rPr>
          <w:rFonts w:ascii="Times New Roman" w:hAnsi="宋体" w:hint="eastAsia"/>
          <w:sz w:val="24"/>
          <w:szCs w:val="24"/>
        </w:rPr>
        <w:t>参考</w:t>
      </w:r>
      <w:r>
        <w:rPr>
          <w:rFonts w:ascii="Times New Roman" w:hAnsi="宋体"/>
          <w:sz w:val="24"/>
          <w:szCs w:val="24"/>
        </w:rPr>
        <w:t>班级：</w:t>
      </w:r>
      <w:r>
        <w:rPr>
          <w:rFonts w:ascii="Times New Roman" w:hAnsi="宋体" w:hint="eastAsia"/>
          <w:sz w:val="24"/>
          <w:szCs w:val="24"/>
          <w:u w:val="single"/>
        </w:rPr>
        <w:t>12</w:t>
      </w:r>
      <w:r>
        <w:rPr>
          <w:rFonts w:ascii="Times New Roman" w:hAnsi="宋体" w:hint="eastAsia"/>
          <w:sz w:val="24"/>
          <w:szCs w:val="24"/>
          <w:u w:val="single"/>
        </w:rPr>
        <w:t>个班</w:t>
      </w:r>
      <w:r>
        <w:rPr>
          <w:rFonts w:ascii="Times New Roman" w:hAnsi="宋体" w:hint="eastAsia"/>
          <w:sz w:val="24"/>
          <w:szCs w:val="24"/>
          <w:u w:val="single"/>
        </w:rPr>
        <w:t xml:space="preserve"> </w:t>
      </w:r>
    </w:p>
    <w:p w:rsidR="00D861B2" w:rsidRDefault="002C7A7C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 w:hint="eastAsia"/>
          <w:sz w:val="28"/>
          <w:szCs w:val="28"/>
        </w:rPr>
        <w:t>二</w:t>
      </w:r>
      <w:r>
        <w:rPr>
          <w:rFonts w:ascii="Times New Roman" w:eastAsia="黑体" w:hAnsi="黑体"/>
          <w:sz w:val="28"/>
          <w:szCs w:val="28"/>
        </w:rPr>
        <w:t>、</w:t>
      </w:r>
      <w:r>
        <w:rPr>
          <w:rFonts w:ascii="Times New Roman" w:eastAsia="黑体" w:hAnsi="黑体" w:hint="eastAsia"/>
          <w:sz w:val="28"/>
          <w:szCs w:val="28"/>
        </w:rPr>
        <w:t>对试卷的理解与分析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D861B2">
        <w:trPr>
          <w:trHeight w:val="3740"/>
        </w:trPr>
        <w:tc>
          <w:tcPr>
            <w:tcW w:w="9286" w:type="dxa"/>
          </w:tcPr>
          <w:p w:rsidR="00153975" w:rsidRDefault="002C7A7C" w:rsidP="00FD13E6">
            <w:pPr>
              <w:spacing w:line="360" w:lineRule="exact"/>
              <w:rPr>
                <w:rFonts w:ascii="Times New Roman" w:hAnsi="宋体"/>
                <w:b/>
                <w:bCs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24"/>
              </w:rPr>
              <w:t xml:space="preserve"> </w:t>
            </w:r>
            <w:r w:rsidR="00FD13E6">
              <w:rPr>
                <w:rFonts w:ascii="Times New Roman" w:hAnsi="宋体" w:hint="eastAsia"/>
                <w:b/>
                <w:bCs/>
                <w:sz w:val="24"/>
                <w:szCs w:val="24"/>
              </w:rPr>
              <w:t xml:space="preserve">  </w:t>
            </w:r>
          </w:p>
          <w:p w:rsidR="00D861B2" w:rsidRDefault="002C7A7C" w:rsidP="00153975">
            <w:pPr>
              <w:spacing w:line="36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本次语文试卷注重</w:t>
            </w:r>
            <w:r w:rsidR="00FD0302">
              <w:rPr>
                <w:rFonts w:ascii="Times New Roman" w:hAnsi="Times New Roman" w:hint="eastAsia"/>
                <w:sz w:val="24"/>
                <w:szCs w:val="24"/>
              </w:rPr>
              <w:t>考查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学生知识的积累程度与灵活运用的能力，侧重</w:t>
            </w:r>
            <w:r w:rsidR="00FD0302">
              <w:rPr>
                <w:rFonts w:ascii="Times New Roman" w:hAnsi="Times New Roman" w:hint="eastAsia"/>
                <w:sz w:val="24"/>
                <w:szCs w:val="24"/>
              </w:rPr>
              <w:t>考查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学生联系生活实际和具体语境理解词语、运用词语的能力。从整体上质量高，涉及面广，绝大多数都是考查的书上的基础知识和基本</w:t>
            </w:r>
            <w:r w:rsidR="00FD13E6">
              <w:rPr>
                <w:rFonts w:ascii="Times New Roman" w:hAnsi="Times New Roman" w:hint="eastAsia"/>
                <w:sz w:val="24"/>
                <w:szCs w:val="24"/>
              </w:rPr>
              <w:t>阅读理解的</w:t>
            </w:r>
            <w:r>
              <w:rPr>
                <w:rFonts w:ascii="Times New Roman" w:hAnsi="Times New Roman" w:hint="eastAsia"/>
                <w:sz w:val="24"/>
                <w:szCs w:val="24"/>
              </w:rPr>
              <w:t>能力。</w:t>
            </w:r>
            <w:r w:rsidR="00FD13E6">
              <w:rPr>
                <w:rFonts w:ascii="Times New Roman" w:hAnsi="Times New Roman" w:hint="eastAsia"/>
                <w:sz w:val="24"/>
                <w:szCs w:val="24"/>
              </w:rPr>
              <w:t>看似简单，实则不然。试题</w:t>
            </w:r>
            <w:r>
              <w:rPr>
                <w:rFonts w:ascii="Times New Roman" w:hAnsi="Times New Roman" w:hint="eastAsia"/>
                <w:sz w:val="24"/>
                <w:szCs w:val="24"/>
              </w:rPr>
              <w:t>暗藏玄机，</w:t>
            </w:r>
            <w:r w:rsidR="00FD13E6">
              <w:rPr>
                <w:rFonts w:ascii="Times New Roman" w:hAnsi="Times New Roman" w:hint="eastAsia"/>
                <w:sz w:val="24"/>
                <w:szCs w:val="24"/>
              </w:rPr>
              <w:t>稍不细心或基础知识不扎实</w:t>
            </w:r>
            <w:r>
              <w:rPr>
                <w:rFonts w:ascii="Times New Roman" w:hAnsi="Times New Roman" w:hint="eastAsia"/>
                <w:sz w:val="24"/>
                <w:szCs w:val="24"/>
              </w:rPr>
              <w:t>的同学</w:t>
            </w:r>
            <w:r w:rsidR="00FD13E6">
              <w:rPr>
                <w:rFonts w:ascii="Times New Roman" w:hAnsi="Times New Roman" w:hint="eastAsia"/>
                <w:sz w:val="24"/>
                <w:szCs w:val="24"/>
              </w:rPr>
              <w:t>很容易失分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；看</w:t>
            </w:r>
            <w:r w:rsidR="00FD13E6">
              <w:rPr>
                <w:rFonts w:ascii="Times New Roman" w:hAnsi="Times New Roman" w:hint="eastAsia"/>
                <w:sz w:val="24"/>
                <w:szCs w:val="24"/>
              </w:rPr>
              <w:t>看容易，下笔</w:t>
            </w:r>
            <w:r>
              <w:rPr>
                <w:rFonts w:ascii="Times New Roman" w:hAnsi="Times New Roman" w:hint="eastAsia"/>
                <w:sz w:val="24"/>
                <w:szCs w:val="24"/>
              </w:rPr>
              <w:t>就错的题很多。</w:t>
            </w:r>
          </w:p>
          <w:p w:rsidR="00D861B2" w:rsidRDefault="002C7A7C">
            <w:pPr>
              <w:spacing w:line="400" w:lineRule="exact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语言积累与运用，难度</w:t>
            </w:r>
            <w:r w:rsidR="00BB5C61">
              <w:rPr>
                <w:rFonts w:ascii="Times New Roman" w:hAnsi="Times New Roman" w:hint="eastAsia"/>
                <w:sz w:val="24"/>
                <w:szCs w:val="24"/>
              </w:rPr>
              <w:t>适中。</w:t>
            </w:r>
            <w:r w:rsidR="007C2AF7">
              <w:rPr>
                <w:rFonts w:ascii="Times New Roman" w:hAnsi="Times New Roman" w:hint="eastAsia"/>
                <w:sz w:val="24"/>
                <w:szCs w:val="24"/>
              </w:rPr>
              <w:t>兼顾了此类多种常见题型：</w:t>
            </w:r>
            <w:r w:rsidR="00BB5C61">
              <w:rPr>
                <w:rFonts w:ascii="Times New Roman" w:hAnsi="Times New Roman" w:hint="eastAsia"/>
                <w:sz w:val="24"/>
                <w:szCs w:val="24"/>
              </w:rPr>
              <w:t>有基础</w:t>
            </w:r>
            <w:r w:rsidR="007C2AF7">
              <w:rPr>
                <w:rFonts w:ascii="Times New Roman" w:hAnsi="Times New Roman" w:hint="eastAsia"/>
                <w:sz w:val="24"/>
                <w:szCs w:val="24"/>
              </w:rPr>
              <w:t>古诗课文默写</w:t>
            </w:r>
            <w:r w:rsidR="00BB5C61">
              <w:rPr>
                <w:rFonts w:ascii="Times New Roman" w:hAnsi="Times New Roman" w:hint="eastAsia"/>
                <w:sz w:val="24"/>
                <w:szCs w:val="24"/>
              </w:rPr>
              <w:t>，有理解性默写</w:t>
            </w:r>
            <w:r w:rsidR="007C2AF7">
              <w:rPr>
                <w:rFonts w:ascii="Times New Roman" w:hAnsi="Times New Roman" w:hint="eastAsia"/>
                <w:sz w:val="24"/>
                <w:szCs w:val="24"/>
              </w:rPr>
              <w:t>运用</w:t>
            </w:r>
            <w:r w:rsidR="00BB5C61">
              <w:rPr>
                <w:rFonts w:ascii="Times New Roman" w:hAnsi="Times New Roman" w:hint="eastAsia"/>
                <w:sz w:val="24"/>
                <w:szCs w:val="24"/>
              </w:rPr>
              <w:t>，也有根据情境填写成语。</w:t>
            </w:r>
          </w:p>
          <w:p w:rsidR="00D861B2" w:rsidRDefault="007C2AF7">
            <w:pPr>
              <w:spacing w:line="400" w:lineRule="exact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阅读与感悟部分注重</w:t>
            </w:r>
            <w:r w:rsidR="00FD0302">
              <w:rPr>
                <w:rFonts w:ascii="Times New Roman" w:hAnsi="Times New Roman" w:hint="eastAsia"/>
                <w:sz w:val="24"/>
                <w:szCs w:val="24"/>
              </w:rPr>
              <w:t>考查</w:t>
            </w:r>
            <w:r>
              <w:rPr>
                <w:rFonts w:ascii="Times New Roman" w:hAnsi="Times New Roman" w:hint="eastAsia"/>
                <w:sz w:val="24"/>
                <w:szCs w:val="24"/>
              </w:rPr>
              <w:t>学生的概括能力、</w:t>
            </w:r>
            <w:r w:rsidR="001F3868">
              <w:rPr>
                <w:rFonts w:ascii="Times New Roman" w:hAnsi="Times New Roman" w:hint="eastAsia"/>
                <w:sz w:val="24"/>
                <w:szCs w:val="24"/>
              </w:rPr>
              <w:t>对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文中人物情感条分缕析的探究、对写作方法的解读</w:t>
            </w:r>
            <w:r w:rsidR="001F3868">
              <w:rPr>
                <w:rFonts w:ascii="Times New Roman" w:hAnsi="Times New Roman" w:hint="eastAsia"/>
                <w:sz w:val="24"/>
                <w:szCs w:val="24"/>
              </w:rPr>
              <w:t>、联系生活的迁移运用等，</w:t>
            </w:r>
            <w:r w:rsidR="002C7A7C">
              <w:rPr>
                <w:rFonts w:ascii="Times New Roman" w:hAnsi="Times New Roman" w:hint="eastAsia"/>
                <w:sz w:val="24"/>
                <w:szCs w:val="24"/>
              </w:rPr>
              <w:t>和平时训练的题型</w:t>
            </w:r>
            <w:r w:rsidR="001F3868">
              <w:rPr>
                <w:rFonts w:ascii="Times New Roman" w:hAnsi="Times New Roman" w:hint="eastAsia"/>
                <w:sz w:val="24"/>
                <w:szCs w:val="24"/>
              </w:rPr>
              <w:t>基本</w:t>
            </w:r>
            <w:r w:rsidR="002C7A7C">
              <w:rPr>
                <w:rFonts w:ascii="Times New Roman" w:hAnsi="Times New Roman" w:hint="eastAsia"/>
                <w:sz w:val="24"/>
                <w:szCs w:val="24"/>
              </w:rPr>
              <w:t>相符</w:t>
            </w:r>
            <w:r w:rsidR="001F3868"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 w:rsidR="002C7A7C">
              <w:rPr>
                <w:rFonts w:ascii="Times New Roman" w:hAnsi="Times New Roman" w:hint="eastAsia"/>
                <w:sz w:val="24"/>
                <w:szCs w:val="24"/>
              </w:rPr>
              <w:t>尽管不断在训练答题的方法，</w:t>
            </w:r>
            <w:r w:rsidR="001F3868">
              <w:rPr>
                <w:rFonts w:ascii="Times New Roman" w:hAnsi="Times New Roman" w:hint="eastAsia"/>
                <w:sz w:val="24"/>
                <w:szCs w:val="24"/>
              </w:rPr>
              <w:t>指导答题的技巧，但这个年龄阶段的孩子理解运用的能力还不够，没法</w:t>
            </w:r>
            <w:r w:rsidR="002C7A7C">
              <w:rPr>
                <w:rFonts w:ascii="Times New Roman" w:hAnsi="Times New Roman" w:hint="eastAsia"/>
                <w:sz w:val="24"/>
                <w:szCs w:val="24"/>
              </w:rPr>
              <w:t>熟练</w:t>
            </w:r>
            <w:r w:rsidR="001F3868">
              <w:rPr>
                <w:rFonts w:ascii="Times New Roman" w:hAnsi="Times New Roman" w:hint="eastAsia"/>
                <w:sz w:val="24"/>
                <w:szCs w:val="24"/>
              </w:rPr>
              <w:t>运用</w:t>
            </w:r>
            <w:r w:rsidR="002C7A7C">
              <w:rPr>
                <w:rFonts w:ascii="Times New Roman" w:hAnsi="Times New Roman" w:hint="eastAsia"/>
                <w:sz w:val="24"/>
                <w:szCs w:val="24"/>
              </w:rPr>
              <w:t>，甚至没法审清题意，答案自然不清楚、不到位</w:t>
            </w:r>
            <w:r w:rsidR="001F3868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D861B2" w:rsidRDefault="002C7A7C" w:rsidP="00153975">
            <w:pPr>
              <w:spacing w:line="400" w:lineRule="exact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习作与表达部分，</w:t>
            </w:r>
            <w:r w:rsidR="0018651A">
              <w:rPr>
                <w:rFonts w:ascii="Times New Roman" w:hAnsi="Times New Roman" w:hint="eastAsia"/>
                <w:sz w:val="24"/>
                <w:szCs w:val="24"/>
              </w:rPr>
              <w:t>通过一件亲身经历的事写所感受到的那一份爱，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因平时一直强调</w:t>
            </w:r>
            <w:r w:rsidR="0018651A">
              <w:rPr>
                <w:rFonts w:ascii="Times New Roman" w:hAnsi="Times New Roman" w:hint="eastAsia"/>
                <w:sz w:val="24"/>
                <w:szCs w:val="24"/>
              </w:rPr>
              <w:t>训练</w:t>
            </w:r>
            <w:r>
              <w:rPr>
                <w:rFonts w:ascii="Times New Roman" w:hAnsi="Times New Roman" w:hint="eastAsia"/>
                <w:sz w:val="24"/>
                <w:szCs w:val="24"/>
              </w:rPr>
              <w:t>“写一件事”</w:t>
            </w:r>
            <w:r w:rsidR="0018651A">
              <w:rPr>
                <w:rFonts w:ascii="Times New Roman" w:hAnsi="Times New Roman" w:hint="eastAsia"/>
                <w:sz w:val="24"/>
                <w:szCs w:val="24"/>
              </w:rPr>
              <w:t>为主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，所以</w:t>
            </w:r>
            <w:r w:rsidR="0018651A">
              <w:rPr>
                <w:rFonts w:ascii="Times New Roman" w:hAnsi="Times New Roman" w:hint="eastAsia"/>
                <w:sz w:val="24"/>
                <w:szCs w:val="24"/>
              </w:rPr>
              <w:t>写这篇文章切题较容易。</w:t>
            </w:r>
            <w:r w:rsidR="00DB7EBE">
              <w:rPr>
                <w:rFonts w:ascii="Times New Roman" w:hAnsi="Times New Roman" w:hint="eastAsia"/>
                <w:sz w:val="24"/>
                <w:szCs w:val="24"/>
              </w:rPr>
              <w:t>但考场作文要做到选材新颖，感受独到，出彩就不太容易了</w:t>
            </w:r>
            <w:r w:rsidR="00153975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153975" w:rsidRDefault="00153975" w:rsidP="00153975">
            <w:pPr>
              <w:spacing w:line="400" w:lineRule="exact"/>
              <w:ind w:firstLine="480"/>
              <w:rPr>
                <w:rFonts w:ascii="Times New Roman" w:hAnsi="宋体"/>
                <w:b/>
                <w:bCs/>
                <w:sz w:val="24"/>
                <w:szCs w:val="24"/>
              </w:rPr>
            </w:pPr>
          </w:p>
        </w:tc>
      </w:tr>
    </w:tbl>
    <w:p w:rsidR="00D861B2" w:rsidRDefault="002C7A7C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 w:hint="eastAsia"/>
          <w:sz w:val="28"/>
          <w:szCs w:val="28"/>
        </w:rPr>
        <w:t>三</w:t>
      </w:r>
      <w:r>
        <w:rPr>
          <w:rFonts w:ascii="Times New Roman" w:eastAsia="黑体" w:hAnsi="黑体"/>
          <w:sz w:val="28"/>
          <w:szCs w:val="28"/>
        </w:rPr>
        <w:t>、</w:t>
      </w:r>
      <w:r>
        <w:rPr>
          <w:rFonts w:ascii="Times New Roman" w:eastAsia="黑体" w:hAnsi="黑体" w:hint="eastAsia"/>
          <w:sz w:val="28"/>
          <w:szCs w:val="28"/>
        </w:rPr>
        <w:t>学生答题情况分析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D861B2">
        <w:tc>
          <w:tcPr>
            <w:tcW w:w="9286" w:type="dxa"/>
          </w:tcPr>
          <w:p w:rsidR="00D861B2" w:rsidRDefault="002C7A7C">
            <w:pPr>
              <w:spacing w:line="4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（1）-（</w:t>
            </w:r>
            <w:r w:rsidR="00167FAD">
              <w:rPr>
                <w:rFonts w:ascii="宋体" w:hAnsi="宋体" w:hint="eastAsia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）选择题，</w:t>
            </w:r>
            <w:r w:rsidR="003A0FE4">
              <w:rPr>
                <w:rFonts w:ascii="宋体" w:hAnsi="宋体" w:hint="eastAsia"/>
                <w:sz w:val="24"/>
                <w:szCs w:val="24"/>
              </w:rPr>
              <w:t>（1</w:t>
            </w:r>
            <w:r w:rsidR="003A0FE4">
              <w:rPr>
                <w:rFonts w:ascii="宋体" w:hAnsi="宋体"/>
                <w:sz w:val="24"/>
                <w:szCs w:val="24"/>
              </w:rPr>
              <w:t>）</w:t>
            </w:r>
            <w:r w:rsidR="003A0FE4">
              <w:rPr>
                <w:rFonts w:ascii="宋体" w:hAnsi="宋体" w:hint="eastAsia"/>
                <w:sz w:val="24"/>
                <w:szCs w:val="24"/>
              </w:rPr>
              <w:t>—（4）、（7）这五个</w:t>
            </w:r>
            <w:r>
              <w:rPr>
                <w:rFonts w:ascii="宋体" w:hAnsi="宋体" w:hint="eastAsia"/>
                <w:sz w:val="24"/>
                <w:szCs w:val="24"/>
              </w:rPr>
              <w:t>选择</w:t>
            </w:r>
            <w:r w:rsidR="003A0FE4">
              <w:rPr>
                <w:rFonts w:ascii="宋体" w:hAnsi="宋体" w:hint="eastAsia"/>
                <w:sz w:val="24"/>
                <w:szCs w:val="24"/>
              </w:rPr>
              <w:t>题对于基础知识比较扎实的同学来说，</w:t>
            </w:r>
            <w:r>
              <w:rPr>
                <w:rFonts w:ascii="宋体" w:hAnsi="宋体" w:hint="eastAsia"/>
                <w:sz w:val="24"/>
                <w:szCs w:val="24"/>
              </w:rPr>
              <w:t>错误和正确的选项都很明显，似是而非</w:t>
            </w:r>
            <w:r w:rsidR="003A0FE4">
              <w:rPr>
                <w:rFonts w:ascii="宋体" w:hAnsi="宋体" w:hint="eastAsia"/>
                <w:sz w:val="24"/>
                <w:szCs w:val="24"/>
              </w:rPr>
              <w:t>、模棱两可</w:t>
            </w:r>
            <w:r>
              <w:rPr>
                <w:rFonts w:ascii="宋体" w:hAnsi="宋体" w:hint="eastAsia"/>
                <w:sz w:val="24"/>
                <w:szCs w:val="24"/>
              </w:rPr>
              <w:t>的选项</w:t>
            </w:r>
            <w:r w:rsidR="003A0FE4">
              <w:rPr>
                <w:rFonts w:ascii="宋体" w:hAnsi="宋体" w:hint="eastAsia"/>
                <w:sz w:val="24"/>
                <w:szCs w:val="24"/>
              </w:rPr>
              <w:t>较</w:t>
            </w:r>
            <w:r>
              <w:rPr>
                <w:rFonts w:ascii="宋体" w:hAnsi="宋体" w:hint="eastAsia"/>
                <w:sz w:val="24"/>
                <w:szCs w:val="24"/>
              </w:rPr>
              <w:t>少。</w:t>
            </w:r>
            <w:r w:rsidR="003A0FE4">
              <w:rPr>
                <w:rFonts w:ascii="宋体" w:hAnsi="宋体" w:hint="eastAsia"/>
                <w:sz w:val="24"/>
                <w:szCs w:val="24"/>
              </w:rPr>
              <w:t>如果对</w:t>
            </w:r>
            <w:r>
              <w:rPr>
                <w:rFonts w:ascii="宋体" w:hAnsi="宋体" w:hint="eastAsia"/>
                <w:sz w:val="24"/>
                <w:szCs w:val="24"/>
              </w:rPr>
              <w:t>书上内容不熟</w:t>
            </w:r>
            <w:r w:rsidR="003A0FE4"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错误</w:t>
            </w:r>
            <w:r w:rsidR="003A0FE4">
              <w:rPr>
                <w:rFonts w:ascii="宋体" w:hAnsi="宋体" w:hint="eastAsia"/>
                <w:sz w:val="24"/>
                <w:szCs w:val="24"/>
              </w:rPr>
              <w:t>也</w:t>
            </w:r>
            <w:r>
              <w:rPr>
                <w:rFonts w:ascii="宋体" w:hAnsi="宋体" w:hint="eastAsia"/>
                <w:sz w:val="24"/>
                <w:szCs w:val="24"/>
              </w:rPr>
              <w:t>会很多，无法判断，只能瞎猜。</w:t>
            </w:r>
            <w:r w:rsidR="003A0FE4">
              <w:rPr>
                <w:rFonts w:ascii="宋体" w:hAnsi="宋体" w:hint="eastAsia"/>
                <w:sz w:val="24"/>
                <w:szCs w:val="24"/>
              </w:rPr>
              <w:t>（5）（6）两题是选择题的难点，（5）对诗意不熟悉或不能抓住句中的意象判断季节就不容易选对，（6）对语言逻辑性的要求较高，BD选项容易产生歧义。</w:t>
            </w:r>
          </w:p>
          <w:p w:rsidR="003A0FE4" w:rsidRDefault="003A0FE4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（8）句子练习</w:t>
            </w:r>
            <w:r w:rsidR="003705E8">
              <w:rPr>
                <w:rFonts w:ascii="宋体" w:hAnsi="宋体" w:hint="eastAsia"/>
                <w:sz w:val="24"/>
                <w:szCs w:val="24"/>
              </w:rPr>
              <w:t>部分考查的题型涵盖全面，有病句修改、转述句、缩句、双否句和仿句练习。其中</w:t>
            </w:r>
            <w:r w:rsidR="00AA711C">
              <w:rPr>
                <w:rFonts w:ascii="宋体" w:hAnsi="宋体" w:hint="eastAsia"/>
                <w:sz w:val="24"/>
                <w:szCs w:val="24"/>
              </w:rPr>
              <w:t>学生较容易出现问题是转述句中对“你”的人称转化</w:t>
            </w:r>
            <w:r w:rsidR="00C1671A">
              <w:rPr>
                <w:rFonts w:ascii="宋体" w:hAnsi="宋体" w:hint="eastAsia"/>
                <w:sz w:val="24"/>
                <w:szCs w:val="24"/>
              </w:rPr>
              <w:t>，双否句中加入否定词后句子是否通顺，仿句形式能对，但前后句的内容会毫无联系。</w:t>
            </w:r>
          </w:p>
          <w:p w:rsidR="00FD0302" w:rsidRDefault="002C7A7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（9）</w:t>
            </w:r>
            <w:r w:rsidR="00FD0302">
              <w:rPr>
                <w:rFonts w:ascii="宋体" w:hAnsi="宋体" w:hint="eastAsia"/>
                <w:sz w:val="24"/>
                <w:szCs w:val="24"/>
              </w:rPr>
              <w:t>补充诗句考查学生课内外古诗词的积累，大部分学生能熟练备默</w:t>
            </w:r>
            <w:r w:rsidR="00332EC6">
              <w:rPr>
                <w:rFonts w:ascii="宋体" w:hAnsi="宋体" w:hint="eastAsia"/>
                <w:sz w:val="24"/>
                <w:szCs w:val="24"/>
              </w:rPr>
              <w:t>，古诗背诵比较扎实</w:t>
            </w:r>
            <w:r w:rsidR="00FD0302">
              <w:rPr>
                <w:rFonts w:ascii="宋体" w:hAnsi="宋体" w:hint="eastAsia"/>
                <w:sz w:val="24"/>
                <w:szCs w:val="24"/>
              </w:rPr>
              <w:t>。“茅檐长扫”的“长”，“为有源头活水来”的“为”相对错误较多。</w:t>
            </w:r>
          </w:p>
          <w:p w:rsidR="003125CC" w:rsidRDefault="002C7A7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（10）</w:t>
            </w:r>
            <w:r w:rsidR="003125CC">
              <w:rPr>
                <w:rFonts w:ascii="宋体" w:hAnsi="宋体" w:hint="eastAsia"/>
                <w:sz w:val="24"/>
                <w:szCs w:val="24"/>
              </w:rPr>
              <w:t>现代文《匆匆》</w:t>
            </w:r>
            <w:r w:rsidR="009A6A09">
              <w:rPr>
                <w:rFonts w:ascii="宋体" w:hAnsi="宋体" w:hint="eastAsia"/>
                <w:sz w:val="24"/>
                <w:szCs w:val="24"/>
              </w:rPr>
              <w:t>的</w:t>
            </w:r>
            <w:r w:rsidR="003125CC">
              <w:rPr>
                <w:rFonts w:ascii="宋体" w:hAnsi="宋体" w:hint="eastAsia"/>
                <w:sz w:val="24"/>
                <w:szCs w:val="24"/>
              </w:rPr>
              <w:t>课文内容填空，考查学生读背默写的能力和基础字词掌握的熟</w:t>
            </w:r>
            <w:r w:rsidR="003125CC">
              <w:rPr>
                <w:rFonts w:ascii="宋体" w:hAnsi="宋体" w:hint="eastAsia"/>
                <w:sz w:val="24"/>
                <w:szCs w:val="24"/>
              </w:rPr>
              <w:lastRenderedPageBreak/>
              <w:t>练程度。</w:t>
            </w:r>
            <w:r w:rsidR="009A6A09">
              <w:rPr>
                <w:rFonts w:ascii="宋体" w:hAnsi="宋体" w:hint="eastAsia"/>
                <w:sz w:val="24"/>
                <w:szCs w:val="24"/>
              </w:rPr>
              <w:t>仿写和名言的拓展是训练过的内容，难度不大。得分率应该较高。</w:t>
            </w:r>
          </w:p>
          <w:p w:rsidR="003125CC" w:rsidRDefault="003125CC" w:rsidP="003125C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（11）小古文</w:t>
            </w:r>
            <w:r w:rsidR="009A6A09">
              <w:rPr>
                <w:rFonts w:ascii="宋体" w:hAnsi="宋体" w:hint="eastAsia"/>
                <w:sz w:val="24"/>
                <w:szCs w:val="24"/>
              </w:rPr>
              <w:t>《学奕》的</w:t>
            </w:r>
            <w:r>
              <w:rPr>
                <w:rFonts w:ascii="宋体" w:hAnsi="宋体" w:hint="eastAsia"/>
                <w:sz w:val="24"/>
                <w:szCs w:val="24"/>
              </w:rPr>
              <w:t>课文内容填空</w:t>
            </w:r>
            <w:r w:rsidR="009A6A09">
              <w:rPr>
                <w:rFonts w:ascii="宋体" w:hAnsi="宋体" w:hint="eastAsia"/>
                <w:sz w:val="24"/>
                <w:szCs w:val="24"/>
              </w:rPr>
              <w:t>以及人物形象的概括，既有对默写的考查，也注重人物形象的理解。</w:t>
            </w:r>
            <w:r w:rsidR="00CF127B">
              <w:rPr>
                <w:rFonts w:ascii="宋体" w:hAnsi="宋体" w:hint="eastAsia"/>
                <w:sz w:val="24"/>
                <w:szCs w:val="24"/>
              </w:rPr>
              <w:t>“惟”“援”“缴”错误较高，</w:t>
            </w:r>
            <w:r w:rsidR="00332EC6">
              <w:rPr>
                <w:rFonts w:ascii="宋体" w:hAnsi="宋体" w:hint="eastAsia"/>
                <w:sz w:val="24"/>
                <w:szCs w:val="24"/>
              </w:rPr>
              <w:t>“专心致志”的两个字容易写反。</w:t>
            </w:r>
            <w:r w:rsidR="00CF127B">
              <w:rPr>
                <w:rFonts w:ascii="宋体" w:hAnsi="宋体" w:hint="eastAsia"/>
                <w:sz w:val="24"/>
                <w:szCs w:val="24"/>
              </w:rPr>
              <w:t>后一个人物学习态度的概括错误较多，很多同学只能填写一个。</w:t>
            </w:r>
            <w:r w:rsidR="00332EC6">
              <w:rPr>
                <w:rFonts w:ascii="宋体" w:hAnsi="宋体" w:hint="eastAsia"/>
                <w:sz w:val="24"/>
                <w:szCs w:val="24"/>
              </w:rPr>
              <w:t>平时训练时一定要扎实无误，易错字及时纠正才能提高正确率。</w:t>
            </w:r>
          </w:p>
          <w:p w:rsidR="00D861B2" w:rsidRDefault="003125CC" w:rsidP="00332EC6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（12）</w:t>
            </w:r>
            <w:r w:rsidR="00332EC6">
              <w:rPr>
                <w:rFonts w:ascii="宋体" w:hAnsi="宋体" w:hint="eastAsia"/>
                <w:sz w:val="24"/>
                <w:szCs w:val="24"/>
              </w:rPr>
              <w:t>名言警句除了需要背默扎实以外，重点考查学生根据语境理解运用的能力。“多读书、多实践”</w:t>
            </w:r>
            <w:r w:rsidR="001D743B">
              <w:rPr>
                <w:rFonts w:ascii="宋体" w:hAnsi="宋体" w:hint="eastAsia"/>
                <w:sz w:val="24"/>
                <w:szCs w:val="24"/>
              </w:rPr>
              <w:t>学生理解片面，导致只写到其中一点，失分较多。由此，</w:t>
            </w:r>
            <w:r w:rsidR="00332EC6">
              <w:rPr>
                <w:rFonts w:ascii="宋体" w:hAnsi="宋体" w:hint="eastAsia"/>
                <w:sz w:val="24"/>
                <w:szCs w:val="24"/>
              </w:rPr>
              <w:t>教学中</w:t>
            </w:r>
            <w:r w:rsidR="001D743B">
              <w:rPr>
                <w:rFonts w:ascii="宋体" w:hAnsi="宋体" w:hint="eastAsia"/>
                <w:sz w:val="24"/>
                <w:szCs w:val="24"/>
              </w:rPr>
              <w:t>要</w:t>
            </w:r>
            <w:r w:rsidR="00332EC6">
              <w:rPr>
                <w:rFonts w:ascii="宋体" w:hAnsi="宋体" w:hint="eastAsia"/>
                <w:sz w:val="24"/>
                <w:szCs w:val="24"/>
              </w:rPr>
              <w:t>杜绝死记硬背，</w:t>
            </w:r>
            <w:r w:rsidR="002C7A7C">
              <w:rPr>
                <w:rFonts w:ascii="宋体" w:hAnsi="宋体" w:hint="eastAsia"/>
                <w:sz w:val="24"/>
                <w:szCs w:val="24"/>
              </w:rPr>
              <w:t>理解诗句</w:t>
            </w:r>
            <w:r w:rsidR="00332EC6">
              <w:rPr>
                <w:rFonts w:ascii="宋体" w:hAnsi="宋体" w:hint="eastAsia"/>
                <w:sz w:val="24"/>
                <w:szCs w:val="24"/>
              </w:rPr>
              <w:t>的意思</w:t>
            </w:r>
            <w:r w:rsidR="002C7A7C">
              <w:rPr>
                <w:rFonts w:ascii="宋体" w:hAnsi="宋体" w:hint="eastAsia"/>
                <w:sz w:val="24"/>
                <w:szCs w:val="24"/>
              </w:rPr>
              <w:t>，</w:t>
            </w:r>
            <w:r w:rsidR="00332EC6">
              <w:rPr>
                <w:rFonts w:ascii="宋体" w:hAnsi="宋体" w:hint="eastAsia"/>
                <w:sz w:val="24"/>
                <w:szCs w:val="24"/>
              </w:rPr>
              <w:t>活用才行。</w:t>
            </w:r>
          </w:p>
          <w:p w:rsidR="00332EC6" w:rsidRDefault="002C7A7C" w:rsidP="00D66472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（13）</w:t>
            </w:r>
            <w:r w:rsidR="00332EC6">
              <w:rPr>
                <w:rFonts w:ascii="宋体" w:hAnsi="宋体" w:hint="eastAsia"/>
                <w:sz w:val="24"/>
                <w:szCs w:val="24"/>
              </w:rPr>
              <w:t>根据情境填成语</w:t>
            </w:r>
            <w:r w:rsidR="008A1343">
              <w:rPr>
                <w:rFonts w:ascii="宋体" w:hAnsi="宋体" w:hint="eastAsia"/>
                <w:sz w:val="24"/>
                <w:szCs w:val="24"/>
              </w:rPr>
              <w:t>考查学生成语积累量的同时也要求学生能按语境填空</w:t>
            </w:r>
            <w:r w:rsidR="00D66472">
              <w:rPr>
                <w:rFonts w:ascii="宋体" w:hAnsi="宋体" w:hint="eastAsia"/>
                <w:sz w:val="24"/>
                <w:szCs w:val="24"/>
              </w:rPr>
              <w:t>。大部分同学能读懂题意，填上合适的成语。少部分错别字导致失分。“发展之快”误解成时间飞逝失分，说明</w:t>
            </w:r>
            <w:r w:rsidR="00332EC6">
              <w:rPr>
                <w:rFonts w:ascii="宋体" w:hAnsi="宋体" w:hint="eastAsia"/>
                <w:sz w:val="24"/>
                <w:szCs w:val="24"/>
              </w:rPr>
              <w:t>理解不够仔细，积累的成语</w:t>
            </w:r>
            <w:r w:rsidR="00D66472">
              <w:rPr>
                <w:rFonts w:ascii="宋体" w:hAnsi="宋体" w:hint="eastAsia"/>
                <w:sz w:val="24"/>
                <w:szCs w:val="24"/>
              </w:rPr>
              <w:t>还</w:t>
            </w:r>
            <w:r w:rsidR="00332EC6">
              <w:rPr>
                <w:rFonts w:ascii="宋体" w:hAnsi="宋体" w:hint="eastAsia"/>
                <w:sz w:val="24"/>
                <w:szCs w:val="24"/>
              </w:rPr>
              <w:t>不够多。</w:t>
            </w:r>
          </w:p>
          <w:p w:rsidR="00D861B2" w:rsidRDefault="002C7A7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（14）</w:t>
            </w:r>
            <w:r w:rsidR="00C366C1">
              <w:rPr>
                <w:rFonts w:ascii="宋体" w:hAnsi="宋体" w:hint="eastAsia"/>
                <w:sz w:val="24"/>
                <w:szCs w:val="24"/>
              </w:rPr>
              <w:t>概括内容考查学生整体阅读把握文本内容和概括的能力。大部分同学掌握方法能准确概括。少数人条理不清，或不能完整叙事，或语言啰嗦而失分。</w:t>
            </w:r>
            <w:r w:rsidR="00C4011D">
              <w:rPr>
                <w:rFonts w:ascii="宋体" w:hAnsi="宋体" w:hint="eastAsia"/>
                <w:sz w:val="24"/>
                <w:szCs w:val="24"/>
              </w:rPr>
              <w:t>学生的表达有问题，错别字较多，不太通顺。教其概括事件的方法，引导学生说通顺，说完整，写正确，很重要。</w:t>
            </w:r>
          </w:p>
          <w:p w:rsidR="00C4011D" w:rsidRDefault="002C7A7C" w:rsidP="00C401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（15）</w:t>
            </w:r>
            <w:r w:rsidR="004D5786">
              <w:rPr>
                <w:rFonts w:ascii="宋体" w:hAnsi="宋体" w:hint="eastAsia"/>
                <w:sz w:val="24"/>
                <w:szCs w:val="24"/>
              </w:rPr>
              <w:t>填写“心情”变化的词语，考查学生读文章筛选信息的能力和概括理解情感的能力。前两空文中能圈划找到，得分较高。最后一空“恐惧”的概括没有能抓住文中关键词提炼。</w:t>
            </w:r>
            <w:r w:rsidR="00C4011D">
              <w:rPr>
                <w:rFonts w:ascii="宋体" w:hAnsi="宋体" w:hint="eastAsia"/>
                <w:sz w:val="24"/>
                <w:szCs w:val="24"/>
              </w:rPr>
              <w:t>学生对文本的剖析不够仔细，平常做阅读时要细致阅读，理清人物关系，重视对心理活动的揣摩概括。</w:t>
            </w:r>
          </w:p>
          <w:p w:rsidR="004D5786" w:rsidRDefault="002C7A7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（16）</w:t>
            </w:r>
            <w:r w:rsidR="004D5786">
              <w:rPr>
                <w:rFonts w:ascii="宋体" w:hAnsi="宋体" w:hint="eastAsia"/>
                <w:sz w:val="24"/>
                <w:szCs w:val="24"/>
              </w:rPr>
              <w:t>人物形象概括题考查学生体悟概括人物品质的能力。一部分同学概括理解时偏离了“好奇心、会观察、爱思考”的重点，仅停留与“活泼可爱”来概括，没有抓住人物品质的重点</w:t>
            </w:r>
            <w:r w:rsidR="002D7A59">
              <w:rPr>
                <w:rFonts w:ascii="宋体" w:hAnsi="宋体" w:hint="eastAsia"/>
                <w:sz w:val="24"/>
                <w:szCs w:val="24"/>
              </w:rPr>
              <w:t>来归纳。</w:t>
            </w:r>
          </w:p>
          <w:p w:rsidR="00D861B2" w:rsidRDefault="002D7A59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（17）</w:t>
            </w:r>
            <w:r w:rsidR="00821BFC">
              <w:rPr>
                <w:rFonts w:ascii="宋体" w:hAnsi="宋体" w:hint="eastAsia"/>
                <w:sz w:val="24"/>
                <w:szCs w:val="24"/>
              </w:rPr>
              <w:t>考察学生赏析句子的能力，多数学生能</w:t>
            </w:r>
            <w:r>
              <w:rPr>
                <w:rFonts w:ascii="宋体" w:hAnsi="宋体" w:hint="eastAsia"/>
                <w:sz w:val="24"/>
                <w:szCs w:val="24"/>
              </w:rPr>
              <w:t>写出</w:t>
            </w:r>
            <w:r w:rsidR="002C7A7C">
              <w:rPr>
                <w:rFonts w:ascii="宋体" w:hAnsi="宋体" w:hint="eastAsia"/>
                <w:sz w:val="24"/>
                <w:szCs w:val="24"/>
              </w:rPr>
              <w:t>句子</w:t>
            </w:r>
            <w:r>
              <w:rPr>
                <w:rFonts w:ascii="宋体" w:hAnsi="宋体" w:hint="eastAsia"/>
                <w:sz w:val="24"/>
                <w:szCs w:val="24"/>
              </w:rPr>
              <w:t>运用的写作方法</w:t>
            </w:r>
            <w:r w:rsidR="002C7A7C">
              <w:rPr>
                <w:rFonts w:ascii="宋体" w:hAnsi="宋体" w:hint="eastAsia"/>
                <w:sz w:val="24"/>
                <w:szCs w:val="24"/>
              </w:rPr>
              <w:t>，但是部分学生</w:t>
            </w:r>
            <w:r>
              <w:rPr>
                <w:rFonts w:ascii="宋体" w:hAnsi="宋体" w:hint="eastAsia"/>
                <w:sz w:val="24"/>
                <w:szCs w:val="24"/>
              </w:rPr>
              <w:t>没有审清题意，围绕修辞</w:t>
            </w:r>
            <w:r w:rsidR="00821BFC">
              <w:rPr>
                <w:rFonts w:ascii="宋体" w:hAnsi="宋体" w:hint="eastAsia"/>
                <w:sz w:val="24"/>
                <w:szCs w:val="24"/>
              </w:rPr>
              <w:t>、说明方法等</w:t>
            </w:r>
            <w:r>
              <w:rPr>
                <w:rFonts w:ascii="宋体" w:hAnsi="宋体" w:hint="eastAsia"/>
                <w:sz w:val="24"/>
                <w:szCs w:val="24"/>
              </w:rPr>
              <w:t>答题</w:t>
            </w:r>
            <w:r w:rsidR="00821BFC">
              <w:rPr>
                <w:rFonts w:ascii="宋体" w:hAnsi="宋体" w:hint="eastAsia"/>
                <w:sz w:val="24"/>
                <w:szCs w:val="24"/>
              </w:rPr>
              <w:t>，对“人物描写的方法”拎不清。还有一部分孩子未能联系文章内容答题，做题的习惯较差。</w:t>
            </w:r>
          </w:p>
          <w:p w:rsidR="00C87204" w:rsidRDefault="002C7A7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</w:t>
            </w:r>
            <w:r w:rsidR="00C87204">
              <w:rPr>
                <w:rFonts w:ascii="宋体" w:hAnsi="宋体" w:hint="eastAsia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="00C87204">
              <w:rPr>
                <w:rFonts w:ascii="宋体" w:hAnsi="宋体" w:hint="eastAsia"/>
                <w:sz w:val="24"/>
                <w:szCs w:val="24"/>
              </w:rPr>
              <w:t>对句子的理解考查学生阅读分析的能力和概括表达能力，大部分同学能抓住重点、条理清晰地作答两个问题，列举充满童趣的事例。小部分同学答题不分点，顺序混乱，漏答对句子的理解。审题能力还比较欠缺，答题缺少规范</w:t>
            </w:r>
            <w:r w:rsidR="00407E91">
              <w:rPr>
                <w:rFonts w:ascii="宋体" w:hAnsi="宋体" w:hint="eastAsia"/>
                <w:sz w:val="24"/>
                <w:szCs w:val="24"/>
              </w:rPr>
              <w:t>的训练。</w:t>
            </w:r>
          </w:p>
          <w:p w:rsidR="00407E91" w:rsidRDefault="002C7A7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（19）</w:t>
            </w:r>
            <w:r w:rsidR="00821202">
              <w:rPr>
                <w:rFonts w:ascii="宋体" w:hAnsi="宋体" w:hint="eastAsia"/>
                <w:sz w:val="24"/>
                <w:szCs w:val="24"/>
              </w:rPr>
              <w:t>新闻标题的提炼对学生提取信息和概括的能力要求较高。非连文本的阅读和新闻标题的提取对学生来讲都属于较新颖的题型。标题概述成一句话或仅概括了地名都是常见错误，平时基本没有训练过新闻标题的概括，完成情况不太理想。</w:t>
            </w:r>
          </w:p>
          <w:p w:rsidR="00407E91" w:rsidRDefault="003741E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（20）概括意思又一次考查学生的概括能力，材料短小，大部分同学能圈划关键词句进行提炼。</w:t>
            </w:r>
          </w:p>
          <w:p w:rsidR="00D861B2" w:rsidRDefault="002C7A7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（21）</w:t>
            </w:r>
            <w:r w:rsidR="00061D76">
              <w:rPr>
                <w:rFonts w:ascii="宋体" w:hAnsi="宋体" w:hint="eastAsia"/>
                <w:sz w:val="24"/>
                <w:szCs w:val="24"/>
              </w:rPr>
              <w:t>考查说明方法及其作用。这是说明文阅读的必备题型。准确判断说明方法问题不</w:t>
            </w:r>
            <w:r w:rsidR="00061D76">
              <w:rPr>
                <w:rFonts w:ascii="宋体" w:hAnsi="宋体" w:hint="eastAsia"/>
                <w:sz w:val="24"/>
                <w:szCs w:val="24"/>
              </w:rPr>
              <w:lastRenderedPageBreak/>
              <w:t>大，容易把“列”写成“例”，把“作”写成“做”而失分。好处的作答不能紧扣文本具体内容答题，空话套话现象较重。</w:t>
            </w:r>
          </w:p>
          <w:p w:rsidR="00737D39" w:rsidRDefault="002C7A7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（22）</w:t>
            </w:r>
            <w:r w:rsidR="00737D39">
              <w:rPr>
                <w:rFonts w:ascii="宋体" w:hAnsi="宋体" w:hint="eastAsia"/>
                <w:sz w:val="24"/>
                <w:szCs w:val="24"/>
              </w:rPr>
              <w:t>考点：说明文语言的特点。大部分同学能分点规范答题，体会语言的准确性。少数同学只理解了“远远”，不作答“一些”，且不能结合文中句作具体说明，空泛答题导致失分。</w:t>
            </w:r>
          </w:p>
          <w:p w:rsidR="00C4011D" w:rsidRDefault="002C7A7C" w:rsidP="00C4011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（23）</w:t>
            </w:r>
            <w:r w:rsidR="00C4011D">
              <w:rPr>
                <w:rFonts w:ascii="宋体" w:hAnsi="宋体" w:hint="eastAsia"/>
                <w:sz w:val="24"/>
                <w:szCs w:val="24"/>
              </w:rPr>
              <w:t>选择题</w:t>
            </w:r>
            <w:r w:rsidR="00737D39">
              <w:rPr>
                <w:rFonts w:ascii="宋体" w:hAnsi="宋体" w:hint="eastAsia"/>
                <w:sz w:val="24"/>
                <w:szCs w:val="24"/>
              </w:rPr>
              <w:t>较难</w:t>
            </w:r>
            <w:r w:rsidR="00C4011D">
              <w:rPr>
                <w:rFonts w:ascii="宋体" w:hAnsi="宋体" w:hint="eastAsia"/>
                <w:sz w:val="24"/>
                <w:szCs w:val="24"/>
              </w:rPr>
              <w:t>，</w:t>
            </w:r>
            <w:r w:rsidR="00737D39">
              <w:rPr>
                <w:rFonts w:ascii="宋体" w:hAnsi="宋体" w:hint="eastAsia"/>
                <w:sz w:val="24"/>
                <w:szCs w:val="24"/>
              </w:rPr>
              <w:t>需仔细阅读文本，提炼、概括、比较后才能准确判断B的错误。</w:t>
            </w:r>
          </w:p>
          <w:p w:rsidR="00D861B2" w:rsidRDefault="002C7A7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（24）</w:t>
            </w:r>
            <w:r w:rsidR="00C8735E">
              <w:rPr>
                <w:rFonts w:ascii="宋体" w:hAnsi="宋体" w:hint="eastAsia"/>
                <w:sz w:val="24"/>
                <w:szCs w:val="24"/>
              </w:rPr>
              <w:t>围绕观点列举题考查了学生根据观点</w:t>
            </w:r>
            <w:r w:rsidR="007B0301">
              <w:rPr>
                <w:rFonts w:ascii="宋体" w:hAnsi="宋体" w:hint="eastAsia"/>
                <w:sz w:val="24"/>
                <w:szCs w:val="24"/>
              </w:rPr>
              <w:t>准确</w:t>
            </w:r>
            <w:r w:rsidR="00C8735E">
              <w:rPr>
                <w:rFonts w:ascii="宋体" w:hAnsi="宋体" w:hint="eastAsia"/>
                <w:sz w:val="24"/>
                <w:szCs w:val="24"/>
              </w:rPr>
              <w:t>判断事例是否匹配的能力，也</w:t>
            </w:r>
            <w:r w:rsidR="00C213DE">
              <w:rPr>
                <w:rFonts w:ascii="宋体" w:hAnsi="宋体" w:hint="eastAsia"/>
                <w:sz w:val="24"/>
                <w:szCs w:val="24"/>
              </w:rPr>
              <w:t>考查了</w:t>
            </w:r>
            <w:r w:rsidR="00C8735E">
              <w:rPr>
                <w:rFonts w:ascii="宋体" w:hAnsi="宋体" w:hint="eastAsia"/>
                <w:sz w:val="24"/>
                <w:szCs w:val="24"/>
              </w:rPr>
              <w:t>概括事例的</w:t>
            </w:r>
            <w:r w:rsidR="00C213DE">
              <w:rPr>
                <w:rFonts w:ascii="宋体" w:hAnsi="宋体" w:hint="eastAsia"/>
                <w:sz w:val="24"/>
                <w:szCs w:val="24"/>
              </w:rPr>
              <w:t>表达</w:t>
            </w:r>
            <w:r w:rsidR="00C8735E">
              <w:rPr>
                <w:rFonts w:ascii="宋体" w:hAnsi="宋体" w:hint="eastAsia"/>
                <w:sz w:val="24"/>
                <w:szCs w:val="24"/>
              </w:rPr>
              <w:t>能力</w:t>
            </w:r>
            <w:r w:rsidR="00C213DE">
              <w:rPr>
                <w:rFonts w:ascii="宋体" w:hAnsi="宋体" w:hint="eastAsia"/>
                <w:sz w:val="24"/>
                <w:szCs w:val="24"/>
              </w:rPr>
              <w:t>。小部分同学没有审清题意“结合以上三则材料”</w:t>
            </w:r>
            <w:r w:rsidR="007B0301">
              <w:rPr>
                <w:rFonts w:ascii="宋体" w:hAnsi="宋体" w:hint="eastAsia"/>
                <w:sz w:val="24"/>
                <w:szCs w:val="24"/>
              </w:rPr>
              <w:t>，自己编纂导致失分。概括不全面、表意不清也是问题之一。</w:t>
            </w:r>
          </w:p>
          <w:p w:rsidR="00D861B2" w:rsidRDefault="002C7A7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（25）学生字数达到标准，</w:t>
            </w:r>
            <w:r w:rsidR="007B0301">
              <w:rPr>
                <w:rFonts w:ascii="宋体" w:hAnsi="宋体" w:hint="eastAsia"/>
                <w:sz w:val="24"/>
                <w:szCs w:val="24"/>
              </w:rPr>
              <w:t>能选择切合题意的材料，基本可以条理清晰，叙事完整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="00AA3BD6">
              <w:rPr>
                <w:rFonts w:ascii="宋体" w:hAnsi="宋体" w:hint="eastAsia"/>
                <w:sz w:val="24"/>
                <w:szCs w:val="24"/>
              </w:rPr>
              <w:t>较好的部分作文能运用习作单元融情于景、寓情于事的方法表达情感，能通过细节描写来传情达意。</w:t>
            </w:r>
          </w:p>
          <w:p w:rsidR="00AA3BD6" w:rsidRDefault="00AA3BD6" w:rsidP="00AA3BD6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典型问题：</w:t>
            </w:r>
          </w:p>
          <w:p w:rsidR="00D861B2" w:rsidRDefault="00AA3BD6" w:rsidP="00007FCB">
            <w:pPr>
              <w:spacing w:line="400" w:lineRule="exact"/>
              <w:ind w:firstLineChars="100" w:firstLine="240"/>
              <w:rPr>
                <w:rFonts w:ascii="Arial" w:hAnsi="Arial" w:cs="Arial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选材较单一，无新意，如雨天送伞、深夜就医、读书送牛奶等；</w:t>
            </w:r>
            <w:r w:rsidR="00007FCB">
              <w:rPr>
                <w:rFonts w:ascii="宋体" w:hAnsi="宋体" w:hint="eastAsia"/>
                <w:sz w:val="24"/>
                <w:szCs w:val="24"/>
              </w:rPr>
              <w:t>叙事详略不突出，“写具体、写生动”远远不够；</w:t>
            </w:r>
            <w:r>
              <w:rPr>
                <w:rFonts w:ascii="宋体" w:hAnsi="宋体" w:hint="eastAsia"/>
                <w:sz w:val="24"/>
                <w:szCs w:val="24"/>
              </w:rPr>
              <w:t>书写较差</w:t>
            </w:r>
            <w:r w:rsidR="002C7A7C">
              <w:rPr>
                <w:rFonts w:ascii="宋体" w:hAnsi="宋体" w:hint="eastAsia"/>
                <w:sz w:val="24"/>
                <w:szCs w:val="24"/>
              </w:rPr>
              <w:t>，涂改严重；错字错句</w:t>
            </w:r>
            <w:r w:rsidR="00007FCB">
              <w:rPr>
                <w:rFonts w:ascii="宋体" w:hAnsi="宋体" w:hint="eastAsia"/>
                <w:sz w:val="24"/>
                <w:szCs w:val="24"/>
              </w:rPr>
              <w:t>，表达问题较大。</w:t>
            </w:r>
          </w:p>
        </w:tc>
      </w:tr>
    </w:tbl>
    <w:p w:rsidR="00D861B2" w:rsidRDefault="002C7A7C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 w:hint="eastAsia"/>
          <w:sz w:val="28"/>
          <w:szCs w:val="28"/>
        </w:rPr>
        <w:lastRenderedPageBreak/>
        <w:t>四</w:t>
      </w:r>
      <w:r>
        <w:rPr>
          <w:rFonts w:ascii="Times New Roman" w:eastAsia="黑体" w:hAnsi="黑体"/>
          <w:sz w:val="28"/>
          <w:szCs w:val="28"/>
        </w:rPr>
        <w:t>、</w:t>
      </w:r>
      <w:r>
        <w:rPr>
          <w:rFonts w:ascii="Times New Roman" w:eastAsia="黑体" w:hAnsi="黑体" w:hint="eastAsia"/>
          <w:sz w:val="28"/>
          <w:szCs w:val="28"/>
        </w:rPr>
        <w:t>教学改进建议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D861B2">
        <w:tc>
          <w:tcPr>
            <w:tcW w:w="9286" w:type="dxa"/>
          </w:tcPr>
          <w:p w:rsidR="00D861B2" w:rsidRDefault="002C7A7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改进意见</w:t>
            </w:r>
          </w:p>
          <w:p w:rsidR="00D861B2" w:rsidRDefault="002C7A7C">
            <w:pPr>
              <w:spacing w:line="400" w:lineRule="exact"/>
              <w:rPr>
                <w:rFonts w:ascii="黑体" w:eastAsia="黑体" w:hAnsi="黑体" w:cs="KTJ+ZMeDVZ-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.</w:t>
            </w:r>
            <w:r>
              <w:rPr>
                <w:rFonts w:hint="eastAsia"/>
                <w:kern w:val="0"/>
                <w:sz w:val="24"/>
                <w:szCs w:val="24"/>
              </w:rPr>
              <w:t>加强良好习惯的培养。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D861B2" w:rsidRDefault="002C7A7C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养成良好的学习习惯，也是学生的基本的素质。从卷面上看，书写的工整、整洁</w:t>
            </w:r>
            <w:r w:rsidR="00EF0CE3">
              <w:rPr>
                <w:rFonts w:hint="eastAsia"/>
                <w:kern w:val="0"/>
                <w:sz w:val="24"/>
                <w:szCs w:val="24"/>
              </w:rPr>
              <w:t>急待</w:t>
            </w:r>
            <w:r>
              <w:rPr>
                <w:rFonts w:hint="eastAsia"/>
                <w:kern w:val="0"/>
                <w:sz w:val="24"/>
                <w:szCs w:val="24"/>
              </w:rPr>
              <w:t>加强。学生审题不够认真，</w:t>
            </w:r>
            <w:r w:rsidR="00EF0CE3">
              <w:rPr>
                <w:rFonts w:hint="eastAsia"/>
                <w:kern w:val="0"/>
                <w:sz w:val="24"/>
                <w:szCs w:val="24"/>
              </w:rPr>
              <w:t>题中关键词视而不见</w:t>
            </w:r>
            <w:r>
              <w:rPr>
                <w:rFonts w:hint="eastAsia"/>
                <w:kern w:val="0"/>
                <w:sz w:val="24"/>
                <w:szCs w:val="24"/>
              </w:rPr>
              <w:t>等，是导致失分的一个重要原因。因此，培养他们仔细审题，认真完成题目、工整书写的习惯迫在眉睫。需落实到每天的</w:t>
            </w:r>
            <w:r w:rsidR="00EF0CE3">
              <w:rPr>
                <w:rFonts w:hint="eastAsia"/>
                <w:kern w:val="0"/>
                <w:sz w:val="24"/>
                <w:szCs w:val="24"/>
              </w:rPr>
              <w:t>常规</w:t>
            </w:r>
            <w:r>
              <w:rPr>
                <w:rFonts w:hint="eastAsia"/>
                <w:kern w:val="0"/>
                <w:sz w:val="24"/>
                <w:szCs w:val="24"/>
              </w:rPr>
              <w:t>作业要求中。</w:t>
            </w:r>
          </w:p>
          <w:p w:rsidR="00D861B2" w:rsidRDefault="002C7A7C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.</w:t>
            </w:r>
            <w:r>
              <w:rPr>
                <w:rFonts w:hint="eastAsia"/>
                <w:kern w:val="0"/>
                <w:sz w:val="24"/>
                <w:szCs w:val="24"/>
              </w:rPr>
              <w:t>加强积累与运用的识记。</w:t>
            </w:r>
          </w:p>
          <w:p w:rsidR="00D861B2" w:rsidRDefault="00E90DF1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从卷面上看，不论是</w:t>
            </w:r>
            <w:r w:rsidR="002C7A7C">
              <w:rPr>
                <w:rFonts w:hint="eastAsia"/>
                <w:kern w:val="0"/>
                <w:sz w:val="24"/>
                <w:szCs w:val="24"/>
              </w:rPr>
              <w:t>汉语拼音</w:t>
            </w:r>
            <w:r>
              <w:rPr>
                <w:rFonts w:hint="eastAsia"/>
                <w:kern w:val="0"/>
                <w:sz w:val="24"/>
                <w:szCs w:val="24"/>
              </w:rPr>
              <w:t>的辨别、识别汉字的正确与否，还是在</w:t>
            </w:r>
            <w:r w:rsidR="002C7A7C">
              <w:rPr>
                <w:rFonts w:hint="eastAsia"/>
                <w:kern w:val="0"/>
                <w:sz w:val="24"/>
                <w:szCs w:val="24"/>
              </w:rPr>
              <w:t>课文</w:t>
            </w:r>
            <w:r>
              <w:rPr>
                <w:rFonts w:hint="eastAsia"/>
                <w:kern w:val="0"/>
                <w:sz w:val="24"/>
                <w:szCs w:val="24"/>
              </w:rPr>
              <w:t>默写、阅读简答、写作表达中</w:t>
            </w:r>
            <w:r w:rsidR="002C7A7C">
              <w:rPr>
                <w:rFonts w:hint="eastAsia"/>
                <w:kern w:val="0"/>
                <w:sz w:val="24"/>
                <w:szCs w:val="24"/>
              </w:rPr>
              <w:t>都不同程度地出现学生对某些字词产生混淆</w:t>
            </w:r>
            <w:r>
              <w:rPr>
                <w:rFonts w:hint="eastAsia"/>
                <w:kern w:val="0"/>
                <w:sz w:val="24"/>
                <w:szCs w:val="24"/>
              </w:rPr>
              <w:t>，错别字较多</w:t>
            </w:r>
            <w:r w:rsidR="002C7A7C">
              <w:rPr>
                <w:rFonts w:hint="eastAsia"/>
                <w:kern w:val="0"/>
                <w:sz w:val="24"/>
                <w:szCs w:val="24"/>
              </w:rPr>
              <w:t>。在平常教学中，我们要加强</w:t>
            </w:r>
            <w:r>
              <w:rPr>
                <w:rFonts w:hint="eastAsia"/>
                <w:kern w:val="0"/>
                <w:sz w:val="24"/>
                <w:szCs w:val="24"/>
              </w:rPr>
              <w:t>基础字词的强化训练，教会学生善于</w:t>
            </w:r>
            <w:r w:rsidR="002C7A7C">
              <w:rPr>
                <w:rFonts w:hint="eastAsia"/>
                <w:kern w:val="0"/>
                <w:sz w:val="24"/>
                <w:szCs w:val="24"/>
              </w:rPr>
              <w:t>对比，让学生在对比中自己辨析、掌握。用建构的方式让学生在大脑中自主构建，更要适时复习默写防止遗忘。</w:t>
            </w:r>
          </w:p>
          <w:p w:rsidR="00D861B2" w:rsidRDefault="002C7A7C">
            <w:pPr>
              <w:widowControl/>
              <w:numPr>
                <w:ilvl w:val="0"/>
                <w:numId w:val="1"/>
              </w:numPr>
              <w:shd w:val="clear" w:color="auto" w:fill="FFFFFF"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加强方法的指导。</w:t>
            </w:r>
          </w:p>
          <w:p w:rsidR="00D861B2" w:rsidRDefault="001C58D5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单道题目指导方法，并讲答题方法</w:t>
            </w:r>
            <w:r w:rsidR="002C7A7C">
              <w:rPr>
                <w:rFonts w:hint="eastAsia"/>
                <w:kern w:val="0"/>
                <w:sz w:val="24"/>
                <w:szCs w:val="24"/>
              </w:rPr>
              <w:t>梳理出来，让孩子建构起自己的方法思维导图，让方法不再是散点。需要用的时候，提取熟练。特别是对阅读理解写作方法的指导，要落实到平时的课堂教学中，落到实处。</w:t>
            </w:r>
          </w:p>
          <w:p w:rsidR="00D861B2" w:rsidRDefault="002C7A7C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4.</w:t>
            </w:r>
            <w:r>
              <w:rPr>
                <w:rFonts w:hint="eastAsia"/>
                <w:kern w:val="0"/>
                <w:sz w:val="24"/>
              </w:rPr>
              <w:t>加强学困生的辅导工作。</w:t>
            </w:r>
          </w:p>
          <w:p w:rsidR="00D861B2" w:rsidRPr="009736D9" w:rsidRDefault="002C7A7C" w:rsidP="009736D9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从本次试卷成绩看，还有一小部分学生成绩非常不理想。在日常的教学中，必须重视对这些学困生的辅导工作，对这部分学生要有所偏爱，及时给予补缺补漏，</w:t>
            </w:r>
            <w:r w:rsidR="001C58D5">
              <w:rPr>
                <w:rFonts w:hint="eastAsia"/>
                <w:kern w:val="0"/>
                <w:sz w:val="24"/>
              </w:rPr>
              <w:t>适时</w:t>
            </w:r>
            <w:r>
              <w:rPr>
                <w:rFonts w:hint="eastAsia"/>
                <w:kern w:val="0"/>
                <w:sz w:val="24"/>
              </w:rPr>
              <w:t>分类</w:t>
            </w:r>
            <w:r w:rsidRPr="009736D9">
              <w:rPr>
                <w:rFonts w:hint="eastAsia"/>
                <w:kern w:val="0"/>
                <w:sz w:val="24"/>
                <w:szCs w:val="24"/>
              </w:rPr>
              <w:lastRenderedPageBreak/>
              <w:t>复习，</w:t>
            </w:r>
            <w:r w:rsidR="001C58D5" w:rsidRPr="009736D9">
              <w:rPr>
                <w:rFonts w:hint="eastAsia"/>
                <w:kern w:val="0"/>
                <w:sz w:val="24"/>
                <w:szCs w:val="24"/>
              </w:rPr>
              <w:t>引导灵活运用。</w:t>
            </w:r>
          </w:p>
          <w:p w:rsidR="001C58D5" w:rsidRPr="009736D9" w:rsidRDefault="001C58D5" w:rsidP="009736D9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 w:rsidRPr="009736D9">
              <w:rPr>
                <w:rFonts w:hint="eastAsia"/>
                <w:kern w:val="0"/>
                <w:sz w:val="24"/>
                <w:szCs w:val="24"/>
              </w:rPr>
              <w:t>5.</w:t>
            </w:r>
            <w:r w:rsidRPr="009736D9">
              <w:rPr>
                <w:rFonts w:hint="eastAsia"/>
                <w:kern w:val="0"/>
                <w:sz w:val="24"/>
                <w:szCs w:val="24"/>
              </w:rPr>
              <w:t>作文教学</w:t>
            </w:r>
          </w:p>
          <w:p w:rsidR="001C58D5" w:rsidRPr="009736D9" w:rsidRDefault="001C58D5" w:rsidP="009736D9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 w:rsidRPr="009736D9"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Pr="009736D9">
              <w:rPr>
                <w:rFonts w:hint="eastAsia"/>
                <w:kern w:val="0"/>
                <w:sz w:val="24"/>
                <w:szCs w:val="24"/>
              </w:rPr>
              <w:t>要重视素材的积累，引导学生学会观察。学会感悟，学会记录生活中的小细节，这样才能给作文注入新鲜的血液。</w:t>
            </w:r>
          </w:p>
          <w:p w:rsidR="000D44FD" w:rsidRPr="001C58D5" w:rsidRDefault="000D44FD" w:rsidP="009736D9">
            <w:pPr>
              <w:widowControl/>
              <w:shd w:val="clear" w:color="auto" w:fill="FFFFFF"/>
              <w:spacing w:line="400" w:lineRule="exact"/>
              <w:ind w:firstLineChars="200" w:firstLine="480"/>
              <w:jc w:val="left"/>
              <w:rPr>
                <w:kern w:val="0"/>
                <w:sz w:val="24"/>
              </w:rPr>
            </w:pPr>
            <w:r w:rsidRPr="009736D9"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Pr="009736D9">
              <w:rPr>
                <w:rFonts w:hint="eastAsia"/>
                <w:kern w:val="0"/>
                <w:sz w:val="24"/>
                <w:szCs w:val="24"/>
              </w:rPr>
              <w:t>要重视片段的训练，教学课文时，可以以文章为例，侧重某一个要点，进行</w:t>
            </w:r>
            <w:r w:rsidR="007D254E" w:rsidRPr="009736D9">
              <w:rPr>
                <w:rFonts w:hint="eastAsia"/>
                <w:kern w:val="0"/>
                <w:sz w:val="24"/>
                <w:szCs w:val="24"/>
              </w:rPr>
              <w:t>结构方法的仿写，从仿写到创意写，需要一个系统的过程。</w:t>
            </w:r>
          </w:p>
        </w:tc>
      </w:tr>
    </w:tbl>
    <w:p w:rsidR="00D861B2" w:rsidRDefault="002C7A7C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 w:hint="eastAsia"/>
          <w:sz w:val="28"/>
          <w:szCs w:val="28"/>
        </w:rPr>
        <w:lastRenderedPageBreak/>
        <w:t>五</w:t>
      </w:r>
      <w:r>
        <w:rPr>
          <w:rFonts w:ascii="Times New Roman" w:eastAsia="黑体" w:hAnsi="黑体"/>
          <w:sz w:val="28"/>
          <w:szCs w:val="28"/>
        </w:rPr>
        <w:t>、</w:t>
      </w:r>
      <w:r>
        <w:rPr>
          <w:rFonts w:ascii="Times New Roman" w:eastAsia="黑体" w:hAnsi="黑体" w:hint="eastAsia"/>
          <w:sz w:val="28"/>
          <w:szCs w:val="28"/>
        </w:rPr>
        <w:t>命题质量反馈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D861B2">
        <w:tc>
          <w:tcPr>
            <w:tcW w:w="9286" w:type="dxa"/>
          </w:tcPr>
          <w:p w:rsidR="00D861B2" w:rsidRDefault="002C7A7C" w:rsidP="009E7F07">
            <w:pPr>
              <w:spacing w:line="40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试题选择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中字音字形类的题目，尽量放生字表和词语表中</w:t>
            </w:r>
            <w:r w:rsidR="00A449EF">
              <w:rPr>
                <w:rFonts w:ascii="宋体" w:hAnsi="宋体" w:hint="eastAsia"/>
                <w:sz w:val="24"/>
                <w:szCs w:val="24"/>
              </w:rPr>
              <w:t>常见常用</w:t>
            </w:r>
            <w:r>
              <w:rPr>
                <w:rFonts w:ascii="宋体" w:hAnsi="宋体" w:hint="eastAsia"/>
                <w:sz w:val="24"/>
                <w:szCs w:val="24"/>
              </w:rPr>
              <w:t>的；</w:t>
            </w:r>
            <w:r w:rsidR="00A449EF">
              <w:rPr>
                <w:rFonts w:ascii="宋体" w:hAnsi="宋体" w:hint="eastAsia"/>
                <w:sz w:val="24"/>
                <w:szCs w:val="24"/>
              </w:rPr>
              <w:t>语段排序的难度可略降低些，本卷中出现的选择题老师也要斟酌一会</w:t>
            </w:r>
            <w:r>
              <w:rPr>
                <w:rFonts w:ascii="宋体" w:hAnsi="宋体" w:hint="eastAsia"/>
                <w:sz w:val="24"/>
                <w:szCs w:val="24"/>
              </w:rPr>
              <w:t>。阅读题</w:t>
            </w:r>
            <w:r w:rsidR="00A449EF">
              <w:rPr>
                <w:rFonts w:ascii="宋体" w:hAnsi="宋体" w:hint="eastAsia"/>
                <w:sz w:val="24"/>
                <w:szCs w:val="24"/>
              </w:rPr>
              <w:t>中概括类的题型出现的较多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A449EF">
              <w:rPr>
                <w:rFonts w:ascii="宋体" w:hAnsi="宋体" w:hint="eastAsia"/>
                <w:sz w:val="24"/>
                <w:szCs w:val="24"/>
              </w:rPr>
              <w:t>阅读题型相对单一了些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="009E7F07">
              <w:rPr>
                <w:rFonts w:ascii="宋体" w:hAnsi="宋体" w:hint="eastAsia"/>
                <w:sz w:val="24"/>
                <w:szCs w:val="24"/>
              </w:rPr>
              <w:t>课内语段阅读大部分出的是课文后面的练习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9E7F07">
              <w:rPr>
                <w:rFonts w:ascii="宋体" w:hAnsi="宋体" w:hint="eastAsia"/>
                <w:sz w:val="24"/>
                <w:szCs w:val="24"/>
              </w:rPr>
              <w:t>是否会导致平时教学注重训练读背默写课后练习题的答案，而忽略了阅读能力的培养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D861B2" w:rsidRDefault="00D861B2" w:rsidP="00A57247">
      <w:pPr>
        <w:spacing w:line="440" w:lineRule="exact"/>
        <w:rPr>
          <w:rFonts w:ascii="楷体" w:eastAsia="楷体" w:hAnsi="楷体"/>
          <w:szCs w:val="21"/>
        </w:rPr>
      </w:pPr>
    </w:p>
    <w:sectPr w:rsidR="00D861B2" w:rsidSect="00D861B2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D4" w:rsidRDefault="008C01D4" w:rsidP="00D861B2">
      <w:r>
        <w:separator/>
      </w:r>
    </w:p>
  </w:endnote>
  <w:endnote w:type="continuationSeparator" w:id="0">
    <w:p w:rsidR="008C01D4" w:rsidRDefault="008C01D4" w:rsidP="00D8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TJ+ZMeDVZ-2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B2" w:rsidRDefault="00BB08C4">
    <w:pPr>
      <w:pStyle w:val="a3"/>
      <w:jc w:val="center"/>
    </w:pPr>
    <w:r w:rsidRPr="00BB08C4">
      <w:fldChar w:fldCharType="begin"/>
    </w:r>
    <w:r w:rsidR="002C7A7C">
      <w:instrText xml:space="preserve"> PAGE   \* MERGEFORMAT </w:instrText>
    </w:r>
    <w:r w:rsidRPr="00BB08C4">
      <w:fldChar w:fldCharType="separate"/>
    </w:r>
    <w:r w:rsidR="000D3831" w:rsidRPr="000D3831">
      <w:rPr>
        <w:noProof/>
        <w:lang w:val="zh-CN"/>
      </w:rPr>
      <w:t>4</w:t>
    </w:r>
    <w:r>
      <w:rPr>
        <w:lang w:val="zh-CN"/>
      </w:rPr>
      <w:fldChar w:fldCharType="end"/>
    </w:r>
  </w:p>
  <w:p w:rsidR="00D861B2" w:rsidRDefault="00D861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D4" w:rsidRDefault="008C01D4" w:rsidP="00D861B2">
      <w:r>
        <w:separator/>
      </w:r>
    </w:p>
  </w:footnote>
  <w:footnote w:type="continuationSeparator" w:id="0">
    <w:p w:rsidR="008C01D4" w:rsidRDefault="008C01D4" w:rsidP="00D86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B177"/>
    <w:multiLevelType w:val="singleLevel"/>
    <w:tmpl w:val="7B53B17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I3NzAxOTIwOWIzYzM5YjcwNWM4NTgwYzU2MTdkMzMifQ=="/>
  </w:docVars>
  <w:rsids>
    <w:rsidRoot w:val="00E65B41"/>
    <w:rsid w:val="00007FCB"/>
    <w:rsid w:val="00061D76"/>
    <w:rsid w:val="000A04BB"/>
    <w:rsid w:val="000D3831"/>
    <w:rsid w:val="000D44FD"/>
    <w:rsid w:val="00153975"/>
    <w:rsid w:val="00167FAD"/>
    <w:rsid w:val="00181EBC"/>
    <w:rsid w:val="0018651A"/>
    <w:rsid w:val="001C58D5"/>
    <w:rsid w:val="001C73B1"/>
    <w:rsid w:val="001D743B"/>
    <w:rsid w:val="001E6AF4"/>
    <w:rsid w:val="001F3868"/>
    <w:rsid w:val="00252A90"/>
    <w:rsid w:val="002A22C6"/>
    <w:rsid w:val="002C7A7C"/>
    <w:rsid w:val="002D0268"/>
    <w:rsid w:val="002D7A59"/>
    <w:rsid w:val="003125CC"/>
    <w:rsid w:val="00332EC6"/>
    <w:rsid w:val="003705E8"/>
    <w:rsid w:val="003741E7"/>
    <w:rsid w:val="003A0FE4"/>
    <w:rsid w:val="003E3D1A"/>
    <w:rsid w:val="00407E91"/>
    <w:rsid w:val="00427281"/>
    <w:rsid w:val="004C3571"/>
    <w:rsid w:val="004D2498"/>
    <w:rsid w:val="004D5786"/>
    <w:rsid w:val="005237E9"/>
    <w:rsid w:val="00565930"/>
    <w:rsid w:val="005D3A3C"/>
    <w:rsid w:val="00611375"/>
    <w:rsid w:val="0068619D"/>
    <w:rsid w:val="007244AE"/>
    <w:rsid w:val="00737D39"/>
    <w:rsid w:val="007B0301"/>
    <w:rsid w:val="007B40BE"/>
    <w:rsid w:val="007C2AF7"/>
    <w:rsid w:val="007C707E"/>
    <w:rsid w:val="007D254E"/>
    <w:rsid w:val="0081689D"/>
    <w:rsid w:val="00821202"/>
    <w:rsid w:val="00821BFC"/>
    <w:rsid w:val="008905EB"/>
    <w:rsid w:val="008A1343"/>
    <w:rsid w:val="008C01D4"/>
    <w:rsid w:val="0093324B"/>
    <w:rsid w:val="009736D9"/>
    <w:rsid w:val="00977894"/>
    <w:rsid w:val="009A6A09"/>
    <w:rsid w:val="009C2BE1"/>
    <w:rsid w:val="009C381F"/>
    <w:rsid w:val="009E7F07"/>
    <w:rsid w:val="00A449EF"/>
    <w:rsid w:val="00A57247"/>
    <w:rsid w:val="00A93775"/>
    <w:rsid w:val="00AA3BD6"/>
    <w:rsid w:val="00AA711C"/>
    <w:rsid w:val="00B03288"/>
    <w:rsid w:val="00BB08C4"/>
    <w:rsid w:val="00BB5C61"/>
    <w:rsid w:val="00BD7B9E"/>
    <w:rsid w:val="00C1671A"/>
    <w:rsid w:val="00C213DE"/>
    <w:rsid w:val="00C366C1"/>
    <w:rsid w:val="00C4011D"/>
    <w:rsid w:val="00C87204"/>
    <w:rsid w:val="00C8735E"/>
    <w:rsid w:val="00CB1F2F"/>
    <w:rsid w:val="00CF127B"/>
    <w:rsid w:val="00D66472"/>
    <w:rsid w:val="00D861B2"/>
    <w:rsid w:val="00DB7EBE"/>
    <w:rsid w:val="00E65B41"/>
    <w:rsid w:val="00E90DF1"/>
    <w:rsid w:val="00E940A3"/>
    <w:rsid w:val="00ED3350"/>
    <w:rsid w:val="00EF0CE3"/>
    <w:rsid w:val="00F74E39"/>
    <w:rsid w:val="00FD0302"/>
    <w:rsid w:val="00FD13E6"/>
    <w:rsid w:val="04390F58"/>
    <w:rsid w:val="04C64DA6"/>
    <w:rsid w:val="0734697A"/>
    <w:rsid w:val="12104052"/>
    <w:rsid w:val="1987237F"/>
    <w:rsid w:val="1C844F99"/>
    <w:rsid w:val="1E6165DE"/>
    <w:rsid w:val="202E447F"/>
    <w:rsid w:val="24FD2724"/>
    <w:rsid w:val="29FB0E5C"/>
    <w:rsid w:val="2BAA609E"/>
    <w:rsid w:val="2C4E6B71"/>
    <w:rsid w:val="364A4207"/>
    <w:rsid w:val="397B1544"/>
    <w:rsid w:val="3AC55FC6"/>
    <w:rsid w:val="3BF56DD0"/>
    <w:rsid w:val="3C2260D8"/>
    <w:rsid w:val="3DD572AB"/>
    <w:rsid w:val="3E1824F9"/>
    <w:rsid w:val="421C1804"/>
    <w:rsid w:val="4B840977"/>
    <w:rsid w:val="4C2D252F"/>
    <w:rsid w:val="60A07495"/>
    <w:rsid w:val="65EC1FD9"/>
    <w:rsid w:val="718332E8"/>
    <w:rsid w:val="77264333"/>
    <w:rsid w:val="7C3F34B6"/>
    <w:rsid w:val="7D060C4B"/>
    <w:rsid w:val="7E1E0847"/>
    <w:rsid w:val="7EA1645A"/>
    <w:rsid w:val="7EDA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1B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86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86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D861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basedOn w:val="a0"/>
    <w:link w:val="a4"/>
    <w:semiHidden/>
    <w:qFormat/>
    <w:rsid w:val="00D861B2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qFormat/>
    <w:rsid w:val="00D861B2"/>
    <w:pPr>
      <w:ind w:firstLineChars="200" w:firstLine="420"/>
    </w:pPr>
  </w:style>
  <w:style w:type="character" w:customStyle="1" w:styleId="apple-converted-space">
    <w:name w:val="apple-converted-space"/>
    <w:basedOn w:val="a0"/>
    <w:rsid w:val="00D861B2"/>
  </w:style>
  <w:style w:type="paragraph" w:styleId="a6">
    <w:name w:val="List Paragraph"/>
    <w:basedOn w:val="a"/>
    <w:uiPriority w:val="99"/>
    <w:unhideWhenUsed/>
    <w:rsid w:val="001C58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485</Words>
  <Characters>2765</Characters>
  <Application>Microsoft Office Word</Application>
  <DocSecurity>0</DocSecurity>
  <Lines>23</Lines>
  <Paragraphs>6</Paragraphs>
  <ScaleCrop>false</ScaleCrop>
  <Company>微软中国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creator>Administrator</dc:creator>
  <cp:lastModifiedBy>Administrator</cp:lastModifiedBy>
  <cp:revision>56</cp:revision>
  <dcterms:created xsi:type="dcterms:W3CDTF">2017-08-31T07:44:00Z</dcterms:created>
  <dcterms:modified xsi:type="dcterms:W3CDTF">2023-06-26T05:55:00Z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A55476FF24F84258AA1CA07EA56D16B5</vt:lpwstr>
  </property>
</Properties>
</file>