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《刷子李》</w:t>
      </w:r>
      <w:r>
        <w:rPr>
          <w:rFonts w:hint="eastAsia"/>
          <w:b/>
          <w:bCs/>
          <w:sz w:val="28"/>
          <w:szCs w:val="28"/>
          <w:lang w:val="en-US" w:eastAsia="zh-CN"/>
        </w:rPr>
        <w:t>第一课时教案</w:t>
      </w:r>
    </w:p>
    <w:p>
      <w:pPr>
        <w:spacing w:line="400" w:lineRule="exact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南渡中心小学 徐亚丽</w:t>
      </w:r>
    </w:p>
    <w:p>
      <w:pPr>
        <w:spacing w:line="400" w:lineRule="exact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教学目标：</w:t>
      </w:r>
    </w:p>
    <w:p>
      <w:pPr>
        <w:spacing w:line="400" w:lineRule="exact"/>
        <w:jc w:val="both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1.认识“浆”等8个生字，会写“粉刷、师傅”等词语。</w:t>
      </w:r>
    </w:p>
    <w:p>
      <w:pPr>
        <w:spacing w:line="400" w:lineRule="exact"/>
        <w:jc w:val="both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2.能结合课文内容说出刷子李的特点。</w:t>
      </w: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3.了解通过对人物的正面描写表现人物的特点，并能体会其表达效果。</w:t>
      </w:r>
    </w:p>
    <w:p>
      <w:pPr>
        <w:spacing w:line="400" w:lineRule="exact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教学重难点：</w:t>
      </w:r>
    </w:p>
    <w:p>
      <w:pPr>
        <w:spacing w:line="400" w:lineRule="exact"/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了解通过对人物的正面描写表现人物的特点，并能体会其表达效果。</w:t>
      </w:r>
    </w:p>
    <w:p>
      <w:pPr>
        <w:spacing w:line="400" w:lineRule="exact"/>
        <w:jc w:val="both"/>
        <w:rPr>
          <w:rFonts w:hint="default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教学过程：</w:t>
      </w:r>
    </w:p>
    <w:p>
      <w:pPr>
        <w:numPr>
          <w:ilvl w:val="0"/>
          <w:numId w:val="1"/>
        </w:numPr>
        <w:spacing w:line="400" w:lineRule="exact"/>
        <w:rPr>
          <w:b/>
          <w:bCs/>
        </w:rPr>
      </w:pPr>
      <w:r>
        <w:rPr>
          <w:rFonts w:hint="eastAsia"/>
          <w:b/>
          <w:bCs/>
        </w:rPr>
        <w:t>课堂导入，引传奇人物</w:t>
      </w:r>
    </w:p>
    <w:p>
      <w:pPr>
        <w:numPr>
          <w:ilvl w:val="0"/>
          <w:numId w:val="2"/>
        </w:numPr>
        <w:spacing w:line="400" w:lineRule="exact"/>
      </w:pPr>
      <w:r>
        <w:rPr>
          <w:rFonts w:hint="eastAsia"/>
        </w:rPr>
        <w:t>都说大千世界，无奇不有。晚清年间的天津，就出现了一批奇人。光听他们的绰号，你就能猜到他们的特殊之处？看：</w:t>
      </w:r>
    </w:p>
    <w:p>
      <w:pPr>
        <w:spacing w:line="400" w:lineRule="exac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（出示）快手刘  风筝魏  泥人张  ……</w:t>
      </w:r>
    </w:p>
    <w:p>
      <w:pPr>
        <w:numPr>
          <w:ilvl w:val="0"/>
          <w:numId w:val="2"/>
        </w:numPr>
        <w:spacing w:line="400" w:lineRule="exact"/>
      </w:pPr>
      <w:r>
        <w:rPr>
          <w:rFonts w:hint="eastAsia"/>
        </w:rPr>
        <w:t>冯骥才老先生生在天津，从小就听说了这些民间的奇人异事，于是专门写了一本书收录它们，这就是《俗世奇人》。（出示图片）</w:t>
      </w:r>
    </w:p>
    <w:p>
      <w:pPr>
        <w:numPr>
          <w:ilvl w:val="0"/>
          <w:numId w:val="2"/>
        </w:numPr>
        <w:spacing w:line="400" w:lineRule="exact"/>
      </w:pPr>
      <w:r>
        <w:rPr>
          <w:rFonts w:hint="eastAsia"/>
        </w:rPr>
        <w:t>今天我们就来认识书中的一位奇人。【板书：刷子李】学生读题。</w:t>
      </w:r>
    </w:p>
    <w:p>
      <w:pPr>
        <w:tabs>
          <w:tab w:val="left" w:pos="312"/>
        </w:tabs>
        <w:spacing w:line="400" w:lineRule="exact"/>
      </w:pPr>
      <w:r>
        <w:rPr>
          <w:rFonts w:hint="eastAsia"/>
        </w:rPr>
        <w:t>猜猜刷子李是什么意思呀？（刷墙特别厉害的姓李的人）</w:t>
      </w:r>
    </w:p>
    <w:p>
      <w:pPr>
        <w:numPr>
          <w:ilvl w:val="0"/>
          <w:numId w:val="2"/>
        </w:numPr>
        <w:spacing w:line="400" w:lineRule="exact"/>
      </w:pPr>
      <w:r>
        <w:rPr>
          <w:rFonts w:hint="eastAsia"/>
        </w:rPr>
        <w:t>是的，关于刷子李还有一个这样的传说呢？</w:t>
      </w:r>
    </w:p>
    <w:p>
      <w:pPr>
        <w:spacing w:line="400" w:lineRule="exact"/>
        <w:rPr>
          <w:rFonts w:ascii="楷体" w:hAnsi="楷体" w:eastAsia="楷体" w:cs="楷体"/>
        </w:rPr>
      </w:pPr>
      <w:r>
        <w:rPr>
          <w:rFonts w:hint="eastAsia"/>
        </w:rPr>
        <w:t>（出示第一小节。）</w:t>
      </w:r>
      <w:r>
        <w:rPr>
          <w:rFonts w:hint="eastAsia" w:ascii="楷体" w:hAnsi="楷体" w:eastAsia="楷体" w:cs="楷体"/>
        </w:rPr>
        <w:t>“刷子李专干粉刷这一行。他要是给您刷好一间屋子，屋里什么都不用放，单坐着，就如同神仙一般快活。最让人叫绝的是，他刷浆时必穿一身黑，干完活，身上绝没有一个白点。别不信！他还给自己立下一个规矩，只要身上有白点，白刷不要钱。”</w:t>
      </w:r>
    </w:p>
    <w:p>
      <w:pPr>
        <w:tabs>
          <w:tab w:val="left" w:pos="312"/>
        </w:tabs>
        <w:spacing w:line="400" w:lineRule="exact"/>
        <w:rPr>
          <w:rFonts w:hint="eastAsia" w:cs="楷体" w:asciiTheme="minorEastAsia" w:hAnsiTheme="minorEastAsia"/>
        </w:rPr>
      </w:pPr>
      <w:r>
        <w:rPr>
          <w:rFonts w:cs="楷体" w:asciiTheme="minorEastAsia" w:hAnsiTheme="minorEastAsia"/>
        </w:rPr>
        <w:t>读完</w:t>
      </w:r>
      <w:r>
        <w:rPr>
          <w:rFonts w:hint="eastAsia" w:cs="楷体" w:asciiTheme="minorEastAsia" w:hAnsiTheme="minorEastAsia"/>
        </w:rPr>
        <w:t>，</w:t>
      </w:r>
      <w:r>
        <w:rPr>
          <w:rFonts w:hint="eastAsia" w:cs="楷体" w:asciiTheme="minorEastAsia" w:hAnsiTheme="minorEastAsia"/>
          <w:lang w:val="en-US" w:eastAsia="zh-CN"/>
        </w:rPr>
        <w:t>刷子李给你怎样的感受</w:t>
      </w:r>
      <w:r>
        <w:rPr>
          <w:rFonts w:hint="eastAsia" w:cs="楷体" w:asciiTheme="minorEastAsia" w:hAnsiTheme="minorEastAsia"/>
        </w:rPr>
        <w:t>？（骄傲</w:t>
      </w:r>
      <w:r>
        <w:rPr>
          <w:rFonts w:hint="eastAsia" w:cs="楷体" w:asciiTheme="minorEastAsia" w:hAnsiTheme="minorEastAsia"/>
          <w:lang w:eastAsia="zh-CN"/>
        </w:rPr>
        <w:t>、</w:t>
      </w:r>
      <w:r>
        <w:rPr>
          <w:rFonts w:hint="eastAsia" w:cs="楷体" w:asciiTheme="minorEastAsia" w:hAnsiTheme="minorEastAsia"/>
        </w:rPr>
        <w:t>猖狂</w:t>
      </w:r>
      <w:r>
        <w:rPr>
          <w:rFonts w:hint="eastAsia" w:cs="楷体" w:asciiTheme="minorEastAsia" w:hAnsiTheme="minorEastAsia"/>
          <w:lang w:eastAsia="zh-CN"/>
        </w:rPr>
        <w:t>、</w:t>
      </w:r>
      <w:r>
        <w:rPr>
          <w:rFonts w:hint="eastAsia" w:cs="楷体" w:asciiTheme="minorEastAsia" w:hAnsiTheme="minorEastAsia"/>
          <w:lang w:val="en-US" w:eastAsia="zh-CN"/>
        </w:rPr>
        <w:t>自信、厉害</w:t>
      </w:r>
      <w:r>
        <w:rPr>
          <w:rFonts w:hint="eastAsia" w:cs="楷体" w:asciiTheme="minorEastAsia" w:hAnsiTheme="minorEastAsia"/>
        </w:rPr>
        <w:t>）</w:t>
      </w:r>
    </w:p>
    <w:p>
      <w:pPr>
        <w:tabs>
          <w:tab w:val="left" w:pos="312"/>
        </w:tabs>
        <w:spacing w:line="400" w:lineRule="exact"/>
        <w:rPr>
          <w:rFonts w:hint="default" w:cs="楷体" w:asciiTheme="minorEastAsia" w:hAnsiTheme="minorEastAsia" w:eastAsiaTheme="minorEastAsia"/>
          <w:lang w:val="en-US" w:eastAsia="zh-CN"/>
        </w:rPr>
      </w:pPr>
      <w:r>
        <w:rPr>
          <w:rFonts w:hint="eastAsia" w:cs="楷体" w:asciiTheme="minorEastAsia" w:hAnsiTheme="minorEastAsia"/>
          <w:lang w:val="en-US" w:eastAsia="zh-CN"/>
        </w:rPr>
        <w:t>就是这样一位特别又神秘的刷子李，就让我们一起走进课文来感受他的神奇吧。</w:t>
      </w:r>
    </w:p>
    <w:p>
      <w:pPr>
        <w:tabs>
          <w:tab w:val="left" w:pos="312"/>
        </w:tabs>
        <w:spacing w:line="400" w:lineRule="exact"/>
      </w:pPr>
    </w:p>
    <w:p>
      <w:pPr>
        <w:numPr>
          <w:ilvl w:val="0"/>
          <w:numId w:val="1"/>
        </w:numPr>
        <w:spacing w:line="400" w:lineRule="exact"/>
      </w:pPr>
      <w:r>
        <w:rPr>
          <w:rFonts w:hint="eastAsia"/>
          <w:b/>
          <w:bCs/>
        </w:rPr>
        <w:t>初读课文，理文章大意</w:t>
      </w:r>
    </w:p>
    <w:p>
      <w:pPr>
        <w:numPr>
          <w:ilvl w:val="0"/>
          <w:numId w:val="3"/>
        </w:numPr>
        <w:spacing w:line="400" w:lineRule="exact"/>
      </w:pPr>
      <w:r>
        <w:rPr>
          <w:rFonts w:hint="eastAsia"/>
        </w:rPr>
        <w:t>出示读书要求：</w:t>
      </w:r>
    </w:p>
    <w:p>
      <w:pPr>
        <w:spacing w:line="400" w:lineRule="exact"/>
      </w:pPr>
      <w:r>
        <w:rPr>
          <w:rFonts w:hint="eastAsia"/>
        </w:rPr>
        <w:t>①自读课文，读准字音，读通句子；</w:t>
      </w:r>
    </w:p>
    <w:p>
      <w:pPr>
        <w:spacing w:line="400" w:lineRule="exact"/>
      </w:pPr>
      <w:r>
        <w:rPr>
          <w:rFonts w:hint="eastAsia"/>
        </w:rPr>
        <w:t>②</w:t>
      </w:r>
      <w:r>
        <w:rPr>
          <w:rFonts w:hint="eastAsia"/>
          <w:lang w:val="en-US" w:eastAsia="zh-CN"/>
        </w:rPr>
        <w:t>想一想：课文主要写了一件什么事</w:t>
      </w:r>
      <w:r>
        <w:rPr>
          <w:rFonts w:hint="eastAsia"/>
        </w:rPr>
        <w:t>？</w:t>
      </w:r>
    </w:p>
    <w:p>
      <w:pPr>
        <w:pStyle w:val="7"/>
        <w:numPr>
          <w:ilvl w:val="0"/>
          <w:numId w:val="3"/>
        </w:numPr>
        <w:spacing w:line="400" w:lineRule="exact"/>
        <w:ind w:firstLine="0" w:firstLineChars="0"/>
        <w:jc w:val="left"/>
      </w:pPr>
      <w:r>
        <w:rPr>
          <w:rFonts w:hint="eastAsia"/>
        </w:rPr>
        <w:t>冯骥才写的是天津的故事</w:t>
      </w:r>
      <w:r>
        <w:t>，课文中有不少当地的方言，你会读吗？</w:t>
      </w:r>
    </w:p>
    <w:p>
      <w:pPr>
        <w:spacing w:line="400" w:lineRule="exact"/>
      </w:pPr>
      <w:r>
        <w:rPr>
          <w:rFonts w:hint="eastAsia"/>
        </w:rPr>
        <w:t>（1）</w:t>
      </w:r>
      <w:r>
        <w:t>课件出示：</w:t>
      </w:r>
      <w:r>
        <w:rPr>
          <w:u w:val="single"/>
        </w:rPr>
        <w:t>愣说不信、露馅儿、包袱、刷浆、蘸浆</w:t>
      </w:r>
    </w:p>
    <w:p>
      <w:pPr>
        <w:spacing w:line="400" w:lineRule="exact"/>
      </w:pPr>
      <w:r>
        <w:rPr>
          <w:rFonts w:hint="eastAsia"/>
        </w:rPr>
        <w:t>（2）精讲“浆”</w:t>
      </w:r>
    </w:p>
    <w:p>
      <w:pPr>
        <w:spacing w:line="400" w:lineRule="exact"/>
      </w:pPr>
      <w:r>
        <w:t>出示字源：浆这个字很有趣，左边是放倒的桌案，右边是块肉，</w:t>
      </w:r>
      <w:r>
        <w:rPr>
          <w:rFonts w:hint="eastAsia"/>
          <w:lang w:val="en-US" w:eastAsia="zh-CN"/>
        </w:rPr>
        <w:t>底下是水，</w:t>
      </w:r>
      <w:r>
        <w:t xml:space="preserve">所以，“浆”指浓厚的液体。 </w:t>
      </w:r>
    </w:p>
    <w:p>
      <w:pPr>
        <w:spacing w:line="400" w:lineRule="exact"/>
      </w:pPr>
      <w:r>
        <w:rPr>
          <w:rFonts w:hint="eastAsia"/>
          <w:lang w:val="en-US" w:eastAsia="zh-CN"/>
        </w:rPr>
        <w:t>组词</w:t>
      </w:r>
      <w:r>
        <w:t>：豆浆；泥浆；把装潢用的浓厚液体也就是涂料刷在墙上就叫——刷浆；蘸浆。</w:t>
      </w:r>
    </w:p>
    <w:p>
      <w:pPr>
        <w:spacing w:line="400" w:lineRule="exact"/>
        <w:rPr>
          <w:rFonts w:hint="default" w:eastAsiaTheme="minorEastAsia"/>
          <w:lang w:val="en-US" w:eastAsia="zh-CN"/>
        </w:rPr>
      </w:pPr>
      <w:r>
        <w:rPr>
          <w:rFonts w:hint="eastAsia"/>
        </w:rPr>
        <w:t>书写“浆”这个字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师范写。</w:t>
      </w:r>
    </w:p>
    <w:p>
      <w:pPr>
        <w:numPr>
          <w:ilvl w:val="0"/>
          <w:numId w:val="3"/>
        </w:numPr>
        <w:spacing w:line="400" w:lineRule="exact"/>
      </w:pPr>
      <w:r>
        <w:rPr>
          <w:rFonts w:hint="eastAsia"/>
          <w:lang w:val="en-US" w:eastAsia="zh-CN"/>
        </w:rPr>
        <w:t>回到课文，课文主要写了一件什么事</w:t>
      </w:r>
      <w:r>
        <w:rPr>
          <w:rFonts w:hint="eastAsia"/>
        </w:rPr>
        <w:t>？（指名回答）</w:t>
      </w:r>
    </w:p>
    <w:p>
      <w:pPr>
        <w:spacing w:line="400" w:lineRule="exact"/>
      </w:pPr>
      <w:r>
        <w:rPr>
          <w:rFonts w:hint="eastAsia"/>
          <w:lang w:val="en-US" w:eastAsia="zh-CN"/>
        </w:rPr>
        <w:t>4.如此传奇的人物，</w:t>
      </w:r>
      <w:r>
        <w:rPr>
          <w:rFonts w:hint="eastAsia"/>
        </w:rPr>
        <w:t>那你见过刷子李刷墙吗？</w:t>
      </w:r>
    </w:p>
    <w:p>
      <w:pPr>
        <w:spacing w:line="400" w:lineRule="exact"/>
      </w:pPr>
      <w:r>
        <w:rPr>
          <w:rFonts w:hint="eastAsia"/>
        </w:rPr>
        <w:t>咱们都没见过，可是有一个人见过，他就是曹小三。接下来让我们一起跟随曹小三看看刷子李是怎么刷墙的。</w:t>
      </w:r>
    </w:p>
    <w:p>
      <w:pPr>
        <w:spacing w:line="400" w:lineRule="exact"/>
      </w:pPr>
    </w:p>
    <w:p>
      <w:pPr>
        <w:numPr>
          <w:ilvl w:val="0"/>
          <w:numId w:val="1"/>
        </w:numPr>
        <w:tabs>
          <w:tab w:val="left" w:pos="312"/>
        </w:tabs>
        <w:spacing w:line="400" w:lineRule="exact"/>
        <w:rPr>
          <w:b/>
          <w:bCs/>
        </w:rPr>
      </w:pPr>
      <w:r>
        <w:rPr>
          <w:rFonts w:hint="eastAsia"/>
          <w:b/>
          <w:bCs/>
        </w:rPr>
        <w:t>精读段落，明写作手法</w:t>
      </w:r>
    </w:p>
    <w:p>
      <w:pPr>
        <w:numPr>
          <w:ilvl w:val="0"/>
          <w:numId w:val="4"/>
        </w:numPr>
        <w:spacing w:line="400" w:lineRule="exact"/>
      </w:pPr>
      <w:r>
        <w:rPr>
          <w:rFonts w:hint="eastAsia"/>
        </w:rPr>
        <w:t>请同学们默读</w:t>
      </w:r>
      <w:r>
        <w:rPr>
          <w:rFonts w:hint="eastAsia"/>
          <w:lang w:val="en-US" w:eastAsia="zh-CN"/>
        </w:rPr>
        <w:t>课文</w:t>
      </w:r>
      <w:r>
        <w:rPr>
          <w:rFonts w:hint="eastAsia"/>
        </w:rPr>
        <w:t>，想一想：刷子李</w:t>
      </w:r>
      <w:r>
        <w:rPr>
          <w:rFonts w:hint="eastAsia"/>
          <w:lang w:val="en-US" w:eastAsia="zh-CN"/>
        </w:rPr>
        <w:t>的“奇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表现在哪些方面</w:t>
      </w:r>
      <w:r>
        <w:rPr>
          <w:rFonts w:hint="eastAsia"/>
        </w:rPr>
        <w:t>？找出有关语句读一读，并做上批注。</w:t>
      </w:r>
    </w:p>
    <w:p>
      <w:pPr>
        <w:spacing w:line="400" w:lineRule="exact"/>
      </w:pPr>
      <w:r>
        <w:rPr>
          <w:rFonts w:hint="eastAsia"/>
        </w:rPr>
        <w:t>△预设一：（</w:t>
      </w:r>
      <w:r>
        <w:rPr>
          <w:rFonts w:hint="eastAsia"/>
          <w:lang w:val="en-US" w:eastAsia="zh-CN"/>
        </w:rPr>
        <w:t>规矩</w:t>
      </w:r>
      <w:r>
        <w:rPr>
          <w:rFonts w:hint="eastAsia"/>
        </w:rPr>
        <w:t>）</w:t>
      </w:r>
    </w:p>
    <w:p>
      <w:pPr>
        <w:spacing w:line="400" w:lineRule="exac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出示：</w:t>
      </w:r>
    </w:p>
    <w:p>
      <w:pPr>
        <w:spacing w:line="400" w:lineRule="exac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①他还给自己立下一个规矩，只要身上有白点，白刷不要钱。</w:t>
      </w:r>
    </w:p>
    <w:p>
      <w:pPr>
        <w:numPr>
          <w:ilvl w:val="0"/>
          <w:numId w:val="0"/>
        </w:numPr>
        <w:spacing w:line="400" w:lineRule="exact"/>
        <w:rPr>
          <w:rFonts w:hint="default" w:ascii="楷体" w:hAnsi="楷体" w:cs="楷体" w:eastAsiaTheme="minor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如果你是粉刷匠，你会穿什么颜色的衣服刷墙？可刷子李</w:t>
      </w:r>
      <w:r>
        <w:rPr>
          <w:rFonts w:hint="eastAsia"/>
          <w:lang w:val="en-US" w:eastAsia="zh-CN"/>
        </w:rPr>
        <w:t>穿的是什么颜色的衣服？找到语句读一读。</w:t>
      </w:r>
    </w:p>
    <w:p>
      <w:pPr>
        <w:spacing w:line="400" w:lineRule="exact"/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“干活前，他把随身带的一个四四方方的小包袱打开，果然一身黑衣黑裤，一双黑布鞋。穿上这身黑，就好像跟地上一桶白浆较上了劲。</w:t>
      </w:r>
      <w:r>
        <w:rPr>
          <w:rFonts w:ascii="楷体" w:hAnsi="楷体" w:eastAsia="楷体" w:cs="楷体"/>
        </w:rPr>
        <w:t>”</w:t>
      </w:r>
    </w:p>
    <w:p>
      <w:pPr>
        <w:spacing w:line="400" w:lineRule="exact"/>
        <w:rPr>
          <w:rFonts w:ascii="楷体" w:hAnsi="楷体" w:eastAsia="楷体" w:cs="楷体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可刷子李为什么偏偏要穿一身黑呢？</w:t>
      </w:r>
    </w:p>
    <w:p>
      <w:pPr>
        <w:spacing w:line="400" w:lineRule="exact"/>
      </w:pPr>
      <w:r>
        <w:rPr>
          <w:rFonts w:hint="eastAsia"/>
        </w:rPr>
        <w:t>评：①可真是艺高人胆大啊！</w:t>
      </w:r>
      <w:r>
        <w:t xml:space="preserve"> 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②难怪刷子李敢说，只要——“身上有白点，白刷不要钱。”</w:t>
      </w:r>
    </w:p>
    <w:p>
      <w:pPr>
        <w:spacing w:line="400" w:lineRule="exact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（3）文中还描写了刷子李的哪些规矩？</w:t>
      </w:r>
    </w:p>
    <w:p>
      <w:pPr>
        <w:spacing w:line="400" w:lineRule="exact"/>
        <w:ind w:firstLine="210" w:firstLineChars="1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②照他的规矩一天只刷一年屋子。</w:t>
      </w:r>
    </w:p>
    <w:p>
      <w:pPr>
        <w:spacing w:line="400" w:lineRule="exact"/>
        <w:ind w:firstLine="210" w:firstLineChars="1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③刷子李干活还有一个规矩。每刷完一面墙，必得在凳子上坐一会儿，抽一袋烟，喝一碗茶，再刷下一面墙。</w:t>
      </w:r>
    </w:p>
    <w:p>
      <w:pPr>
        <w:spacing w:line="400" w:lineRule="exact"/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</w:rPr>
        <w:t>【板书：</w:t>
      </w:r>
      <w:r>
        <w:rPr>
          <w:rFonts w:hint="eastAsia"/>
          <w:lang w:val="en-US" w:eastAsia="zh-CN"/>
        </w:rPr>
        <w:t>规矩</w:t>
      </w:r>
      <w:r>
        <w:rPr>
          <w:rFonts w:hint="eastAsia"/>
        </w:rPr>
        <w:t>】</w:t>
      </w:r>
    </w:p>
    <w:p>
      <w:pPr>
        <w:tabs>
          <w:tab w:val="left" w:pos="312"/>
        </w:tabs>
        <w:spacing w:line="400" w:lineRule="exact"/>
        <w:rPr>
          <w:rFonts w:hint="eastAsia"/>
        </w:rPr>
      </w:pPr>
      <w:r>
        <w:rPr>
          <w:rFonts w:hint="eastAsia"/>
        </w:rPr>
        <w:t>在曹小三的眼中，刷子李技艺的高超可不仅仅因为他的</w:t>
      </w:r>
      <w:r>
        <w:rPr>
          <w:rFonts w:hint="eastAsia"/>
          <w:lang w:val="en-US" w:eastAsia="zh-CN"/>
        </w:rPr>
        <w:t>规矩</w:t>
      </w:r>
      <w:r>
        <w:rPr>
          <w:rFonts w:hint="eastAsia"/>
        </w:rPr>
        <w:t>。你还能从哪些地方可以看出刷子李刷墙技艺高超？</w:t>
      </w:r>
    </w:p>
    <w:p>
      <w:pPr>
        <w:tabs>
          <w:tab w:val="left" w:pos="312"/>
        </w:tabs>
        <w:spacing w:line="400" w:lineRule="exact"/>
      </w:pPr>
      <w:r>
        <w:rPr>
          <w:rFonts w:hint="eastAsia" w:ascii="宋体" w:hAnsi="宋体" w:eastAsia="宋体" w:cs="宋体"/>
        </w:rPr>
        <w:t>△</w:t>
      </w:r>
      <w:r>
        <w:rPr>
          <w:rFonts w:hint="eastAsia"/>
        </w:rPr>
        <w:t>预设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：（动作）</w:t>
      </w:r>
    </w:p>
    <w:p>
      <w:pPr>
        <w:tabs>
          <w:tab w:val="left" w:pos="312"/>
        </w:tabs>
        <w:spacing w:line="40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“只见师傅的手臂悠然摆来，悠然摆去，如同伴着鼓点，和着琴音，每一摆刷，那长长的带浆的毛刷便在墙面啪地清脆一响，极是好听。”</w:t>
      </w:r>
    </w:p>
    <w:p>
      <w:pPr>
        <w:tabs>
          <w:tab w:val="left" w:pos="312"/>
        </w:tabs>
        <w:spacing w:line="400" w:lineRule="exact"/>
      </w:pPr>
      <w:r>
        <w:rPr>
          <w:rFonts w:hint="eastAsia"/>
        </w:rPr>
        <w:t>（1）这段话写的是刷子李刷墙的</w:t>
      </w:r>
      <w:r>
        <w:rPr>
          <w:rFonts w:hint="eastAsia"/>
          <w:b w:val="0"/>
          <w:bCs/>
        </w:rPr>
        <w:t>动作</w:t>
      </w:r>
      <w:r>
        <w:rPr>
          <w:rFonts w:hint="eastAsia"/>
        </w:rPr>
        <w:t>。【板书：动作】</w:t>
      </w:r>
    </w:p>
    <w:p>
      <w:pPr>
        <w:tabs>
          <w:tab w:val="left" w:pos="312"/>
        </w:tabs>
        <w:spacing w:line="400" w:lineRule="exact"/>
      </w:pPr>
      <w:r>
        <w:rPr>
          <w:rFonts w:hint="eastAsia"/>
        </w:rPr>
        <w:t>（2）请你再细细读一读这部分文字，你觉得他仅仅是粉刷匠吗？</w:t>
      </w:r>
    </w:p>
    <w:p>
      <w:pPr>
        <w:tabs>
          <w:tab w:val="left" w:pos="312"/>
        </w:tabs>
        <w:spacing w:line="400" w:lineRule="exact"/>
        <w:rPr>
          <w:b w:val="0"/>
          <w:bCs w:val="0"/>
          <w:i w:val="0"/>
          <w:iCs w:val="0"/>
          <w:u w:val="none"/>
        </w:rPr>
      </w:pPr>
      <w:r>
        <w:rPr>
          <w:rFonts w:hint="eastAsia"/>
          <w:b w:val="0"/>
          <w:bCs w:val="0"/>
          <w:i w:val="0"/>
          <w:iCs w:val="0"/>
          <w:u w:val="none"/>
        </w:rPr>
        <w:t>预设</w:t>
      </w:r>
      <w:r>
        <w:rPr>
          <w:rFonts w:hint="eastAsia"/>
          <w:b w:val="0"/>
          <w:bCs w:val="0"/>
          <w:i w:val="0"/>
          <w:iCs w:val="0"/>
          <w:u w:val="none"/>
          <w:lang w:val="en-US" w:eastAsia="zh-CN"/>
        </w:rPr>
        <w:t>1</w:t>
      </w:r>
      <w:r>
        <w:rPr>
          <w:rFonts w:hint="eastAsia"/>
          <w:b w:val="0"/>
          <w:bCs w:val="0"/>
          <w:i w:val="0"/>
          <w:iCs w:val="0"/>
          <w:u w:val="none"/>
        </w:rPr>
        <w:t>：他不仅仅是粉刷匠，他像是音乐家。从伴着鼓点、和着琴音看出。</w:t>
      </w:r>
    </w:p>
    <w:p>
      <w:pPr>
        <w:tabs>
          <w:tab w:val="left" w:pos="312"/>
        </w:tabs>
        <w:spacing w:line="400" w:lineRule="exact"/>
        <w:rPr>
          <w:rFonts w:hint="eastAsia"/>
        </w:rPr>
      </w:pPr>
      <w:r>
        <w:rPr>
          <w:rFonts w:hint="eastAsia"/>
        </w:rPr>
        <w:t>评：如果让你给刷子李刷墙时配上音乐，你会选择何种风格的音乐？……（请你读好它。）</w:t>
      </w:r>
    </w:p>
    <w:p>
      <w:pPr>
        <w:tabs>
          <w:tab w:val="left" w:pos="312"/>
        </w:tabs>
        <w:spacing w:line="400" w:lineRule="exac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预设2 ：他不仅仅是粉刷匠，他还是舞蹈家。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</w:rPr>
      </w:pPr>
      <w:r>
        <w:rPr>
          <w:rFonts w:hint="eastAsia" w:eastAsia="宋体"/>
          <w:lang w:val="en-US" w:eastAsia="zh-CN"/>
        </w:rPr>
        <w:t>评：你能加上动作，来读一读吗？</w:t>
      </w:r>
      <w:r>
        <w:rPr>
          <w:rFonts w:ascii="宋体" w:hAnsi="宋体" w:eastAsia="宋体" w:cs="宋体"/>
        </w:rPr>
        <w:t xml:space="preserve">  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评：</w:t>
      </w:r>
      <w:r>
        <w:rPr>
          <w:rFonts w:hint="eastAsia" w:ascii="宋体" w:hAnsi="宋体" w:eastAsia="宋体" w:cs="宋体"/>
        </w:rPr>
        <w:t>我仿佛看到了舞蹈家在音乐声中的节奏与律动。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  <w:i w:val="0"/>
          <w:iCs/>
          <w:u w:val="none"/>
        </w:rPr>
      </w:pPr>
      <w:r>
        <w:rPr>
          <w:rFonts w:hint="eastAsia"/>
          <w:i w:val="0"/>
          <w:iCs/>
          <w:u w:val="none"/>
        </w:rPr>
        <w:t>预设3：他不仅仅是粉刷匠，他像是</w:t>
      </w:r>
      <w:r>
        <w:rPr>
          <w:rFonts w:hint="eastAsia"/>
          <w:i w:val="0"/>
          <w:iCs/>
          <w:u w:val="none"/>
          <w:lang w:val="en-US" w:eastAsia="zh-CN"/>
        </w:rPr>
        <w:t>钢琴家</w:t>
      </w:r>
      <w:r>
        <w:rPr>
          <w:rFonts w:hint="eastAsia"/>
          <w:i w:val="0"/>
          <w:iCs/>
          <w:u w:val="none"/>
        </w:rPr>
        <w:t>家，因为每一摆刷，那长长的带浆的毛刷便在墙面啪地清脆一响，极是好听。</w:t>
      </w:r>
    </w:p>
    <w:p>
      <w:pPr>
        <w:tabs>
          <w:tab w:val="left" w:pos="312"/>
        </w:tabs>
        <w:spacing w:line="400" w:lineRule="exact"/>
        <w:rPr>
          <w:rFonts w:hint="eastAsia"/>
        </w:rPr>
      </w:pPr>
      <w:r>
        <w:rPr>
          <w:rFonts w:hint="eastAsia"/>
        </w:rPr>
        <w:t>评：是呀，一个拟声词“啪”，就像是演奏家奏出的动听音符。（指导朗读）</w:t>
      </w:r>
    </w:p>
    <w:p>
      <w:pPr>
        <w:tabs>
          <w:tab w:val="left" w:pos="312"/>
        </w:tabs>
        <w:spacing w:line="400" w:lineRule="exact"/>
      </w:pPr>
      <w:r>
        <w:rPr>
          <w:rFonts w:hint="eastAsia"/>
          <w:lang w:val="en-US" w:eastAsia="zh-CN"/>
        </w:rPr>
        <w:t>预设4：......</w:t>
      </w:r>
    </w:p>
    <w:p>
      <w:pPr>
        <w:tabs>
          <w:tab w:val="left" w:pos="312"/>
        </w:tabs>
        <w:spacing w:line="400" w:lineRule="exact"/>
      </w:pPr>
      <w:r>
        <w:rPr>
          <w:rFonts w:hint="eastAsia"/>
          <w:lang w:val="en-US" w:eastAsia="zh-CN"/>
        </w:rPr>
        <w:t>师：</w:t>
      </w:r>
      <w:r>
        <w:t>能把刷墙这样普通的活做得像旅行家</w:t>
      </w:r>
      <w:r>
        <w:rPr>
          <w:rFonts w:hint="eastAsia"/>
        </w:rPr>
        <w:t>、</w:t>
      </w:r>
      <w:r>
        <w:t>舞蹈家</w:t>
      </w:r>
      <w:r>
        <w:rPr>
          <w:rFonts w:hint="eastAsia"/>
        </w:rPr>
        <w:t>、</w:t>
      </w:r>
      <w:r>
        <w:t>演奏家工作时那般潇洒悠然</w:t>
      </w:r>
      <w:r>
        <w:rPr>
          <w:rFonts w:hint="eastAsia"/>
        </w:rPr>
        <w:t>，仿佛</w:t>
      </w:r>
      <w:r>
        <w:t>在进行艺术创作一般</w:t>
      </w:r>
      <w:r>
        <w:rPr>
          <w:rFonts w:hint="eastAsia"/>
        </w:rPr>
        <w:t>，</w:t>
      </w:r>
      <w:r>
        <w:rPr>
          <w:rFonts w:hint="eastAsia" w:ascii="宋体" w:hAnsi="宋体" w:eastAsia="宋体" w:cs="宋体"/>
        </w:rPr>
        <w:t>【板书：技艺高超】</w:t>
      </w:r>
    </w:p>
    <w:p>
      <w:pPr>
        <w:tabs>
          <w:tab w:val="left" w:pos="312"/>
        </w:tabs>
        <w:spacing w:line="400" w:lineRule="exact"/>
      </w:pPr>
      <w:r>
        <w:t>过渡</w:t>
      </w:r>
      <w:r>
        <w:rPr>
          <w:rFonts w:hint="eastAsia"/>
        </w:rPr>
        <w:t>：</w:t>
      </w:r>
      <w:r>
        <w:t>刷子李可真是</w:t>
      </w:r>
      <w:r>
        <w:rPr>
          <w:rFonts w:hint="eastAsia"/>
        </w:rPr>
        <w:t>“奇人”哪！我们一起读好这段刷墙的动作描写。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△预设</w:t>
      </w:r>
      <w:r>
        <w:rPr>
          <w:rFonts w:hint="eastAsia" w:ascii="宋体" w:hAnsi="宋体" w:eastAsia="宋体" w:cs="宋体"/>
          <w:lang w:val="en-US" w:eastAsia="zh-CN"/>
        </w:rPr>
        <w:t>三</w:t>
      </w:r>
      <w:r>
        <w:rPr>
          <w:rFonts w:hint="eastAsia" w:ascii="宋体" w:hAnsi="宋体" w:eastAsia="宋体" w:cs="宋体"/>
        </w:rPr>
        <w:t>：（</w:t>
      </w:r>
      <w:r>
        <w:rPr>
          <w:rFonts w:hint="eastAsia" w:ascii="宋体" w:hAnsi="宋体" w:eastAsia="宋体" w:cs="宋体"/>
          <w:lang w:val="en-US" w:eastAsia="zh-CN"/>
        </w:rPr>
        <w:t>效果</w:t>
      </w:r>
      <w:r>
        <w:rPr>
          <w:rFonts w:hint="eastAsia" w:ascii="宋体" w:hAnsi="宋体" w:eastAsia="宋体" w:cs="宋体"/>
        </w:rPr>
        <w:t>）</w:t>
      </w:r>
    </w:p>
    <w:p>
      <w:pPr>
        <w:tabs>
          <w:tab w:val="left" w:pos="312"/>
        </w:tabs>
        <w:spacing w:line="400" w:lineRule="exact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句①“可刷子李一举刷子，就像没有蘸浆。但刷子划过屋顶，立时匀匀实实一道白，白得透亮，白得清爽。”</w:t>
      </w:r>
    </w:p>
    <w:p>
      <w:pPr>
        <w:tabs>
          <w:tab w:val="left" w:pos="312"/>
        </w:tabs>
        <w:spacing w:line="400" w:lineRule="exact"/>
        <w:rPr>
          <w:rFonts w:cs="楷体" w:asciiTheme="minorEastAsia" w:hAnsiTheme="minorEastAsia"/>
          <w:iCs/>
        </w:rPr>
      </w:pPr>
      <w:r>
        <w:rPr>
          <w:rFonts w:hint="eastAsia" w:cs="楷体" w:asciiTheme="minorEastAsia" w:hAnsiTheme="minorEastAsia"/>
          <w:iCs/>
        </w:rPr>
        <w:t>过渡：刷子李刷的墙可是一绝，再找找写墙的语句。</w:t>
      </w:r>
    </w:p>
    <w:p>
      <w:pPr>
        <w:tabs>
          <w:tab w:val="left" w:pos="312"/>
        </w:tabs>
        <w:spacing w:line="400" w:lineRule="exact"/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句②“啪啪声里，一道道浆，衔接得天衣无缝，刷过去的墙面，真好比平平整整打开一面雪白的屏障。”</w:t>
      </w:r>
    </w:p>
    <w:p>
      <w:pPr>
        <w:tabs>
          <w:tab w:val="left" w:pos="312"/>
        </w:tabs>
        <w:spacing w:line="400" w:lineRule="exact"/>
        <w:rPr>
          <w:rFonts w:cs="楷体" w:asciiTheme="minorEastAsia" w:hAnsiTheme="minorEastAsia"/>
        </w:rPr>
      </w:pPr>
      <w:r>
        <w:rPr>
          <w:rFonts w:hint="eastAsia" w:cs="楷体" w:asciiTheme="minorEastAsia" w:hAnsiTheme="minorEastAsia"/>
        </w:rPr>
        <w:t>（1）评：说说你觉得这墙有什么不凡之处？</w:t>
      </w:r>
    </w:p>
    <w:p>
      <w:pPr>
        <w:tabs>
          <w:tab w:val="left" w:pos="312"/>
        </w:tabs>
        <w:spacing w:line="400" w:lineRule="exact"/>
        <w:rPr>
          <w:rFonts w:cs="楷体" w:asciiTheme="minorEastAsia" w:hAnsiTheme="minorEastAsia"/>
          <w:i w:val="0"/>
          <w:iCs/>
          <w:u w:val="none"/>
        </w:rPr>
      </w:pPr>
      <w:r>
        <w:rPr>
          <w:rFonts w:hint="eastAsia" w:cs="楷体" w:asciiTheme="minorEastAsia" w:hAnsiTheme="minorEastAsia"/>
          <w:i w:val="0"/>
          <w:iCs/>
          <w:u w:val="none"/>
        </w:rPr>
        <w:t>预设1：我从匀匀实实看出刷的浆特别均匀。</w:t>
      </w:r>
    </w:p>
    <w:p>
      <w:pPr>
        <w:tabs>
          <w:tab w:val="left" w:pos="312"/>
        </w:tabs>
        <w:spacing w:line="400" w:lineRule="exact"/>
        <w:rPr>
          <w:rFonts w:cs="楷体" w:asciiTheme="minorEastAsia" w:hAnsiTheme="minorEastAsia"/>
          <w:i w:val="0"/>
          <w:iCs w:val="0"/>
          <w:u w:val="none"/>
        </w:rPr>
      </w:pPr>
      <w:r>
        <w:rPr>
          <w:rFonts w:hint="eastAsia" w:cs="楷体" w:asciiTheme="minorEastAsia" w:hAnsiTheme="minorEastAsia"/>
          <w:i w:val="0"/>
          <w:iCs w:val="0"/>
          <w:u w:val="none"/>
        </w:rPr>
        <w:t>预设</w:t>
      </w:r>
      <w:r>
        <w:rPr>
          <w:rFonts w:hint="eastAsia" w:cs="楷体" w:asciiTheme="minorEastAsia" w:hAnsiTheme="minorEastAsia"/>
          <w:i w:val="0"/>
          <w:iCs w:val="0"/>
          <w:u w:val="none"/>
          <w:lang w:val="en-US" w:eastAsia="zh-CN"/>
        </w:rPr>
        <w:t>2</w:t>
      </w:r>
      <w:r>
        <w:rPr>
          <w:rFonts w:hint="eastAsia" w:cs="楷体" w:asciiTheme="minorEastAsia" w:hAnsiTheme="minorEastAsia"/>
          <w:i w:val="0"/>
          <w:iCs w:val="0"/>
          <w:u w:val="none"/>
        </w:rPr>
        <w:t>：从白得透亮，白得清爽看出刷的酱是洁白的。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  <w:i w:val="0"/>
          <w:iCs w:val="0"/>
          <w:u w:val="none"/>
        </w:rPr>
      </w:pPr>
      <w:r>
        <w:rPr>
          <w:rFonts w:hint="eastAsia" w:ascii="宋体" w:hAnsi="宋体" w:eastAsia="宋体" w:cs="宋体"/>
          <w:i w:val="0"/>
          <w:iCs w:val="0"/>
          <w:u w:val="none"/>
        </w:rPr>
        <w:t>预设</w:t>
      </w: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u w:val="none"/>
        </w:rPr>
        <w:t>：从天衣无缝看出每一道浆衔接得很完美。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  <w:i w:val="0"/>
          <w:iCs w:val="0"/>
          <w:u w:val="none"/>
        </w:rPr>
      </w:pPr>
      <w:r>
        <w:rPr>
          <w:rFonts w:hint="eastAsia" w:ascii="宋体" w:hAnsi="宋体" w:eastAsia="宋体" w:cs="宋体"/>
          <w:i w:val="0"/>
          <w:iCs w:val="0"/>
          <w:u w:val="none"/>
        </w:rPr>
        <w:t>预设</w:t>
      </w: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u w:val="none"/>
        </w:rPr>
        <w:t>：从 “平平整整打开一面雪白的屏障”看出墙面被刷的很均匀，很平整。</w:t>
      </w:r>
    </w:p>
    <w:p>
      <w:pPr>
        <w:tabs>
          <w:tab w:val="left" w:pos="312"/>
        </w:tabs>
        <w:spacing w:line="400" w:lineRule="exac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评：这墙面</w:t>
      </w:r>
      <w:r>
        <w:rPr>
          <w:rFonts w:hint="eastAsia" w:ascii="宋体" w:hAnsi="宋体" w:eastAsia="宋体" w:cs="宋体"/>
          <w:lang w:val="en-US" w:eastAsia="zh-CN"/>
        </w:rPr>
        <w:t>刷的均匀，洁白，光滑，平整</w:t>
      </w:r>
      <w:r>
        <w:rPr>
          <w:rFonts w:hint="eastAsia" w:ascii="宋体" w:hAnsi="宋体" w:eastAsia="宋体" w:cs="宋体"/>
        </w:rPr>
        <w:t>。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刷子李刷的墙，果然就像艺术家创作的艺术品一般。（</w:t>
      </w:r>
      <w:r>
        <w:rPr>
          <w:rFonts w:hint="eastAsia" w:ascii="宋体" w:hAnsi="宋体" w:eastAsia="宋体" w:cs="宋体"/>
          <w:lang w:val="en-US" w:eastAsia="zh-CN"/>
        </w:rPr>
        <w:t>男生读第一句，女生读第二句</w:t>
      </w:r>
      <w:r>
        <w:rPr>
          <w:rFonts w:hint="eastAsia" w:ascii="宋体" w:hAnsi="宋体" w:eastAsia="宋体" w:cs="宋体"/>
        </w:rPr>
        <w:t>）</w:t>
      </w:r>
    </w:p>
    <w:p>
      <w:pPr>
        <w:numPr>
          <w:ilvl w:val="0"/>
          <w:numId w:val="4"/>
        </w:numPr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写法总结，举一反三：</w:t>
      </w:r>
    </w:p>
    <w:p>
      <w:pPr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（1）对这位在津门大名鼎鼎的人物，</w:t>
      </w:r>
      <w:r>
        <w:rPr>
          <w:rFonts w:hint="eastAsia" w:ascii="宋体" w:hAnsi="宋体" w:eastAsia="宋体" w:cs="宋体"/>
          <w:lang w:val="en-US" w:eastAsia="zh-CN"/>
        </w:rPr>
        <w:t>冯骥才老先生</w:t>
      </w:r>
      <w:r>
        <w:rPr>
          <w:rFonts w:hint="eastAsia" w:ascii="宋体" w:hAnsi="宋体" w:eastAsia="宋体" w:cs="宋体"/>
        </w:rPr>
        <w:t>正是抓住了他特殊的衣着、娴熟的动作、非凡的刷墙效果，淋漓尽致地表现了他的技艺高超。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（2）这是他写人物时常用的手法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对人物直接、细致的描写，也就是我们所说的正面描写</w:t>
      </w:r>
      <w:r>
        <w:rPr>
          <w:rFonts w:hint="eastAsia" w:ascii="宋体" w:hAnsi="宋体" w:eastAsia="宋体" w:cs="宋体"/>
        </w:rPr>
        <w:t>。今天老师还带来了</w:t>
      </w:r>
      <w:r>
        <w:rPr>
          <w:rFonts w:hint="eastAsia" w:ascii="宋体" w:hAnsi="宋体" w:eastAsia="宋体" w:cs="宋体"/>
          <w:lang w:val="en-US" w:eastAsia="zh-CN"/>
        </w:rPr>
        <w:t>另一个传奇人物《泥人张》</w:t>
      </w:r>
      <w:r>
        <w:rPr>
          <w:rFonts w:hint="eastAsia" w:ascii="宋体" w:hAnsi="宋体" w:eastAsia="宋体" w:cs="宋体"/>
        </w:rPr>
        <w:t>，读一读，</w:t>
      </w:r>
      <w:r>
        <w:rPr>
          <w:rFonts w:hint="eastAsia" w:ascii="宋体" w:hAnsi="宋体" w:eastAsia="宋体" w:cs="宋体"/>
          <w:lang w:val="en-US" w:eastAsia="zh-CN"/>
        </w:rPr>
        <w:t>说一说作者是从哪些方面写泥人张的</w:t>
      </w:r>
      <w:r>
        <w:rPr>
          <w:rFonts w:hint="eastAsia" w:ascii="宋体" w:hAnsi="宋体" w:eastAsia="宋体" w:cs="宋体"/>
        </w:rPr>
        <w:t>。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出示：</w:t>
      </w:r>
    </w:p>
    <w:p>
      <w:pPr>
        <w:tabs>
          <w:tab w:val="left" w:pos="312"/>
        </w:tabs>
        <w:spacing w:line="400" w:lineRule="exact"/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只见人家泥人张听赛没听，左手伸到桌子下边，打鞋底抠下一块泥巴。右手依然端杯饮酒，眼睛也只瞅着桌上的酒菜，这左手便摆弄起这团泥巴来，几个手指飞快捏弄，比变戏法的刘秃子还灵巧。随后手一停，他把这泥团往桌上“叭”地一截，起身去柜台结账。这泥人张真捏绝了！就赛把海张五的脑袋割下来放在桌上一般。瓢似的脑袋，小鼓眼，一脸狂气，比海张五还像海张五。只是只有核桃大小。                           ——《泥人张》</w:t>
      </w:r>
    </w:p>
    <w:p>
      <w:pPr>
        <w:tabs>
          <w:tab w:val="left" w:pos="312"/>
        </w:tabs>
        <w:spacing w:line="400" w:lineRule="exac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预设：从动作、效果。找出相关语句读一读。</w:t>
      </w:r>
    </w:p>
    <w:p>
      <w:pPr>
        <w:numPr>
          <w:ilvl w:val="0"/>
          <w:numId w:val="1"/>
        </w:numPr>
        <w:tabs>
          <w:tab w:val="left" w:pos="312"/>
        </w:tabs>
        <w:spacing w:line="400" w:lineRule="exac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迁移写作，述身边能人</w:t>
      </w:r>
    </w:p>
    <w:p>
      <w:pPr>
        <w:numPr>
          <w:ilvl w:val="0"/>
          <w:numId w:val="5"/>
        </w:numPr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过渡：写作时，掌握了</w:t>
      </w:r>
      <w:r>
        <w:rPr>
          <w:rFonts w:hint="eastAsia" w:ascii="宋体" w:hAnsi="宋体" w:eastAsia="宋体" w:cs="宋体"/>
          <w:lang w:val="en-US" w:eastAsia="zh-CN"/>
        </w:rPr>
        <w:t>这种</w:t>
      </w:r>
      <w:r>
        <w:rPr>
          <w:rFonts w:hint="eastAsia" w:ascii="宋体" w:hAnsi="宋体" w:eastAsia="宋体" w:cs="宋体"/>
        </w:rPr>
        <w:t>方法，就能把人物形象写得鲜活。接下来，就让我们试着写一写身边身怀绝技的人。</w:t>
      </w:r>
    </w:p>
    <w:p>
      <w:pPr>
        <w:numPr>
          <w:ilvl w:val="0"/>
          <w:numId w:val="5"/>
        </w:numPr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今天老师为大家带来了一位</w:t>
      </w:r>
      <w:r>
        <w:rPr>
          <w:rFonts w:hint="eastAsia" w:ascii="宋体" w:hAnsi="宋体" w:eastAsia="宋体" w:cs="宋体"/>
          <w:lang w:val="en-US" w:eastAsia="zh-CN"/>
        </w:rPr>
        <w:t>大家熟悉的老师</w:t>
      </w:r>
      <w:r>
        <w:rPr>
          <w:rFonts w:hint="eastAsia" w:ascii="宋体" w:hAnsi="宋体" w:eastAsia="宋体" w:cs="宋体"/>
        </w:rPr>
        <w:t>，一起</w:t>
      </w:r>
      <w:r>
        <w:rPr>
          <w:rFonts w:hint="eastAsia" w:ascii="宋体" w:hAnsi="宋体" w:eastAsia="宋体" w:cs="宋体"/>
          <w:lang w:val="en-US" w:eastAsia="zh-CN"/>
        </w:rPr>
        <w:t>来欣赏一下她的曼妙舞姿</w:t>
      </w:r>
      <w:r>
        <w:rPr>
          <w:rFonts w:hint="eastAsia" w:ascii="宋体" w:hAnsi="宋体" w:eastAsia="宋体" w:cs="宋体"/>
        </w:rPr>
        <w:t>吧。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在观看之前我先说一下要求：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①要充分调动我们的感官，做到眼到、耳到、心到，细细观察他的表演。</w:t>
      </w:r>
    </w:p>
    <w:p>
      <w:pPr>
        <w:tabs>
          <w:tab w:val="left" w:pos="312"/>
        </w:tabs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②观看结束后，在脑海中回想看到的画面，认真构思后,再落笔写一写。</w:t>
      </w:r>
    </w:p>
    <w:p>
      <w:pPr>
        <w:tabs>
          <w:tab w:val="left" w:pos="312"/>
        </w:tabs>
        <w:spacing w:line="4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（播放视频）</w:t>
      </w:r>
    </w:p>
    <w:p>
      <w:pPr>
        <w:tabs>
          <w:tab w:val="left" w:pos="312"/>
        </w:tabs>
        <w:spacing w:line="400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学生练习写作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numPr>
          <w:ilvl w:val="0"/>
          <w:numId w:val="0"/>
        </w:numPr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评价与指导。</w:t>
      </w:r>
    </w:p>
    <w:p>
      <w:pPr>
        <w:spacing w:line="400" w:lineRule="exact"/>
        <w:rPr>
          <w:rFonts w:ascii="宋体" w:hAnsi="宋体" w:eastAsia="宋体" w:cs="宋体"/>
        </w:rPr>
      </w:pPr>
    </w:p>
    <w:p>
      <w:pPr>
        <w:numPr>
          <w:ilvl w:val="0"/>
          <w:numId w:val="1"/>
        </w:numPr>
        <w:tabs>
          <w:tab w:val="left" w:pos="312"/>
        </w:tabs>
        <w:spacing w:line="400" w:lineRule="exac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画龙点睛，引课后思考</w:t>
      </w:r>
    </w:p>
    <w:p>
      <w:pPr>
        <w:numPr>
          <w:ilvl w:val="0"/>
          <w:numId w:val="6"/>
        </w:numPr>
        <w:spacing w:line="4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今天这节课，我们跟随冯骥才先生，从多个方面，感受了刷子李刷墙的技艺高超。</w:t>
      </w:r>
      <w:r>
        <w:rPr>
          <w:rFonts w:hint="eastAsia" w:ascii="宋体" w:hAnsi="宋体" w:eastAsia="宋体" w:cs="宋体"/>
          <w:lang w:val="en-US" w:eastAsia="zh-CN"/>
        </w:rPr>
        <w:t>但在文章中，作者还花不少笔墨写了另外一个人</w:t>
      </w:r>
      <w:r>
        <w:rPr>
          <w:rFonts w:hint="eastAsia" w:ascii="宋体" w:hAnsi="宋体" w:eastAsia="宋体" w:cs="宋体"/>
        </w:rPr>
        <w:t>（曹小三）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作者为什么还要写曹小三呢？我们下节课再来</w:t>
      </w:r>
      <w:r>
        <w:rPr>
          <w:rFonts w:hint="eastAsia" w:ascii="宋体" w:hAnsi="宋体" w:eastAsia="宋体" w:cs="宋体"/>
          <w:lang w:val="en-US" w:eastAsia="zh-CN"/>
        </w:rPr>
        <w:t>一起探究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ascii="宋体" w:hAnsi="宋体" w:eastAsia="宋体" w:cs="宋体"/>
        </w:rPr>
      </w:pPr>
    </w:p>
    <w:p>
      <w:pPr>
        <w:ind w:firstLine="840" w:firstLineChars="400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 xml:space="preserve">              </w:t>
      </w:r>
      <w:r>
        <w:rPr>
          <w:rFonts w:hint="eastAsia" w:ascii="宋体" w:hAnsi="宋体" w:eastAsia="宋体" w:cs="宋体"/>
          <w:b/>
          <w:bCs/>
        </w:rPr>
        <w:t>刷子李</w:t>
      </w:r>
    </w:p>
    <w:p>
      <w:pPr>
        <w:ind w:firstLine="843" w:firstLineChars="400"/>
        <w:rPr>
          <w:rFonts w:ascii="宋体" w:hAnsi="宋体" w:eastAsia="宋体" w:cs="宋体"/>
          <w:b/>
          <w:bCs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                   </w:t>
      </w:r>
      <w:r>
        <w:t xml:space="preserve">          </w:t>
      </w:r>
      <w:r>
        <w:rPr>
          <w:rFonts w:hint="eastAsia"/>
          <w:lang w:val="en-US" w:eastAsia="zh-CN"/>
        </w:rPr>
        <w:t>规矩奇  正</w:t>
      </w:r>
    </w:p>
    <w:p>
      <w:pPr>
        <w:ind w:firstLine="1050" w:firstLineChars="500"/>
      </w:pPr>
      <w:r>
        <w:rPr>
          <w:rFonts w:hint="eastAsia"/>
        </w:rPr>
        <w:t>技艺高超            动作</w:t>
      </w:r>
      <w:r>
        <w:rPr>
          <w:rFonts w:hint="eastAsia"/>
          <w:lang w:val="en-US" w:eastAsia="zh-CN"/>
        </w:rPr>
        <w:t>奇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面</w:t>
      </w:r>
      <w:r>
        <w:rPr>
          <w:rFonts w:hint="eastAsia"/>
        </w:rPr>
        <w:t xml:space="preserve">     </w:t>
      </w:r>
    </w:p>
    <w:p>
      <w:pPr>
        <w:ind w:firstLine="3150" w:firstLineChars="1500"/>
        <w:rPr>
          <w:rFonts w:hint="eastAsia"/>
          <w:lang w:val="en-US" w:eastAsia="zh-CN"/>
        </w:rPr>
      </w:pPr>
      <w:r>
        <w:rPr>
          <w:rFonts w:hint="eastAsia"/>
        </w:rPr>
        <w:t>效果</w:t>
      </w:r>
      <w:r>
        <w:rPr>
          <w:rFonts w:hint="eastAsia"/>
          <w:lang w:val="en-US" w:eastAsia="zh-CN"/>
        </w:rPr>
        <w:t>奇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描</w:t>
      </w:r>
    </w:p>
    <w:p>
      <w:pPr>
        <w:ind w:firstLine="3150" w:firstLineChars="1500"/>
      </w:pPr>
      <w:r>
        <w:rPr>
          <w:rFonts w:hint="eastAsia"/>
          <w:lang w:val="en-US" w:eastAsia="zh-CN"/>
        </w:rPr>
        <w:t xml:space="preserve">      写</w:t>
      </w:r>
      <w:r>
        <w:rPr>
          <w:rFonts w:hint="eastAsia"/>
        </w:rPr>
        <w:t xml:space="preserve">    </w:t>
      </w:r>
    </w:p>
    <w:p>
      <w:r>
        <w:rPr>
          <w:rFonts w:hint="eastAsia"/>
        </w:rPr>
        <w:tab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B8B9D8"/>
    <w:multiLevelType w:val="singleLevel"/>
    <w:tmpl w:val="9EB8B9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093E8ED"/>
    <w:multiLevelType w:val="singleLevel"/>
    <w:tmpl w:val="5093E8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53C7D27"/>
    <w:multiLevelType w:val="singleLevel"/>
    <w:tmpl w:val="553C7D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F1127E"/>
    <w:multiLevelType w:val="singleLevel"/>
    <w:tmpl w:val="57F1127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9B3DCFA"/>
    <w:multiLevelType w:val="singleLevel"/>
    <w:tmpl w:val="79B3DC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B9F4C76"/>
    <w:multiLevelType w:val="singleLevel"/>
    <w:tmpl w:val="7B9F4C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E7B34"/>
    <w:rsid w:val="000337D4"/>
    <w:rsid w:val="000854E8"/>
    <w:rsid w:val="000C1637"/>
    <w:rsid w:val="00146793"/>
    <w:rsid w:val="001922BC"/>
    <w:rsid w:val="00200B71"/>
    <w:rsid w:val="002C266F"/>
    <w:rsid w:val="002D69AA"/>
    <w:rsid w:val="002F5558"/>
    <w:rsid w:val="00303E73"/>
    <w:rsid w:val="00304673"/>
    <w:rsid w:val="00380337"/>
    <w:rsid w:val="003D7708"/>
    <w:rsid w:val="00470D75"/>
    <w:rsid w:val="004713DC"/>
    <w:rsid w:val="004D0860"/>
    <w:rsid w:val="00554D75"/>
    <w:rsid w:val="00635CB8"/>
    <w:rsid w:val="006374E8"/>
    <w:rsid w:val="006F1A2C"/>
    <w:rsid w:val="00752798"/>
    <w:rsid w:val="007531B1"/>
    <w:rsid w:val="00865A5A"/>
    <w:rsid w:val="00935DE5"/>
    <w:rsid w:val="009A145F"/>
    <w:rsid w:val="009D2042"/>
    <w:rsid w:val="00C62DA7"/>
    <w:rsid w:val="00C81E30"/>
    <w:rsid w:val="00CC132C"/>
    <w:rsid w:val="00CC1C4F"/>
    <w:rsid w:val="00D81DB1"/>
    <w:rsid w:val="00EB5087"/>
    <w:rsid w:val="00EB7871"/>
    <w:rsid w:val="00F00CFF"/>
    <w:rsid w:val="00F17FE8"/>
    <w:rsid w:val="00F30667"/>
    <w:rsid w:val="00F514F7"/>
    <w:rsid w:val="00F76EBC"/>
    <w:rsid w:val="00FD4E85"/>
    <w:rsid w:val="01156A6C"/>
    <w:rsid w:val="01617892"/>
    <w:rsid w:val="01B06177"/>
    <w:rsid w:val="01BB34E6"/>
    <w:rsid w:val="02045EAF"/>
    <w:rsid w:val="028C1FB1"/>
    <w:rsid w:val="02CE04CE"/>
    <w:rsid w:val="030D508A"/>
    <w:rsid w:val="04386857"/>
    <w:rsid w:val="04BD0FEB"/>
    <w:rsid w:val="05037F1D"/>
    <w:rsid w:val="05140456"/>
    <w:rsid w:val="059E03B1"/>
    <w:rsid w:val="062F259D"/>
    <w:rsid w:val="06360BE3"/>
    <w:rsid w:val="06540809"/>
    <w:rsid w:val="07F1226C"/>
    <w:rsid w:val="090E1F76"/>
    <w:rsid w:val="09903BC5"/>
    <w:rsid w:val="0B357F4F"/>
    <w:rsid w:val="0BD81F98"/>
    <w:rsid w:val="0C7868B4"/>
    <w:rsid w:val="0CC4146D"/>
    <w:rsid w:val="0DEC1913"/>
    <w:rsid w:val="0E04320F"/>
    <w:rsid w:val="0E383F7B"/>
    <w:rsid w:val="0F1D3DD5"/>
    <w:rsid w:val="0FB60982"/>
    <w:rsid w:val="10841DAE"/>
    <w:rsid w:val="10D17AD0"/>
    <w:rsid w:val="115D4308"/>
    <w:rsid w:val="123973F4"/>
    <w:rsid w:val="1256741D"/>
    <w:rsid w:val="12A6616C"/>
    <w:rsid w:val="12BB5966"/>
    <w:rsid w:val="13013638"/>
    <w:rsid w:val="15791BDC"/>
    <w:rsid w:val="17BC1DD0"/>
    <w:rsid w:val="17EA691C"/>
    <w:rsid w:val="185D2AEA"/>
    <w:rsid w:val="18CE5C46"/>
    <w:rsid w:val="197A4DE9"/>
    <w:rsid w:val="199E37BD"/>
    <w:rsid w:val="1A555E57"/>
    <w:rsid w:val="1A576DC7"/>
    <w:rsid w:val="1AEE2D2F"/>
    <w:rsid w:val="1AEE31D4"/>
    <w:rsid w:val="1BC445C1"/>
    <w:rsid w:val="1BD911FC"/>
    <w:rsid w:val="1BDA1886"/>
    <w:rsid w:val="1C3C011C"/>
    <w:rsid w:val="1C800840"/>
    <w:rsid w:val="1EAD17DE"/>
    <w:rsid w:val="20677C5E"/>
    <w:rsid w:val="20EF1D4F"/>
    <w:rsid w:val="225D688C"/>
    <w:rsid w:val="228012A0"/>
    <w:rsid w:val="22C433F8"/>
    <w:rsid w:val="2359414A"/>
    <w:rsid w:val="235A7564"/>
    <w:rsid w:val="238C6544"/>
    <w:rsid w:val="25265DC2"/>
    <w:rsid w:val="25CA7552"/>
    <w:rsid w:val="266E4EC7"/>
    <w:rsid w:val="271E7B34"/>
    <w:rsid w:val="275675F8"/>
    <w:rsid w:val="288A2B4D"/>
    <w:rsid w:val="28A50E72"/>
    <w:rsid w:val="28DC450B"/>
    <w:rsid w:val="299C2010"/>
    <w:rsid w:val="2A5C7196"/>
    <w:rsid w:val="2B2F48EF"/>
    <w:rsid w:val="2B5B7755"/>
    <w:rsid w:val="2B644C47"/>
    <w:rsid w:val="2C6E729F"/>
    <w:rsid w:val="2D4832A5"/>
    <w:rsid w:val="2DF36372"/>
    <w:rsid w:val="2E1F140B"/>
    <w:rsid w:val="2E537C31"/>
    <w:rsid w:val="2E607A65"/>
    <w:rsid w:val="2E6D67CC"/>
    <w:rsid w:val="302841A6"/>
    <w:rsid w:val="30FC114A"/>
    <w:rsid w:val="31116D79"/>
    <w:rsid w:val="314D19A6"/>
    <w:rsid w:val="3242768C"/>
    <w:rsid w:val="326176E4"/>
    <w:rsid w:val="32F448EB"/>
    <w:rsid w:val="336112D2"/>
    <w:rsid w:val="33DC3940"/>
    <w:rsid w:val="34FC2582"/>
    <w:rsid w:val="35A06B7D"/>
    <w:rsid w:val="35D86BFF"/>
    <w:rsid w:val="35E21756"/>
    <w:rsid w:val="360F6CCF"/>
    <w:rsid w:val="36192107"/>
    <w:rsid w:val="36FD13ED"/>
    <w:rsid w:val="374B2293"/>
    <w:rsid w:val="37FF0A2E"/>
    <w:rsid w:val="38D54C07"/>
    <w:rsid w:val="3903697E"/>
    <w:rsid w:val="39522FF7"/>
    <w:rsid w:val="3A2A6B59"/>
    <w:rsid w:val="3C6B44B2"/>
    <w:rsid w:val="3CB004F9"/>
    <w:rsid w:val="3CFE37D4"/>
    <w:rsid w:val="3D790915"/>
    <w:rsid w:val="3E195B49"/>
    <w:rsid w:val="3F2356CC"/>
    <w:rsid w:val="3F4A7F24"/>
    <w:rsid w:val="3F7C481A"/>
    <w:rsid w:val="404115B3"/>
    <w:rsid w:val="40F5010F"/>
    <w:rsid w:val="41066EC9"/>
    <w:rsid w:val="419E07EE"/>
    <w:rsid w:val="42B15B0D"/>
    <w:rsid w:val="42C80F9C"/>
    <w:rsid w:val="43FD43A9"/>
    <w:rsid w:val="44075F86"/>
    <w:rsid w:val="446F5600"/>
    <w:rsid w:val="459117FD"/>
    <w:rsid w:val="462E338C"/>
    <w:rsid w:val="46315F96"/>
    <w:rsid w:val="463B34CD"/>
    <w:rsid w:val="465E319F"/>
    <w:rsid w:val="469569A9"/>
    <w:rsid w:val="48147502"/>
    <w:rsid w:val="488C2840"/>
    <w:rsid w:val="49893B19"/>
    <w:rsid w:val="49DF1BE1"/>
    <w:rsid w:val="4A1453D3"/>
    <w:rsid w:val="4A611B81"/>
    <w:rsid w:val="4AE31252"/>
    <w:rsid w:val="4B2748D8"/>
    <w:rsid w:val="4BD255C8"/>
    <w:rsid w:val="4D3A1DCD"/>
    <w:rsid w:val="4D7C296C"/>
    <w:rsid w:val="4E057F6E"/>
    <w:rsid w:val="4F5E0554"/>
    <w:rsid w:val="4FBA4253"/>
    <w:rsid w:val="4FBD411C"/>
    <w:rsid w:val="4FE13059"/>
    <w:rsid w:val="509B559F"/>
    <w:rsid w:val="50C02CEA"/>
    <w:rsid w:val="5137737F"/>
    <w:rsid w:val="52436BBD"/>
    <w:rsid w:val="53DA02CC"/>
    <w:rsid w:val="53ED07E6"/>
    <w:rsid w:val="54D53A8B"/>
    <w:rsid w:val="55180E80"/>
    <w:rsid w:val="56BA43F4"/>
    <w:rsid w:val="56CB4BB6"/>
    <w:rsid w:val="56DA5F74"/>
    <w:rsid w:val="58343F2E"/>
    <w:rsid w:val="58C70FDC"/>
    <w:rsid w:val="59160353"/>
    <w:rsid w:val="59313E7C"/>
    <w:rsid w:val="5A5B2F67"/>
    <w:rsid w:val="5C3E3193"/>
    <w:rsid w:val="5C6341BD"/>
    <w:rsid w:val="5CFB61ED"/>
    <w:rsid w:val="5DBC5D64"/>
    <w:rsid w:val="5DED258B"/>
    <w:rsid w:val="5ED84B5B"/>
    <w:rsid w:val="5EF94080"/>
    <w:rsid w:val="606E54DC"/>
    <w:rsid w:val="60A51E2A"/>
    <w:rsid w:val="624D4EB3"/>
    <w:rsid w:val="62692044"/>
    <w:rsid w:val="62814CA3"/>
    <w:rsid w:val="63141A74"/>
    <w:rsid w:val="635B1441"/>
    <w:rsid w:val="6402507E"/>
    <w:rsid w:val="641B54DC"/>
    <w:rsid w:val="64993595"/>
    <w:rsid w:val="649A2509"/>
    <w:rsid w:val="64D250E7"/>
    <w:rsid w:val="666709D2"/>
    <w:rsid w:val="673F00E6"/>
    <w:rsid w:val="678E2EDA"/>
    <w:rsid w:val="679D1200"/>
    <w:rsid w:val="67DD0A22"/>
    <w:rsid w:val="68144B2E"/>
    <w:rsid w:val="68943397"/>
    <w:rsid w:val="68BD6BF3"/>
    <w:rsid w:val="6A793990"/>
    <w:rsid w:val="6AC46537"/>
    <w:rsid w:val="6CB609F8"/>
    <w:rsid w:val="6E291579"/>
    <w:rsid w:val="6E5D361F"/>
    <w:rsid w:val="6EE92007"/>
    <w:rsid w:val="70796621"/>
    <w:rsid w:val="70C921F7"/>
    <w:rsid w:val="711F5012"/>
    <w:rsid w:val="72864BE9"/>
    <w:rsid w:val="7372081D"/>
    <w:rsid w:val="7418053E"/>
    <w:rsid w:val="74D86C39"/>
    <w:rsid w:val="752447E4"/>
    <w:rsid w:val="75EB5E8B"/>
    <w:rsid w:val="767C7FD1"/>
    <w:rsid w:val="77F42B30"/>
    <w:rsid w:val="79995321"/>
    <w:rsid w:val="7A932118"/>
    <w:rsid w:val="7AF9306C"/>
    <w:rsid w:val="7C54407F"/>
    <w:rsid w:val="7CDD2ABC"/>
    <w:rsid w:val="7E886A2D"/>
    <w:rsid w:val="7F054A94"/>
    <w:rsid w:val="7F5F742C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2632</Words>
  <Characters>2644</Characters>
  <Lines>21</Lines>
  <Paragraphs>5</Paragraphs>
  <TotalTime>4</TotalTime>
  <ScaleCrop>false</ScaleCrop>
  <LinksUpToDate>false</LinksUpToDate>
  <CharactersWithSpaces>2766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2021-02-23T12:33:00Z</dcterms:created>
  <dc:creator>Administrator</dc:creator>
  <cp:lastModifiedBy>暮色兮凉城</cp:lastModifiedBy>
  <cp:lastPrinted>2021-05-20T11:58:00Z</cp:lastPrinted>
  <dcterms:modified xsi:type="dcterms:W3CDTF">2022-04-25T01:31:27Z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C94F65D49E41496BADE1DB2ABDCAE70A</vt:lpwstr>
  </property>
  <property fmtid="{D5CDD505-2E9C-101B-9397-08002B2CF9AE}" pid="4" name="commondata">
    <vt:lpwstr>eyJoZGlkIjoiOThlNGVmNTVmYWY3Zjc1ZDNhNDZjZWZlMzI4YTU3OGMifQ==</vt:lpwstr>
  </property>
</Properties>
</file>