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绘本《We Want to Be Supermen》教案</w:t>
      </w:r>
    </w:p>
    <w:p>
      <w:pPr>
        <w:rPr>
          <w:rFonts w:hint="eastAsia"/>
          <w:b/>
          <w:bCs/>
          <w:sz w:val="36"/>
          <w:szCs w:val="36"/>
          <w:lang w:val="en-US" w:eastAsia="zh-CN"/>
        </w:rPr>
      </w:pPr>
      <w:r>
        <w:rPr>
          <w:rFonts w:hint="eastAsia"/>
          <w:lang w:val="en-US" w:eastAsia="zh-CN"/>
        </w:rPr>
        <w:t xml:space="preserve">                   </w:t>
      </w:r>
      <w:r>
        <w:rPr>
          <w:rFonts w:hint="eastAsia"/>
          <w:b/>
          <w:bCs/>
          <w:sz w:val="36"/>
          <w:szCs w:val="36"/>
          <w:lang w:val="en-US" w:eastAsia="zh-CN"/>
        </w:rPr>
        <w:t>We Want to Be Supermen</w:t>
      </w:r>
    </w:p>
    <w:p>
      <w:pPr>
        <w:ind w:firstLine="2650" w:firstLineChars="1100"/>
        <w:rPr>
          <w:rFonts w:hint="eastAsia"/>
          <w:b/>
          <w:bCs/>
          <w:sz w:val="24"/>
          <w:szCs w:val="24"/>
          <w:lang w:val="en-US" w:eastAsia="zh-CN"/>
        </w:rPr>
      </w:pPr>
      <w:r>
        <w:rPr>
          <w:rFonts w:hint="eastAsia"/>
          <w:b/>
          <w:bCs/>
          <w:sz w:val="24"/>
          <w:szCs w:val="24"/>
          <w:lang w:val="en-US" w:eastAsia="zh-CN"/>
        </w:rPr>
        <w:t>溧阳市西平小学  蒋益华</w:t>
      </w:r>
    </w:p>
    <w:p>
      <w:pPr>
        <w:spacing w:line="360" w:lineRule="auto"/>
        <w:rPr>
          <w:rFonts w:hint="eastAsia"/>
          <w:b/>
          <w:bCs/>
          <w:sz w:val="24"/>
          <w:szCs w:val="24"/>
          <w:lang w:val="en-US" w:eastAsia="zh-CN"/>
        </w:rPr>
      </w:pPr>
      <w:r>
        <w:rPr>
          <w:rFonts w:hint="eastAsia"/>
          <w:b/>
          <w:bCs/>
          <w:sz w:val="24"/>
          <w:szCs w:val="24"/>
          <w:lang w:val="en-US" w:eastAsia="zh-CN"/>
        </w:rPr>
        <w:t>教学目标：</w:t>
      </w:r>
    </w:p>
    <w:p>
      <w:pPr>
        <w:numPr>
          <w:ilvl w:val="0"/>
          <w:numId w:val="1"/>
        </w:numPr>
        <w:spacing w:line="360" w:lineRule="auto"/>
        <w:rPr>
          <w:rFonts w:hint="eastAsia"/>
          <w:sz w:val="24"/>
          <w:szCs w:val="24"/>
          <w:lang w:val="en-US" w:eastAsia="zh-CN"/>
        </w:rPr>
      </w:pPr>
      <w:r>
        <w:rPr>
          <w:rFonts w:hint="eastAsia"/>
          <w:sz w:val="24"/>
          <w:szCs w:val="24"/>
          <w:lang w:val="en-US" w:eastAsia="zh-CN"/>
        </w:rPr>
        <w:t>会读故事，能理解故事大意。</w:t>
      </w:r>
    </w:p>
    <w:p>
      <w:pPr>
        <w:numPr>
          <w:ilvl w:val="0"/>
          <w:numId w:val="1"/>
        </w:numPr>
        <w:spacing w:line="360" w:lineRule="auto"/>
        <w:rPr>
          <w:rFonts w:hint="default"/>
          <w:sz w:val="24"/>
          <w:szCs w:val="24"/>
          <w:lang w:val="en-US" w:eastAsia="zh-CN"/>
        </w:rPr>
      </w:pPr>
      <w:r>
        <w:rPr>
          <w:rFonts w:hint="eastAsia"/>
          <w:sz w:val="24"/>
          <w:szCs w:val="24"/>
          <w:lang w:val="en-US" w:eastAsia="zh-CN"/>
        </w:rPr>
        <w:t>会读、知道绘本中出现的新单词的意思：</w:t>
      </w:r>
    </w:p>
    <w:p>
      <w:pPr>
        <w:numPr>
          <w:ilvl w:val="0"/>
          <w:numId w:val="0"/>
        </w:numPr>
        <w:spacing w:line="360" w:lineRule="auto"/>
        <w:ind w:firstLine="240" w:firstLineChars="100"/>
        <w:rPr>
          <w:rFonts w:hint="eastAsia"/>
          <w:sz w:val="24"/>
          <w:szCs w:val="24"/>
          <w:lang w:val="en-US" w:eastAsia="zh-CN"/>
        </w:rPr>
      </w:pPr>
      <w:r>
        <w:rPr>
          <w:rFonts w:hint="eastAsia"/>
          <w:sz w:val="24"/>
          <w:szCs w:val="24"/>
          <w:lang w:val="en-US" w:eastAsia="zh-CN"/>
        </w:rPr>
        <w:t>adore/slip/fall/invite/decide/neighbour/orphan/homeless/visitor/...</w:t>
      </w:r>
    </w:p>
    <w:p>
      <w:pPr>
        <w:numPr>
          <w:ilvl w:val="0"/>
          <w:numId w:val="1"/>
        </w:numPr>
        <w:spacing w:line="360" w:lineRule="auto"/>
        <w:ind w:left="0" w:leftChars="0" w:firstLine="0" w:firstLineChars="0"/>
        <w:rPr>
          <w:rFonts w:hint="eastAsia"/>
          <w:sz w:val="24"/>
          <w:szCs w:val="24"/>
          <w:lang w:val="en-US" w:eastAsia="zh-CN"/>
        </w:rPr>
      </w:pPr>
      <w:r>
        <w:rPr>
          <w:rFonts w:hint="eastAsia"/>
          <w:sz w:val="24"/>
          <w:szCs w:val="24"/>
          <w:lang w:val="en-US" w:eastAsia="zh-CN"/>
        </w:rPr>
        <w:t>通过阅读绘本，知道如何成为一个真正的超人，培养良好的帮助他人，传递正能量的道德品质。</w:t>
      </w:r>
    </w:p>
    <w:p>
      <w:pPr>
        <w:numPr>
          <w:ilvl w:val="0"/>
          <w:numId w:val="1"/>
        </w:numPr>
        <w:spacing w:line="360" w:lineRule="auto"/>
        <w:ind w:left="0" w:leftChars="0" w:firstLine="0" w:firstLineChars="0"/>
        <w:rPr>
          <w:rFonts w:hint="default"/>
          <w:sz w:val="24"/>
          <w:szCs w:val="24"/>
          <w:lang w:val="en-US" w:eastAsia="zh-CN"/>
        </w:rPr>
      </w:pPr>
      <w:r>
        <w:rPr>
          <w:rFonts w:hint="eastAsia"/>
          <w:sz w:val="24"/>
          <w:szCs w:val="24"/>
          <w:lang w:val="en-US" w:eastAsia="zh-CN"/>
        </w:rPr>
        <w:t>通过引导学生制作思维导图、自主提问及小组合作解决问题的任务活动，提高学生英语思维能力，掌握一定的绘本阅读方法。</w:t>
      </w:r>
    </w:p>
    <w:p>
      <w:pPr>
        <w:numPr>
          <w:ilvl w:val="0"/>
          <w:numId w:val="1"/>
        </w:numPr>
        <w:spacing w:line="360" w:lineRule="auto"/>
        <w:ind w:left="0" w:leftChars="0" w:firstLine="0" w:firstLineChars="0"/>
        <w:rPr>
          <w:rFonts w:hint="default"/>
          <w:sz w:val="24"/>
          <w:szCs w:val="24"/>
          <w:lang w:val="en-US" w:eastAsia="zh-CN"/>
        </w:rPr>
      </w:pPr>
      <w:r>
        <w:rPr>
          <w:rFonts w:hint="eastAsia"/>
          <w:sz w:val="24"/>
          <w:szCs w:val="24"/>
          <w:lang w:val="en-US" w:eastAsia="zh-CN"/>
        </w:rPr>
        <w:t>激发学生持续阅读的英语学习兴趣。</w:t>
      </w: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教学重难点：</w:t>
      </w:r>
    </w:p>
    <w:p>
      <w:pPr>
        <w:numPr>
          <w:ilvl w:val="0"/>
          <w:numId w:val="2"/>
        </w:numPr>
        <w:tabs>
          <w:tab w:val="left" w:pos="216"/>
          <w:tab w:val="clear" w:pos="312"/>
        </w:tabs>
        <w:spacing w:line="360" w:lineRule="auto"/>
        <w:rPr>
          <w:rFonts w:hint="eastAsia"/>
          <w:sz w:val="24"/>
          <w:szCs w:val="24"/>
          <w:lang w:val="en-US" w:eastAsia="zh-CN"/>
        </w:rPr>
      </w:pPr>
      <w:r>
        <w:rPr>
          <w:rFonts w:hint="eastAsia"/>
          <w:sz w:val="24"/>
          <w:szCs w:val="24"/>
          <w:lang w:val="en-US" w:eastAsia="zh-CN"/>
        </w:rPr>
        <w:t>会读故事，能理解故事大意。</w:t>
      </w:r>
    </w:p>
    <w:p>
      <w:pPr>
        <w:numPr>
          <w:ilvl w:val="0"/>
          <w:numId w:val="0"/>
        </w:numPr>
        <w:spacing w:line="360" w:lineRule="auto"/>
        <w:ind w:leftChars="0"/>
        <w:rPr>
          <w:rFonts w:hint="default"/>
          <w:sz w:val="24"/>
          <w:szCs w:val="24"/>
          <w:lang w:val="en-US" w:eastAsia="zh-CN"/>
        </w:rPr>
      </w:pPr>
      <w:r>
        <w:rPr>
          <w:rFonts w:hint="eastAsia"/>
          <w:sz w:val="24"/>
          <w:szCs w:val="24"/>
          <w:lang w:val="en-US" w:eastAsia="zh-CN"/>
        </w:rPr>
        <w:t>2.通过自主提问、小组合作解决问题及引导学生制作思维导图引等任务活动，提高学生英语思维能力，掌握一定的绘本阅读方法。</w:t>
      </w:r>
    </w:p>
    <w:p>
      <w:pPr>
        <w:numPr>
          <w:ilvl w:val="0"/>
          <w:numId w:val="0"/>
        </w:numPr>
        <w:tabs>
          <w:tab w:val="left" w:pos="216"/>
        </w:tabs>
        <w:spacing w:line="360" w:lineRule="auto"/>
        <w:rPr>
          <w:rFonts w:hint="eastAsia"/>
          <w:b/>
          <w:bCs/>
          <w:sz w:val="24"/>
          <w:szCs w:val="24"/>
          <w:lang w:val="en-US" w:eastAsia="zh-CN"/>
        </w:rPr>
      </w:pPr>
      <w:r>
        <w:rPr>
          <w:rFonts w:hint="eastAsia"/>
          <w:b/>
          <w:bCs/>
          <w:sz w:val="24"/>
          <w:szCs w:val="24"/>
          <w:lang w:val="en-US" w:eastAsia="zh-CN"/>
        </w:rPr>
        <w:t>教学用具：</w:t>
      </w:r>
    </w:p>
    <w:p>
      <w:pPr>
        <w:numPr>
          <w:ilvl w:val="0"/>
          <w:numId w:val="0"/>
        </w:numPr>
        <w:tabs>
          <w:tab w:val="left" w:pos="216"/>
        </w:tabs>
        <w:spacing w:line="360" w:lineRule="auto"/>
        <w:rPr>
          <w:rFonts w:hint="default"/>
          <w:sz w:val="24"/>
          <w:szCs w:val="24"/>
          <w:lang w:val="en-US" w:eastAsia="zh-CN"/>
        </w:rPr>
      </w:pPr>
      <w:r>
        <w:rPr>
          <w:rFonts w:hint="eastAsia"/>
          <w:sz w:val="24"/>
          <w:szCs w:val="24"/>
          <w:lang w:val="en-US" w:eastAsia="zh-CN"/>
        </w:rPr>
        <w:t>1.预习单2.ppt 3.香蕉皮等实物</w:t>
      </w:r>
    </w:p>
    <w:p>
      <w:pPr>
        <w:numPr>
          <w:ilvl w:val="0"/>
          <w:numId w:val="0"/>
        </w:numPr>
        <w:spacing w:line="360" w:lineRule="auto"/>
        <w:ind w:leftChars="0"/>
        <w:rPr>
          <w:rFonts w:hint="eastAsia"/>
          <w:b/>
          <w:bCs/>
          <w:sz w:val="24"/>
          <w:szCs w:val="24"/>
          <w:lang w:val="en-US" w:eastAsia="zh-CN"/>
        </w:rPr>
      </w:pPr>
      <w:r>
        <w:rPr>
          <w:rFonts w:hint="eastAsia"/>
          <w:b/>
          <w:bCs/>
          <w:sz w:val="24"/>
          <w:szCs w:val="24"/>
          <w:lang w:val="en-US" w:eastAsia="zh-CN"/>
        </w:rPr>
        <w:t>教学过程：</w:t>
      </w:r>
    </w:p>
    <w:p>
      <w:pPr>
        <w:numPr>
          <w:ilvl w:val="0"/>
          <w:numId w:val="0"/>
        </w:numPr>
        <w:spacing w:line="360" w:lineRule="auto"/>
        <w:ind w:leftChars="0"/>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Step1:Warm up</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1.Greetings</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2.Playing a guessing game:Miss jiang will show you some shadows. Guess who is this?</w:t>
      </w:r>
    </w:p>
    <w:p>
      <w:pPr>
        <w:numPr>
          <w:ilvl w:val="0"/>
          <w:numId w:val="0"/>
        </w:numPr>
        <w:spacing w:line="360" w:lineRule="auto"/>
        <w:ind w:firstLine="300" w:firstLineChars="10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1st: Miss Jiang.  2nd: Vic  3rd: the little boy   4th: superman</w:t>
      </w:r>
    </w:p>
    <w:p>
      <w:pPr>
        <w:numPr>
          <w:ilvl w:val="0"/>
          <w:numId w:val="0"/>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3.Lead in: We will read a picture book. It is about Vic ,the little boy and supermen.</w:t>
      </w:r>
    </w:p>
    <w:p>
      <w:pPr>
        <w:numPr>
          <w:ilvl w:val="0"/>
          <w:numId w:val="0"/>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4.Superman is coming. What’s he like in your eyes? What can he do?</w:t>
      </w:r>
    </w:p>
    <w:p>
      <w:pPr>
        <w:numPr>
          <w:ilvl w:val="0"/>
          <w:numId w:val="0"/>
        </w:numPr>
        <w:spacing w:line="360" w:lineRule="auto"/>
        <w:ind w:leftChars="0"/>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Step2Pre-reading</w:t>
      </w:r>
    </w:p>
    <w:p>
      <w:pPr>
        <w:numPr>
          <w:ilvl w:val="0"/>
          <w:numId w:val="3"/>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Have a chat: What do you know from this book after your first reading ?</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I know...</w:t>
      </w:r>
    </w:p>
    <w:p>
      <w:pPr>
        <w:numPr>
          <w:ilvl w:val="0"/>
          <w:numId w:val="3"/>
        </w:numPr>
        <w:spacing w:line="360" w:lineRule="auto"/>
        <w:ind w:left="0" w:leftChars="0" w:firstLine="0" w:firstLine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Although you know a lot, you still have some questions. What questions do you have?</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(1)Share with each other. (2)Try to solve them. (3)Choose one important or different question to share together.                                                                                        </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3.So many questions,where can we find the answers?</w:t>
      </w:r>
    </w:p>
    <w:p>
      <w:pPr>
        <w:numPr>
          <w:ilvl w:val="0"/>
          <w:numId w:val="0"/>
        </w:numPr>
        <w:spacing w:line="360" w:lineRule="auto"/>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Step3: While reading</w:t>
      </w:r>
    </w:p>
    <w:p>
      <w:pPr>
        <w:numPr>
          <w:ilvl w:val="0"/>
          <w:numId w:val="4"/>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Listen to the story and answer the questions </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  How many people want to be supermen in the story?(留下伏笔，two 是不是正确答案）</w:t>
      </w:r>
    </w:p>
    <w:p>
      <w:pPr>
        <w:numPr>
          <w:ilvl w:val="0"/>
          <w:numId w:val="4"/>
        </w:numPr>
        <w:spacing w:line="360" w:lineRule="auto"/>
        <w:ind w:left="0" w:leftChars="0" w:firstLine="0" w:firstLine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Learn part 1</w:t>
      </w:r>
    </w:p>
    <w:p>
      <w:pPr>
        <w:numPr>
          <w:ilvl w:val="0"/>
          <w:numId w:val="5"/>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Read and answer:</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Why does Vic want to be Superman? What does he do to be a superman?</w:t>
      </w:r>
    </w:p>
    <w:p>
      <w:pPr>
        <w:numPr>
          <w:ilvl w:val="0"/>
          <w:numId w:val="5"/>
        </w:numPr>
        <w:spacing w:line="360" w:lineRule="auto"/>
        <w:ind w:left="0" w:leftChars="0" w:firstLine="0" w:firstLine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Think: Is he a real superman?</w:t>
      </w:r>
    </w:p>
    <w:p>
      <w:pPr>
        <w:numPr>
          <w:ilvl w:val="0"/>
          <w:numId w:val="0"/>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Superman can not only run or jump. He always helps other people.</w:t>
      </w:r>
    </w:p>
    <w:p>
      <w:pPr>
        <w:numPr>
          <w:ilvl w:val="0"/>
          <w:numId w:val="5"/>
        </w:numPr>
        <w:spacing w:line="360" w:lineRule="auto"/>
        <w:ind w:left="0" w:leftChars="0" w:firstLine="0" w:firstLine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 xml:space="preserve"> Act for the little boy’s parents.</w:t>
      </w:r>
    </w:p>
    <w:p>
      <w:pPr>
        <w:numPr>
          <w:ilvl w:val="0"/>
          <w:numId w:val="0"/>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How does Vic help the little boy?</w:t>
      </w:r>
    </w:p>
    <w:p>
      <w:pPr>
        <w:numPr>
          <w:ilvl w:val="0"/>
          <w:numId w:val="4"/>
        </w:numPr>
        <w:spacing w:line="360" w:lineRule="auto"/>
        <w:ind w:left="0" w:leftChars="0" w:firstLine="0" w:firstLine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Learn part 2</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(1)Lead in: Vic is a superman. What about the little boy? Why does he want to be a superman?</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(2)Read and underline the key phrases,then finish the mind map.</w:t>
      </w:r>
    </w:p>
    <w:p>
      <w:pPr>
        <w:numPr>
          <w:ilvl w:val="0"/>
          <w:numId w:val="0"/>
        </w:numPr>
        <w:spacing w:line="360" w:lineRule="auto"/>
        <w:ind w:firstLine="300" w:firstLineChars="10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How do Vic and the little boy help others?</w:t>
      </w:r>
    </w:p>
    <w:p>
      <w:pPr>
        <w:numPr>
          <w:ilvl w:val="0"/>
          <w:numId w:val="0"/>
        </w:numPr>
        <w:spacing w:line="360" w:lineRule="auto"/>
        <w:ind w:leftChars="0"/>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(3)Talk: Is the little boy a superman?</w:t>
      </w:r>
    </w:p>
    <w:p>
      <w:pPr>
        <w:numPr>
          <w:ilvl w:val="0"/>
          <w:numId w:val="0"/>
        </w:numPr>
        <w:spacing w:line="360" w:lineRule="auto"/>
        <w:ind w:leftChars="0"/>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Step4:After reading</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1.Talk: What do you think of the two superman?</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2.How many people want to be supermen?</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Maybe their neighbours /visitors/...</w:t>
      </w:r>
    </w:p>
    <w:p>
      <w:pPr>
        <w:numPr>
          <w:ilvl w:val="0"/>
          <w:numId w:val="0"/>
        </w:numPr>
        <w:spacing w:line="360" w:lineRule="auto"/>
        <w:rPr>
          <w:rFonts w:hint="default" w:ascii="Times New Roman" w:hAnsi="Times New Roman" w:cs="Times New Roman"/>
          <w:sz w:val="30"/>
          <w:szCs w:val="30"/>
          <w:lang w:val="en-US" w:eastAsia="zh-CN"/>
        </w:rPr>
      </w:pPr>
      <w:r>
        <w:rPr>
          <w:rFonts w:hint="default" w:ascii="Times New Roman" w:hAnsi="Times New Roman" w:cs="Times New Roman"/>
          <w:sz w:val="30"/>
          <w:szCs w:val="30"/>
          <w:lang w:val="en-US" w:eastAsia="zh-CN"/>
        </w:rPr>
        <w:t>3.Do you know how to be a superman?</w:t>
      </w:r>
    </w:p>
    <w:p>
      <w:pPr>
        <w:numPr>
          <w:ilvl w:val="0"/>
          <w:numId w:val="0"/>
        </w:numPr>
        <w:spacing w:line="360" w:lineRule="auto"/>
        <w:rPr>
          <w:rFonts w:hint="default"/>
          <w:sz w:val="24"/>
          <w:szCs w:val="24"/>
          <w:lang w:val="en-US" w:eastAsia="zh-CN"/>
        </w:rPr>
      </w:pPr>
      <w:r>
        <w:rPr>
          <w:rFonts w:hint="eastAsia"/>
          <w:sz w:val="24"/>
          <w:szCs w:val="24"/>
          <w:lang w:val="en-US" w:eastAsia="zh-CN"/>
        </w:rPr>
        <w:t>教后反思：我一直在思考，五年级的孩子绘本阅读的方法一定不等同于三年级、四年级的孩子，应该给予他们怎样的绘本阅读指导。其实通过一定量的绘本阅读，孩子们已经有了一定的阅读方法、阅读经验，所以我大胆尝试一下，避开传统的绘本阅读课亦步亦趋的指导，让孩子把会的不会的都进行积极的分享，然后通过阅读去解决孩子们真正想了解和学习的。我进行了积极的探索，但是我发现还是有一些地方落入俗套，例如，教师对于孩子自己阅读绘本中产生的问题还是进行了一定的梳理指导。教师的目的也是为了更好地组织课堂教学，</w:t>
      </w:r>
      <w:bookmarkStart w:id="0" w:name="_GoBack"/>
      <w:bookmarkEnd w:id="0"/>
      <w:r>
        <w:rPr>
          <w:rFonts w:hint="eastAsia"/>
          <w:sz w:val="24"/>
          <w:szCs w:val="24"/>
          <w:lang w:val="en-US" w:eastAsia="zh-CN"/>
        </w:rPr>
        <w:t>但是这样又失去了我最初的选择这种教学方式的目的。所以怎样达到平衡，让教学真正、真实反映孩子们的阅读水品我想还是值得我再探索和实践。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648AA"/>
    <w:multiLevelType w:val="singleLevel"/>
    <w:tmpl w:val="FB9648AA"/>
    <w:lvl w:ilvl="0" w:tentative="0">
      <w:start w:val="1"/>
      <w:numFmt w:val="decimal"/>
      <w:lvlText w:val="%1."/>
      <w:lvlJc w:val="left"/>
      <w:pPr>
        <w:tabs>
          <w:tab w:val="left" w:pos="312"/>
        </w:tabs>
      </w:pPr>
    </w:lvl>
  </w:abstractNum>
  <w:abstractNum w:abstractNumId="1">
    <w:nsid w:val="FB9A29BB"/>
    <w:multiLevelType w:val="singleLevel"/>
    <w:tmpl w:val="FB9A29BB"/>
    <w:lvl w:ilvl="0" w:tentative="0">
      <w:start w:val="1"/>
      <w:numFmt w:val="decimal"/>
      <w:lvlText w:val="%1."/>
      <w:lvlJc w:val="left"/>
      <w:pPr>
        <w:tabs>
          <w:tab w:val="left" w:pos="312"/>
        </w:tabs>
      </w:pPr>
    </w:lvl>
  </w:abstractNum>
  <w:abstractNum w:abstractNumId="2">
    <w:nsid w:val="04054D61"/>
    <w:multiLevelType w:val="singleLevel"/>
    <w:tmpl w:val="04054D61"/>
    <w:lvl w:ilvl="0" w:tentative="0">
      <w:start w:val="1"/>
      <w:numFmt w:val="decimal"/>
      <w:lvlText w:val="(%1)"/>
      <w:lvlJc w:val="left"/>
      <w:pPr>
        <w:tabs>
          <w:tab w:val="left" w:pos="312"/>
        </w:tabs>
      </w:pPr>
    </w:lvl>
  </w:abstractNum>
  <w:abstractNum w:abstractNumId="3">
    <w:nsid w:val="35191778"/>
    <w:multiLevelType w:val="singleLevel"/>
    <w:tmpl w:val="35191778"/>
    <w:lvl w:ilvl="0" w:tentative="0">
      <w:start w:val="1"/>
      <w:numFmt w:val="decimal"/>
      <w:suff w:val="space"/>
      <w:lvlText w:val="%1."/>
      <w:lvlJc w:val="left"/>
    </w:lvl>
  </w:abstractNum>
  <w:abstractNum w:abstractNumId="4">
    <w:nsid w:val="5ED1657B"/>
    <w:multiLevelType w:val="singleLevel"/>
    <w:tmpl w:val="5ED1657B"/>
    <w:lvl w:ilvl="0" w:tentative="0">
      <w:start w:val="1"/>
      <w:numFmt w:val="decimal"/>
      <w:lvlText w:val="%1."/>
      <w:lvlJc w:val="left"/>
      <w:pPr>
        <w:tabs>
          <w:tab w:val="left" w:pos="312"/>
        </w:tabs>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37F08"/>
    <w:rsid w:val="052120A3"/>
    <w:rsid w:val="08E7715F"/>
    <w:rsid w:val="197C1830"/>
    <w:rsid w:val="24781351"/>
    <w:rsid w:val="32136ADD"/>
    <w:rsid w:val="47136D96"/>
    <w:rsid w:val="4B897627"/>
    <w:rsid w:val="53937F08"/>
    <w:rsid w:val="56432BFD"/>
    <w:rsid w:val="59746785"/>
    <w:rsid w:val="5F555D46"/>
    <w:rsid w:val="621A2789"/>
    <w:rsid w:val="66886A01"/>
    <w:rsid w:val="6C111246"/>
    <w:rsid w:val="719A3A8C"/>
    <w:rsid w:val="7EBF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2021-12-02T00:41:00Z</dcterms:created>
  <dc:creator>Administrator</dc:creator>
  <cp:lastModifiedBy>admin</cp:lastModifiedBy>
  <dcterms:modified xsi:type="dcterms:W3CDTF">2021-12-05T14:49:59Z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F125E5BF93DE4E48B669F45F7C3C198E</vt:lpwstr>
  </property>
</Properties>
</file>