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28"/>
          <w:szCs w:val="28"/>
          <w:lang w:eastAsia="zh-CN"/>
        </w:rPr>
      </w:pPr>
      <w:r>
        <w:rPr>
          <w:rFonts w:hint="eastAsia"/>
          <w:b/>
          <w:bCs/>
          <w:sz w:val="28"/>
          <w:szCs w:val="28"/>
          <w:lang w:eastAsia="zh-CN"/>
        </w:rPr>
        <w:t>《不含括号的三步混合运算》教学反思</w:t>
      </w:r>
    </w:p>
    <w:p>
      <w:pPr>
        <w:jc w:val="right"/>
        <w:rPr>
          <w:rFonts w:hint="eastAsia"/>
          <w:b/>
          <w:bCs/>
          <w:sz w:val="28"/>
          <w:szCs w:val="28"/>
          <w:lang w:val="en-US" w:eastAsia="zh-CN"/>
        </w:rPr>
      </w:pPr>
      <w:r>
        <w:rPr>
          <w:rFonts w:hint="eastAsia"/>
          <w:b/>
          <w:bCs/>
          <w:sz w:val="28"/>
          <w:szCs w:val="28"/>
          <w:lang w:eastAsia="zh-CN"/>
        </w:rPr>
        <w:t>溧阳市周城小学</w:t>
      </w:r>
      <w:r>
        <w:rPr>
          <w:rFonts w:hint="eastAsia"/>
          <w:b/>
          <w:bCs/>
          <w:sz w:val="28"/>
          <w:szCs w:val="28"/>
          <w:lang w:val="en-US" w:eastAsia="zh-CN"/>
        </w:rPr>
        <w:t xml:space="preserve"> 史咪洋</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bCs/>
          <w:sz w:val="24"/>
          <w:szCs w:val="24"/>
          <w:lang w:val="en-US" w:eastAsia="zh-CN"/>
        </w:rPr>
        <w:t>一、复习旧知，实现经验迁移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在学习《不含括号的三步混合运算》之前，学生已有加减混合、乘除混合、乘加、乘减、除加、除减的学习经历，加减混合是在一年级上学期学习的，只需要学生把第一次运算的结果记在心中，再完成计算。乘除混合是在二年级上学期学习的，学习过程与加减混合相似，等到了三年级，学生已经学习了两步混合运算的计算方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为了让学生顺利地掌握本课的学习内容，我在复习环节设计了两组算式，通过这两组算式唤醒学生对于不含括号的两步混合运算的运算顺序的已有经验，再让这些经验成为学生学习不含括号的三步混合运算的铺垫。知识之间的正向迁移，可以更好地帮助学生理解算理，掌握算法。</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二、注重“算”与“用”的结合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教材只在例题1创设了一个购物的情境。通过创设这个情境，不仅要引导学生明白应该先算乘法，再算加法，还可以帮助学生突破为什么加号左右两边的乘法可以同时进行计算这一比较难以理解的问题。由此可见，在计算教学中要注重“算”与“用”的结合，这样可以帮助学生更好地理解算理。在本课的练习中，我安排了两个解决问题，主要是课后练习的第4、5题。第4题与例题较相似，求两商之差，一方面可以帮助学生巩固列综合算式解决实际问题，另一方面也可以与例题呼应，减号两边的除法也可以同时计算，让计算变得更简洁一些。第5题的问题稍显复杂，要求学生列综合算式解决会稍显难度，上课时我先引导学生分析条件和问题，耽误了比较多的时间，没有取得良好的效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因此，在平时计算的计算教学过程中，我们可以充分结合实际情境，引导学生借助情境真正理解先算什么，再算什么的算理，这样就能把计算教学和解决问题的教学紧密结合起来，使“算”和“用”和谐交融。</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bCs/>
          <w:sz w:val="24"/>
          <w:szCs w:val="24"/>
          <w:lang w:val="en-US" w:eastAsia="zh-CN"/>
        </w:rPr>
        <w:t>三、正确对待和合理利用课堂生成</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课堂是个充满未知的场所，学生给出的答案可能是惊喜也可能是惊吓。在完成试一试时，学生出现的错误比例题1的错误更多一些，甚至有些错误是我在试上过程和预设时完全没有考虑到的。在处理时，我始终坚持先将正确的答案进行展示，然后以此为基础，展示一些错误的反例。这样一来，通过对比，突出正反例的差异，让学生在对比中明确不含括号的三步混合运算的运算顺序其实和不含括号的两步混合运算的运算顺序是一致的。</w:t>
      </w:r>
      <w:bookmarkStart w:id="0" w:name="_GoBack"/>
      <w:bookmarkEnd w:id="0"/>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当然在本节课中，还存在着很多不足，比如对学生的评价比较单一，未能营造出应有的课堂氛围，教学中几个的细节处理还不够细，课堂节奏、时间的把控稍显不足......在以后的课堂教学中我会不断地摸索、尝试，争取更大的进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p>
    <w:p>
      <w:pPr>
        <w:jc w:val="left"/>
        <w:rPr>
          <w:rFonts w:hint="eastAsia" w:ascii="宋体" w:hAnsi="宋体" w:eastAsia="宋体" w:cs="宋体"/>
          <w:b/>
          <w:bCs/>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170746"/>
    <w:rsid w:val="0817074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2021-12-13T06:11:00Z</dcterms:created>
  <dc:creator>陈陈</dc:creator>
  <cp:lastModifiedBy>陈陈</cp:lastModifiedBy>
  <dcterms:modified xsi:type="dcterms:W3CDTF">2021-12-13T06:42:40Z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3E99B35120D04CA69ABB206DA6220E0C</vt:lpwstr>
  </property>
</Properties>
</file>