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溧阳市小学期末质量调研</w:t>
      </w:r>
      <w:r>
        <w:rPr>
          <w:rFonts w:ascii="黑体" w:hAnsi="黑体" w:eastAsia="黑体"/>
          <w:b/>
          <w:sz w:val="30"/>
          <w:szCs w:val="30"/>
          <w:u w:val="single"/>
        </w:rPr>
        <w:t xml:space="preserve"> </w:t>
      </w:r>
      <w:r>
        <w:rPr>
          <w:rFonts w:hint="eastAsia" w:ascii="黑体" w:hAnsi="黑体" w:eastAsia="黑体"/>
          <w:b/>
          <w:sz w:val="30"/>
          <w:szCs w:val="30"/>
          <w:u w:val="single"/>
        </w:rPr>
        <w:t>五</w:t>
      </w:r>
      <w:r>
        <w:rPr>
          <w:rFonts w:ascii="黑体" w:hAnsi="黑体" w:eastAsia="黑体"/>
          <w:b/>
          <w:sz w:val="30"/>
          <w:szCs w:val="30"/>
          <w:u w:val="single"/>
        </w:rPr>
        <w:t xml:space="preserve"> </w:t>
      </w:r>
      <w:r>
        <w:rPr>
          <w:rFonts w:hint="eastAsia" w:ascii="黑体" w:hAnsi="黑体" w:eastAsia="黑体"/>
          <w:b/>
          <w:sz w:val="30"/>
          <w:szCs w:val="30"/>
        </w:rPr>
        <w:t>年级英语学科质量分析</w:t>
      </w:r>
    </w:p>
    <w:p>
      <w:pPr>
        <w:jc w:val="center"/>
        <w:rPr>
          <w:rFonts w:ascii="Times New Roman" w:hAnsi="Times New Roman"/>
          <w:b/>
          <w:sz w:val="30"/>
          <w:szCs w:val="30"/>
        </w:rPr>
      </w:pPr>
      <w:r>
        <w:rPr>
          <w:rFonts w:ascii="Times New Roman" w:hAnsi="Times New Roman"/>
          <w:b/>
          <w:sz w:val="30"/>
          <w:szCs w:val="30"/>
        </w:rPr>
        <w:t>(</w:t>
      </w:r>
      <w:r>
        <w:rPr>
          <w:rFonts w:hint="eastAsia" w:ascii="Times New Roman" w:hAnsi="Times New Roman"/>
          <w:b/>
          <w:sz w:val="30"/>
          <w:szCs w:val="30"/>
        </w:rPr>
        <w:t>学校用</w:t>
      </w:r>
      <w:r>
        <w:rPr>
          <w:rFonts w:ascii="Times New Roman" w:hAnsi="Times New Roman"/>
          <w:b/>
          <w:sz w:val="30"/>
          <w:szCs w:val="30"/>
        </w:rPr>
        <w:t xml:space="preserve">) </w:t>
      </w:r>
    </w:p>
    <w:p>
      <w:pPr>
        <w:pStyle w:val="9"/>
        <w:ind w:firstLineChars="0"/>
        <w:rPr>
          <w:rFonts w:ascii="Times New Roman" w:hAnsi="Times New Roman" w:eastAsia="黑体"/>
          <w:sz w:val="28"/>
          <w:szCs w:val="28"/>
        </w:rPr>
      </w:pPr>
      <w:r>
        <w:rPr>
          <w:rFonts w:hint="eastAsia" w:ascii="Times New Roman" w:hAnsi="黑体" w:eastAsia="黑体"/>
          <w:sz w:val="28"/>
          <w:szCs w:val="28"/>
        </w:rPr>
        <w:t>一、基本信息</w:t>
      </w:r>
      <w:r>
        <w:rPr>
          <w:rFonts w:ascii="Times New Roman" w:hAnsi="Times New Roman" w:eastAsia="黑体"/>
          <w:sz w:val="28"/>
          <w:szCs w:val="28"/>
        </w:rPr>
        <w:t xml:space="preserve">    </w:t>
      </w:r>
    </w:p>
    <w:p>
      <w:pPr>
        <w:spacing w:line="600" w:lineRule="exact"/>
        <w:rPr>
          <w:rFonts w:ascii="Times New Roman" w:hAnsi="Times New Roman"/>
          <w:sz w:val="24"/>
          <w:szCs w:val="24"/>
          <w:u w:val="single"/>
        </w:rPr>
      </w:pPr>
      <w:r>
        <w:rPr>
          <w:rFonts w:hint="eastAsia" w:ascii="Times New Roman" w:hAnsi="Times New Roman"/>
          <w:sz w:val="24"/>
          <w:szCs w:val="24"/>
        </w:rPr>
        <w:t>学校名称：</w:t>
      </w:r>
      <w:r>
        <w:rPr>
          <w:rFonts w:hint="eastAsia" w:ascii="Times New Roman" w:hAnsi="Times New Roman"/>
          <w:sz w:val="24"/>
          <w:szCs w:val="24"/>
          <w:u w:val="single"/>
        </w:rPr>
        <w:t>外国语小学</w:t>
      </w:r>
      <w:r>
        <w:rPr>
          <w:rFonts w:ascii="Times New Roman" w:hAnsi="Times New Roman"/>
          <w:sz w:val="24"/>
          <w:szCs w:val="24"/>
          <w:u w:val="single"/>
        </w:rPr>
        <w:t xml:space="preserve"> </w:t>
      </w:r>
      <w:r>
        <w:rPr>
          <w:rFonts w:hint="eastAsia" w:ascii="Times New Roman" w:hAnsi="Times New Roman"/>
          <w:sz w:val="24"/>
          <w:szCs w:val="24"/>
        </w:rPr>
        <w:t>学校代码：</w:t>
      </w:r>
      <w:r>
        <w:rPr>
          <w:rFonts w:ascii="Times New Roman" w:hAnsi="Times New Roman"/>
          <w:sz w:val="24"/>
          <w:szCs w:val="24"/>
          <w:u w:val="single"/>
        </w:rPr>
        <w:t xml:space="preserve">  44     </w:t>
      </w:r>
      <w:r>
        <w:rPr>
          <w:rFonts w:hint="eastAsia" w:ascii="Times New Roman" w:hAnsi="Times New Roman"/>
          <w:sz w:val="24"/>
          <w:szCs w:val="24"/>
        </w:rPr>
        <w:t>学科</w:t>
      </w:r>
      <w:r>
        <w:rPr>
          <w:rFonts w:hint="eastAsia" w:ascii="Times New Roman" w:hAnsi="Times New Roman"/>
          <w:sz w:val="24"/>
          <w:szCs w:val="24"/>
          <w:u w:val="single"/>
        </w:rPr>
        <w:t>：</w:t>
      </w:r>
      <w:r>
        <w:rPr>
          <w:rFonts w:ascii="Times New Roman" w:hAnsi="Times New Roman"/>
          <w:sz w:val="24"/>
          <w:szCs w:val="24"/>
          <w:u w:val="single"/>
        </w:rPr>
        <w:t xml:space="preserve"> </w:t>
      </w:r>
      <w:r>
        <w:rPr>
          <w:rFonts w:hint="eastAsia" w:ascii="Times New Roman" w:hAnsi="Times New Roman"/>
          <w:sz w:val="24"/>
          <w:szCs w:val="24"/>
          <w:u w:val="single"/>
        </w:rPr>
        <w:t>英</w:t>
      </w:r>
      <w:r>
        <w:rPr>
          <w:rFonts w:ascii="Times New Roman" w:hAnsi="Times New Roman"/>
          <w:sz w:val="24"/>
          <w:szCs w:val="24"/>
          <w:u w:val="single"/>
        </w:rPr>
        <w:t xml:space="preserve"> </w:t>
      </w:r>
      <w:r>
        <w:rPr>
          <w:rFonts w:hint="eastAsia" w:ascii="Times New Roman" w:hAnsi="Times New Roman"/>
          <w:sz w:val="24"/>
          <w:szCs w:val="24"/>
          <w:u w:val="single"/>
        </w:rPr>
        <w:t>语</w:t>
      </w:r>
      <w:r>
        <w:rPr>
          <w:rFonts w:ascii="Times New Roman" w:hAnsi="Times New Roman"/>
          <w:sz w:val="24"/>
          <w:szCs w:val="24"/>
          <w:u w:val="single"/>
        </w:rPr>
        <w:t xml:space="preserve">  </w:t>
      </w:r>
      <w:r>
        <w:rPr>
          <w:rFonts w:hint="eastAsia" w:ascii="Times New Roman" w:hAnsi="Times New Roman"/>
          <w:sz w:val="24"/>
          <w:szCs w:val="24"/>
        </w:rPr>
        <w:t>时间：</w:t>
      </w:r>
      <w:r>
        <w:rPr>
          <w:rFonts w:ascii="Times New Roman" w:hAnsi="Times New Roman"/>
          <w:sz w:val="24"/>
          <w:szCs w:val="24"/>
          <w:u w:val="single"/>
        </w:rPr>
        <w:t>2020.07.10</w:t>
      </w:r>
    </w:p>
    <w:p>
      <w:pPr>
        <w:spacing w:line="600" w:lineRule="exact"/>
        <w:rPr>
          <w:rFonts w:ascii="Times New Roman" w:hAnsi="Times New Roman"/>
          <w:sz w:val="24"/>
          <w:szCs w:val="24"/>
          <w:u w:val="single"/>
        </w:rPr>
      </w:pPr>
      <w:r>
        <w:rPr>
          <w:rFonts w:hint="eastAsia" w:ascii="Times New Roman" w:hAnsi="Times New Roman"/>
          <w:sz w:val="24"/>
          <w:szCs w:val="24"/>
        </w:rPr>
        <w:t>班级：</w:t>
      </w:r>
      <w:r>
        <w:rPr>
          <w:rFonts w:hint="eastAsia" w:ascii="Times New Roman" w:hAnsi="Times New Roman"/>
          <w:sz w:val="24"/>
          <w:szCs w:val="24"/>
          <w:u w:val="single"/>
        </w:rPr>
        <w:t>五（</w:t>
      </w:r>
      <w:r>
        <w:rPr>
          <w:rFonts w:ascii="Times New Roman" w:hAnsi="Times New Roman"/>
          <w:sz w:val="24"/>
          <w:szCs w:val="24"/>
          <w:u w:val="single"/>
        </w:rPr>
        <w:t>1</w:t>
      </w:r>
      <w:r>
        <w:rPr>
          <w:rFonts w:hint="eastAsia" w:ascii="Times New Roman" w:hAnsi="Times New Roman"/>
          <w:sz w:val="24"/>
          <w:szCs w:val="24"/>
          <w:u w:val="single"/>
        </w:rPr>
        <w:t>）（</w:t>
      </w:r>
      <w:r>
        <w:rPr>
          <w:rFonts w:ascii="Times New Roman" w:hAnsi="Times New Roman"/>
          <w:sz w:val="24"/>
          <w:szCs w:val="24"/>
          <w:u w:val="single"/>
        </w:rPr>
        <w:t>2</w:t>
      </w:r>
      <w:r>
        <w:rPr>
          <w:rFonts w:hint="eastAsia" w:ascii="Times New Roman" w:hAnsi="Times New Roman"/>
          <w:sz w:val="24"/>
          <w:szCs w:val="24"/>
          <w:u w:val="single"/>
        </w:rPr>
        <w:t>）</w:t>
      </w:r>
      <w:r>
        <w:rPr>
          <w:rFonts w:ascii="Times New Roman" w:hAnsi="Times New Roman"/>
          <w:sz w:val="24"/>
          <w:szCs w:val="24"/>
          <w:u w:val="single"/>
        </w:rPr>
        <w:t xml:space="preserve"> </w:t>
      </w:r>
      <w:r>
        <w:rPr>
          <w:rFonts w:hint="eastAsia" w:ascii="Times New Roman" w:hAnsi="Times New Roman"/>
          <w:sz w:val="24"/>
          <w:szCs w:val="24"/>
        </w:rPr>
        <w:t>任课教师：</w:t>
      </w:r>
      <w:r>
        <w:rPr>
          <w:rFonts w:hint="eastAsia" w:ascii="Times New Roman" w:hAnsi="Times New Roman"/>
          <w:sz w:val="24"/>
          <w:szCs w:val="24"/>
          <w:u w:val="single"/>
        </w:rPr>
        <w:t>万</w:t>
      </w:r>
      <w:r>
        <w:rPr>
          <w:rFonts w:ascii="Times New Roman" w:hAnsi="Times New Roman"/>
          <w:sz w:val="24"/>
          <w:szCs w:val="24"/>
          <w:u w:val="single"/>
        </w:rPr>
        <w:t xml:space="preserve"> </w:t>
      </w:r>
      <w:r>
        <w:rPr>
          <w:rFonts w:hint="eastAsia" w:ascii="Times New Roman" w:hAnsi="Times New Roman"/>
          <w:sz w:val="24"/>
          <w:szCs w:val="24"/>
          <w:u w:val="single"/>
        </w:rPr>
        <w:t>莹</w:t>
      </w:r>
    </w:p>
    <w:p>
      <w:pPr>
        <w:spacing w:line="600" w:lineRule="exact"/>
        <w:ind w:firstLine="720" w:firstLineChars="300"/>
        <w:rPr>
          <w:rFonts w:ascii="Times New Roman" w:hAnsi="Times New Roman"/>
          <w:sz w:val="24"/>
          <w:szCs w:val="24"/>
          <w:u w:val="single"/>
        </w:rPr>
      </w:pPr>
      <w:r>
        <w:rPr>
          <w:rFonts w:hint="eastAsia" w:ascii="Times New Roman" w:hAnsi="Times New Roman"/>
          <w:sz w:val="24"/>
          <w:szCs w:val="24"/>
          <w:u w:val="single"/>
        </w:rPr>
        <w:t>五（</w:t>
      </w:r>
      <w:r>
        <w:rPr>
          <w:rFonts w:ascii="Times New Roman" w:hAnsi="Times New Roman"/>
          <w:sz w:val="24"/>
          <w:szCs w:val="24"/>
          <w:u w:val="single"/>
        </w:rPr>
        <w:t>3</w:t>
      </w:r>
      <w:r>
        <w:rPr>
          <w:rFonts w:hint="eastAsia" w:ascii="Times New Roman" w:hAnsi="Times New Roman"/>
          <w:sz w:val="24"/>
          <w:szCs w:val="24"/>
          <w:u w:val="single"/>
        </w:rPr>
        <w:t>）（</w:t>
      </w:r>
      <w:r>
        <w:rPr>
          <w:rFonts w:ascii="Times New Roman" w:hAnsi="Times New Roman"/>
          <w:sz w:val="24"/>
          <w:szCs w:val="24"/>
          <w:u w:val="single"/>
        </w:rPr>
        <w:t>4</w:t>
      </w:r>
      <w:r>
        <w:rPr>
          <w:rFonts w:hint="eastAsia" w:ascii="Times New Roman" w:hAnsi="Times New Roman"/>
          <w:sz w:val="24"/>
          <w:szCs w:val="24"/>
          <w:u w:val="single"/>
        </w:rPr>
        <w:t>）</w:t>
      </w:r>
      <w:r>
        <w:rPr>
          <w:rFonts w:ascii="Times New Roman" w:hAnsi="Times New Roman"/>
          <w:sz w:val="24"/>
          <w:szCs w:val="24"/>
          <w:u w:val="single"/>
        </w:rPr>
        <w:t xml:space="preserve"> </w:t>
      </w:r>
      <w:r>
        <w:rPr>
          <w:rFonts w:hint="eastAsia" w:ascii="Times New Roman" w:hAnsi="Times New Roman"/>
          <w:sz w:val="24"/>
          <w:szCs w:val="24"/>
        </w:rPr>
        <w:t>任课教师：</w:t>
      </w:r>
      <w:r>
        <w:rPr>
          <w:rFonts w:hint="eastAsia" w:ascii="Times New Roman" w:hAnsi="Times New Roman"/>
          <w:sz w:val="24"/>
          <w:szCs w:val="24"/>
          <w:u w:val="single"/>
        </w:rPr>
        <w:t>马丽花</w:t>
      </w:r>
    </w:p>
    <w:p>
      <w:pPr>
        <w:spacing w:line="600" w:lineRule="exact"/>
        <w:ind w:firstLine="720" w:firstLineChars="300"/>
        <w:rPr>
          <w:rFonts w:ascii="Times New Roman" w:hAnsi="Times New Roman"/>
          <w:sz w:val="24"/>
          <w:szCs w:val="24"/>
          <w:u w:val="single"/>
        </w:rPr>
      </w:pPr>
      <w:r>
        <w:rPr>
          <w:rFonts w:hint="eastAsia" w:ascii="Times New Roman" w:hAnsi="Times New Roman"/>
          <w:sz w:val="24"/>
          <w:szCs w:val="24"/>
          <w:u w:val="single"/>
        </w:rPr>
        <w:t>五（</w:t>
      </w:r>
      <w:r>
        <w:rPr>
          <w:rFonts w:ascii="Times New Roman" w:hAnsi="Times New Roman"/>
          <w:sz w:val="24"/>
          <w:szCs w:val="24"/>
          <w:u w:val="single"/>
        </w:rPr>
        <w:t>5</w:t>
      </w:r>
      <w:r>
        <w:rPr>
          <w:rFonts w:hint="eastAsia" w:ascii="Times New Roman" w:hAnsi="Times New Roman"/>
          <w:sz w:val="24"/>
          <w:szCs w:val="24"/>
          <w:u w:val="single"/>
        </w:rPr>
        <w:t>）（</w:t>
      </w:r>
      <w:r>
        <w:rPr>
          <w:rFonts w:ascii="Times New Roman" w:hAnsi="Times New Roman"/>
          <w:sz w:val="24"/>
          <w:szCs w:val="24"/>
          <w:u w:val="single"/>
        </w:rPr>
        <w:t>6</w:t>
      </w:r>
      <w:r>
        <w:rPr>
          <w:rFonts w:hint="eastAsia" w:ascii="Times New Roman" w:hAnsi="Times New Roman"/>
          <w:sz w:val="24"/>
          <w:szCs w:val="24"/>
          <w:u w:val="single"/>
        </w:rPr>
        <w:t>）</w:t>
      </w:r>
      <w:r>
        <w:rPr>
          <w:rFonts w:ascii="Times New Roman" w:hAnsi="Times New Roman"/>
          <w:sz w:val="24"/>
          <w:szCs w:val="24"/>
          <w:u w:val="single"/>
        </w:rPr>
        <w:t xml:space="preserve"> </w:t>
      </w:r>
      <w:r>
        <w:rPr>
          <w:rFonts w:hint="eastAsia" w:ascii="Times New Roman" w:hAnsi="Times New Roman"/>
          <w:sz w:val="24"/>
          <w:szCs w:val="24"/>
        </w:rPr>
        <w:t>任课教师：</w:t>
      </w:r>
      <w:r>
        <w:rPr>
          <w:rFonts w:hint="eastAsia" w:ascii="Times New Roman" w:hAnsi="Times New Roman"/>
          <w:sz w:val="24"/>
          <w:szCs w:val="24"/>
          <w:u w:val="single"/>
        </w:rPr>
        <w:t>袁正霞</w:t>
      </w:r>
    </w:p>
    <w:p>
      <w:pPr>
        <w:spacing w:line="600" w:lineRule="exact"/>
        <w:ind w:firstLine="720" w:firstLineChars="300"/>
        <w:rPr>
          <w:rFonts w:ascii="Times New Roman" w:hAnsi="Times New Roman"/>
          <w:sz w:val="24"/>
          <w:szCs w:val="24"/>
          <w:u w:val="single"/>
        </w:rPr>
      </w:pPr>
      <w:r>
        <w:rPr>
          <w:rFonts w:hint="eastAsia" w:ascii="Times New Roman" w:hAnsi="Times New Roman"/>
          <w:sz w:val="24"/>
          <w:szCs w:val="24"/>
          <w:u w:val="single"/>
        </w:rPr>
        <w:t>五（</w:t>
      </w:r>
      <w:r>
        <w:rPr>
          <w:rFonts w:ascii="Times New Roman" w:hAnsi="Times New Roman"/>
          <w:sz w:val="24"/>
          <w:szCs w:val="24"/>
          <w:u w:val="single"/>
        </w:rPr>
        <w:t>7</w:t>
      </w:r>
      <w:r>
        <w:rPr>
          <w:rFonts w:hint="eastAsia" w:ascii="Times New Roman" w:hAnsi="Times New Roman"/>
          <w:sz w:val="24"/>
          <w:szCs w:val="24"/>
          <w:u w:val="single"/>
        </w:rPr>
        <w:t>）</w:t>
      </w:r>
      <w:r>
        <w:rPr>
          <w:rFonts w:ascii="Times New Roman" w:hAnsi="Times New Roman"/>
          <w:sz w:val="24"/>
          <w:szCs w:val="24"/>
          <w:u w:val="single"/>
        </w:rPr>
        <w:t xml:space="preserve">     </w:t>
      </w:r>
      <w:r>
        <w:rPr>
          <w:rFonts w:hint="eastAsia" w:ascii="Times New Roman" w:hAnsi="Times New Roman"/>
          <w:sz w:val="24"/>
          <w:szCs w:val="24"/>
        </w:rPr>
        <w:t>任课教师：</w:t>
      </w:r>
      <w:r>
        <w:rPr>
          <w:rFonts w:hint="eastAsia" w:ascii="Times New Roman" w:hAnsi="Times New Roman"/>
          <w:sz w:val="24"/>
          <w:szCs w:val="24"/>
          <w:u w:val="single"/>
        </w:rPr>
        <w:t>滕秋华</w:t>
      </w:r>
    </w:p>
    <w:p>
      <w:pPr>
        <w:spacing w:line="600" w:lineRule="exact"/>
        <w:ind w:firstLine="720" w:firstLineChars="300"/>
        <w:rPr>
          <w:rFonts w:ascii="Times New Roman" w:hAnsi="Times New Roman"/>
          <w:sz w:val="24"/>
          <w:szCs w:val="24"/>
          <w:u w:val="single"/>
        </w:rPr>
      </w:pPr>
      <w:r>
        <w:rPr>
          <w:rFonts w:hint="eastAsia" w:ascii="Times New Roman" w:hAnsi="Times New Roman"/>
          <w:sz w:val="24"/>
          <w:szCs w:val="24"/>
          <w:u w:val="single"/>
        </w:rPr>
        <w:t>五（</w:t>
      </w:r>
      <w:r>
        <w:rPr>
          <w:rFonts w:ascii="Times New Roman" w:hAnsi="Times New Roman"/>
          <w:sz w:val="24"/>
          <w:szCs w:val="24"/>
          <w:u w:val="single"/>
        </w:rPr>
        <w:t>8</w:t>
      </w:r>
      <w:r>
        <w:rPr>
          <w:rFonts w:hint="eastAsia" w:ascii="Times New Roman" w:hAnsi="Times New Roman"/>
          <w:sz w:val="24"/>
          <w:szCs w:val="24"/>
          <w:u w:val="single"/>
        </w:rPr>
        <w:t>）（</w:t>
      </w:r>
      <w:r>
        <w:rPr>
          <w:rFonts w:ascii="Times New Roman" w:hAnsi="Times New Roman"/>
          <w:sz w:val="24"/>
          <w:szCs w:val="24"/>
          <w:u w:val="single"/>
        </w:rPr>
        <w:t>10</w:t>
      </w:r>
      <w:r>
        <w:rPr>
          <w:rFonts w:hint="eastAsia" w:ascii="Times New Roman" w:hAnsi="Times New Roman"/>
          <w:sz w:val="24"/>
          <w:szCs w:val="24"/>
          <w:u w:val="single"/>
        </w:rPr>
        <w:t>）</w:t>
      </w:r>
      <w:r>
        <w:rPr>
          <w:rFonts w:hint="eastAsia" w:ascii="Times New Roman" w:hAnsi="Times New Roman"/>
          <w:sz w:val="24"/>
          <w:szCs w:val="24"/>
        </w:rPr>
        <w:t>任课教师：</w:t>
      </w:r>
      <w:r>
        <w:rPr>
          <w:rFonts w:hint="eastAsia" w:ascii="Times New Roman" w:hAnsi="Times New Roman"/>
          <w:sz w:val="24"/>
          <w:szCs w:val="24"/>
          <w:u w:val="single"/>
        </w:rPr>
        <w:t>葛海英</w:t>
      </w:r>
    </w:p>
    <w:p>
      <w:pPr>
        <w:spacing w:line="600" w:lineRule="exact"/>
        <w:ind w:firstLine="720" w:firstLineChars="300"/>
        <w:rPr>
          <w:rFonts w:ascii="Times New Roman" w:hAnsi="Times New Roman"/>
          <w:sz w:val="24"/>
          <w:szCs w:val="24"/>
          <w:u w:val="single"/>
        </w:rPr>
      </w:pPr>
      <w:r>
        <w:rPr>
          <w:rFonts w:hint="eastAsia" w:ascii="Times New Roman" w:hAnsi="Times New Roman"/>
          <w:sz w:val="24"/>
          <w:szCs w:val="24"/>
          <w:u w:val="single"/>
        </w:rPr>
        <w:t>五（</w:t>
      </w:r>
      <w:r>
        <w:rPr>
          <w:rFonts w:ascii="Times New Roman" w:hAnsi="Times New Roman"/>
          <w:sz w:val="24"/>
          <w:szCs w:val="24"/>
          <w:u w:val="single"/>
        </w:rPr>
        <w:t>9</w:t>
      </w:r>
      <w:r>
        <w:rPr>
          <w:rFonts w:hint="eastAsia" w:ascii="Times New Roman" w:hAnsi="Times New Roman"/>
          <w:sz w:val="24"/>
          <w:szCs w:val="24"/>
          <w:u w:val="single"/>
        </w:rPr>
        <w:t>）</w:t>
      </w:r>
      <w:r>
        <w:rPr>
          <w:rFonts w:ascii="Times New Roman" w:hAnsi="Times New Roman"/>
          <w:sz w:val="24"/>
          <w:szCs w:val="24"/>
          <w:u w:val="single"/>
        </w:rPr>
        <w:t xml:space="preserve">     </w:t>
      </w:r>
      <w:r>
        <w:rPr>
          <w:rFonts w:hint="eastAsia" w:ascii="Times New Roman" w:hAnsi="Times New Roman"/>
          <w:sz w:val="24"/>
          <w:szCs w:val="24"/>
        </w:rPr>
        <w:t>任课教师：</w:t>
      </w:r>
      <w:r>
        <w:rPr>
          <w:rFonts w:hint="eastAsia" w:ascii="Times New Roman" w:hAnsi="Times New Roman"/>
          <w:sz w:val="24"/>
          <w:szCs w:val="24"/>
          <w:u w:val="single"/>
        </w:rPr>
        <w:t>唐飞艳</w:t>
      </w:r>
    </w:p>
    <w:p>
      <w:pPr>
        <w:spacing w:line="600" w:lineRule="exact"/>
        <w:ind w:firstLine="720" w:firstLineChars="300"/>
        <w:rPr>
          <w:rFonts w:ascii="Times New Roman" w:hAnsi="Times New Roman"/>
          <w:sz w:val="24"/>
          <w:szCs w:val="24"/>
          <w:u w:val="single"/>
        </w:rPr>
      </w:pPr>
      <w:r>
        <w:rPr>
          <w:rFonts w:hint="eastAsia" w:ascii="Times New Roman" w:hAnsi="Times New Roman"/>
          <w:sz w:val="24"/>
          <w:szCs w:val="24"/>
          <w:u w:val="single"/>
        </w:rPr>
        <w:t>五（</w:t>
      </w:r>
      <w:r>
        <w:rPr>
          <w:rFonts w:ascii="Times New Roman" w:hAnsi="Times New Roman"/>
          <w:sz w:val="24"/>
          <w:szCs w:val="24"/>
          <w:u w:val="single"/>
        </w:rPr>
        <w:t>11</w:t>
      </w:r>
      <w:r>
        <w:rPr>
          <w:rFonts w:hint="eastAsia" w:ascii="Times New Roman" w:hAnsi="Times New Roman"/>
          <w:sz w:val="24"/>
          <w:szCs w:val="24"/>
          <w:u w:val="single"/>
        </w:rPr>
        <w:t>）（</w:t>
      </w:r>
      <w:r>
        <w:rPr>
          <w:rFonts w:ascii="Times New Roman" w:hAnsi="Times New Roman"/>
          <w:sz w:val="24"/>
          <w:szCs w:val="24"/>
          <w:u w:val="single"/>
        </w:rPr>
        <w:t>12</w:t>
      </w:r>
      <w:r>
        <w:rPr>
          <w:rFonts w:hint="eastAsia" w:ascii="Times New Roman" w:hAnsi="Times New Roman"/>
          <w:sz w:val="24"/>
          <w:szCs w:val="24"/>
          <w:u w:val="single"/>
        </w:rPr>
        <w:t>）</w:t>
      </w:r>
      <w:r>
        <w:rPr>
          <w:rFonts w:hint="eastAsia" w:ascii="Times New Roman" w:hAnsi="Times New Roman"/>
          <w:sz w:val="24"/>
          <w:szCs w:val="24"/>
        </w:rPr>
        <w:t>任课教师：</w:t>
      </w:r>
      <w:r>
        <w:rPr>
          <w:rFonts w:hint="eastAsia" w:ascii="Times New Roman" w:hAnsi="Times New Roman"/>
          <w:sz w:val="24"/>
          <w:szCs w:val="24"/>
          <w:u w:val="single"/>
        </w:rPr>
        <w:t>陈方园</w:t>
      </w:r>
    </w:p>
    <w:p>
      <w:pPr>
        <w:pStyle w:val="9"/>
        <w:ind w:firstLine="0" w:firstLineChars="0"/>
        <w:rPr>
          <w:rFonts w:ascii="Times New Roman" w:hAnsi="Times New Roman" w:eastAsia="黑体"/>
          <w:sz w:val="28"/>
          <w:szCs w:val="28"/>
        </w:rPr>
      </w:pPr>
      <w:r>
        <w:rPr>
          <w:rFonts w:hint="eastAsia" w:ascii="Times New Roman" w:hAnsi="黑体" w:eastAsia="黑体"/>
          <w:sz w:val="28"/>
          <w:szCs w:val="28"/>
        </w:rPr>
        <w:t>二、逐题得分率统计</w:t>
      </w:r>
    </w:p>
    <w:tbl>
      <w:tblPr>
        <w:tblStyle w:val="5"/>
        <w:tblW w:w="730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966"/>
        <w:gridCol w:w="992"/>
        <w:gridCol w:w="99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79" w:type="dxa"/>
            <w:vMerge w:val="restart"/>
            <w:vAlign w:val="center"/>
          </w:tcPr>
          <w:p>
            <w:pPr>
              <w:jc w:val="center"/>
              <w:rPr>
                <w:rFonts w:ascii="Times New Roman" w:hAnsi="Times New Roman"/>
                <w:sz w:val="24"/>
                <w:szCs w:val="24"/>
              </w:rPr>
            </w:pPr>
            <w:r>
              <w:rPr>
                <w:rFonts w:hint="eastAsia" w:ascii="Times New Roman" w:hAnsi="宋体"/>
                <w:sz w:val="24"/>
                <w:szCs w:val="24"/>
              </w:rPr>
              <w:t>题号</w:t>
            </w:r>
          </w:p>
        </w:tc>
        <w:tc>
          <w:tcPr>
            <w:tcW w:w="966" w:type="dxa"/>
            <w:vAlign w:val="center"/>
          </w:tcPr>
          <w:p>
            <w:pPr>
              <w:jc w:val="center"/>
              <w:rPr>
                <w:rFonts w:ascii="Times New Roman" w:hAnsi="Times New Roman"/>
                <w:sz w:val="24"/>
                <w:szCs w:val="24"/>
              </w:rPr>
            </w:pPr>
            <w:r>
              <w:rPr>
                <w:rFonts w:hint="eastAsia" w:ascii="Times New Roman" w:hAnsi="Times New Roman"/>
                <w:b/>
                <w:bCs/>
                <w:kern w:val="0"/>
                <w:sz w:val="24"/>
              </w:rPr>
              <w:t>一</w:t>
            </w:r>
          </w:p>
        </w:tc>
        <w:tc>
          <w:tcPr>
            <w:tcW w:w="992" w:type="dxa"/>
            <w:vAlign w:val="center"/>
          </w:tcPr>
          <w:p>
            <w:pPr>
              <w:jc w:val="center"/>
              <w:rPr>
                <w:rFonts w:ascii="Times New Roman" w:hAnsi="Times New Roman"/>
                <w:sz w:val="24"/>
                <w:szCs w:val="24"/>
              </w:rPr>
            </w:pPr>
            <w:r>
              <w:rPr>
                <w:rFonts w:hint="eastAsia" w:ascii="Times New Roman" w:hAnsi="Times New Roman"/>
                <w:b/>
                <w:bCs/>
                <w:kern w:val="0"/>
                <w:sz w:val="24"/>
              </w:rPr>
              <w:t>二</w:t>
            </w:r>
          </w:p>
        </w:tc>
        <w:tc>
          <w:tcPr>
            <w:tcW w:w="992" w:type="dxa"/>
            <w:vAlign w:val="center"/>
          </w:tcPr>
          <w:p>
            <w:pPr>
              <w:jc w:val="center"/>
              <w:rPr>
                <w:rFonts w:ascii="Times New Roman" w:hAnsi="Times New Roman"/>
                <w:sz w:val="24"/>
                <w:szCs w:val="24"/>
              </w:rPr>
            </w:pPr>
            <w:r>
              <w:rPr>
                <w:rFonts w:hint="eastAsia" w:ascii="Times New Roman" w:hAnsi="Times New Roman"/>
                <w:b/>
                <w:bCs/>
                <w:kern w:val="0"/>
                <w:sz w:val="24"/>
              </w:rPr>
              <w:t>三</w:t>
            </w:r>
          </w:p>
        </w:tc>
        <w:tc>
          <w:tcPr>
            <w:tcW w:w="992" w:type="dxa"/>
            <w:vAlign w:val="center"/>
          </w:tcPr>
          <w:p>
            <w:pPr>
              <w:jc w:val="center"/>
              <w:rPr>
                <w:rFonts w:ascii="Times New Roman" w:hAnsi="Times New Roman"/>
                <w:bCs/>
                <w:kern w:val="0"/>
                <w:sz w:val="24"/>
              </w:rPr>
            </w:pPr>
            <w:r>
              <w:rPr>
                <w:rFonts w:hint="eastAsia" w:ascii="Times New Roman" w:hAnsi="Times New Roman"/>
                <w:bCs/>
                <w:kern w:val="0"/>
                <w:sz w:val="24"/>
              </w:rPr>
              <w:t>四</w:t>
            </w:r>
          </w:p>
        </w:tc>
        <w:tc>
          <w:tcPr>
            <w:tcW w:w="992" w:type="dxa"/>
            <w:vAlign w:val="center"/>
          </w:tcPr>
          <w:p>
            <w:pPr>
              <w:jc w:val="center"/>
              <w:rPr>
                <w:rFonts w:ascii="Times New Roman" w:hAnsi="Times New Roman"/>
                <w:bCs/>
                <w:kern w:val="0"/>
                <w:sz w:val="24"/>
              </w:rPr>
            </w:pPr>
            <w:r>
              <w:rPr>
                <w:rFonts w:hint="eastAsia" w:ascii="Times New Roman" w:hAnsi="Times New Roman"/>
                <w:bCs/>
                <w:kern w:val="0"/>
                <w:sz w:val="24"/>
              </w:rPr>
              <w:t>五</w:t>
            </w:r>
          </w:p>
        </w:tc>
        <w:tc>
          <w:tcPr>
            <w:tcW w:w="992" w:type="dxa"/>
            <w:vAlign w:val="center"/>
          </w:tcPr>
          <w:p>
            <w:pPr>
              <w:jc w:val="center"/>
              <w:rPr>
                <w:rFonts w:ascii="Times New Roman" w:hAnsi="Times New Roman"/>
                <w:bCs/>
                <w:kern w:val="0"/>
                <w:sz w:val="24"/>
              </w:rPr>
            </w:pPr>
            <w:r>
              <w:rPr>
                <w:rFonts w:hint="eastAsia" w:ascii="Times New Roman" w:hAnsi="Times New Roman"/>
                <w:bCs/>
                <w:kern w:val="0"/>
                <w:sz w:val="24"/>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79" w:type="dxa"/>
            <w:vMerge w:val="continue"/>
            <w:vAlign w:val="center"/>
          </w:tcPr>
          <w:p>
            <w:pPr>
              <w:jc w:val="center"/>
              <w:rPr>
                <w:rFonts w:ascii="Times New Roman" w:hAnsi="Times New Roman"/>
                <w:sz w:val="24"/>
                <w:szCs w:val="24"/>
              </w:rPr>
            </w:pPr>
          </w:p>
        </w:tc>
        <w:tc>
          <w:tcPr>
            <w:tcW w:w="966" w:type="dxa"/>
            <w:vAlign w:val="center"/>
          </w:tcPr>
          <w:p>
            <w:pPr>
              <w:jc w:val="center"/>
              <w:rPr>
                <w:rFonts w:ascii="Times New Roman" w:hAnsi="Times New Roman"/>
                <w:spacing w:val="-18"/>
                <w:kern w:val="10"/>
                <w:sz w:val="24"/>
                <w:szCs w:val="24"/>
              </w:rPr>
            </w:pPr>
            <w:r>
              <w:rPr>
                <w:rFonts w:hint="eastAsia" w:ascii="Times New Roman" w:hAnsi="Times New Roman"/>
                <w:spacing w:val="-18"/>
                <w:kern w:val="10"/>
                <w:sz w:val="24"/>
                <w:szCs w:val="24"/>
              </w:rPr>
              <w:t>合计</w:t>
            </w:r>
          </w:p>
        </w:tc>
        <w:tc>
          <w:tcPr>
            <w:tcW w:w="992" w:type="dxa"/>
            <w:vAlign w:val="center"/>
          </w:tcPr>
          <w:p>
            <w:pPr>
              <w:jc w:val="center"/>
              <w:rPr>
                <w:rFonts w:ascii="Times New Roman" w:hAnsi="Times New Roman"/>
                <w:sz w:val="24"/>
                <w:szCs w:val="24"/>
              </w:rPr>
            </w:pPr>
            <w:r>
              <w:rPr>
                <w:rFonts w:hint="eastAsia" w:ascii="Times New Roman" w:hAnsi="Times New Roman"/>
                <w:sz w:val="24"/>
                <w:szCs w:val="24"/>
              </w:rPr>
              <w:t>合计</w:t>
            </w:r>
          </w:p>
        </w:tc>
        <w:tc>
          <w:tcPr>
            <w:tcW w:w="992" w:type="dxa"/>
            <w:vAlign w:val="center"/>
          </w:tcPr>
          <w:p>
            <w:pPr>
              <w:jc w:val="center"/>
              <w:rPr>
                <w:rFonts w:ascii="Times New Roman" w:hAnsi="Times New Roman"/>
                <w:sz w:val="24"/>
                <w:szCs w:val="24"/>
              </w:rPr>
            </w:pPr>
            <w:r>
              <w:rPr>
                <w:rFonts w:hint="eastAsia" w:ascii="Times New Roman" w:hAnsi="Times New Roman"/>
                <w:sz w:val="24"/>
                <w:szCs w:val="24"/>
              </w:rPr>
              <w:t>合计</w:t>
            </w:r>
          </w:p>
        </w:tc>
        <w:tc>
          <w:tcPr>
            <w:tcW w:w="992" w:type="dxa"/>
            <w:vAlign w:val="center"/>
          </w:tcPr>
          <w:p>
            <w:pPr>
              <w:jc w:val="center"/>
            </w:pPr>
            <w:r>
              <w:rPr>
                <w:rFonts w:hint="eastAsia" w:ascii="Times New Roman" w:hAnsi="Times New Roman"/>
                <w:sz w:val="24"/>
                <w:szCs w:val="24"/>
              </w:rPr>
              <w:t>合计</w:t>
            </w:r>
          </w:p>
        </w:tc>
        <w:tc>
          <w:tcPr>
            <w:tcW w:w="992" w:type="dxa"/>
            <w:vAlign w:val="center"/>
          </w:tcPr>
          <w:p>
            <w:pPr>
              <w:jc w:val="center"/>
            </w:pPr>
            <w:r>
              <w:rPr>
                <w:rFonts w:hint="eastAsia" w:ascii="Times New Roman" w:hAnsi="Times New Roman"/>
                <w:sz w:val="24"/>
                <w:szCs w:val="24"/>
              </w:rPr>
              <w:t>合计</w:t>
            </w:r>
          </w:p>
        </w:tc>
        <w:tc>
          <w:tcPr>
            <w:tcW w:w="992" w:type="dxa"/>
            <w:vAlign w:val="center"/>
          </w:tcPr>
          <w:p>
            <w:pPr>
              <w:jc w:val="center"/>
            </w:pPr>
            <w:r>
              <w:rPr>
                <w:rFonts w:hint="eastAsia" w:ascii="Times New Roman" w:hAnsi="Times New Roman"/>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79" w:type="dxa"/>
            <w:vAlign w:val="center"/>
          </w:tcPr>
          <w:p>
            <w:pPr>
              <w:jc w:val="center"/>
              <w:rPr>
                <w:rFonts w:ascii="Times New Roman" w:hAnsi="Times New Roman"/>
                <w:sz w:val="24"/>
                <w:szCs w:val="24"/>
              </w:rPr>
            </w:pPr>
            <w:r>
              <w:rPr>
                <w:rFonts w:hint="eastAsia" w:ascii="Times New Roman" w:hAnsi="宋体"/>
                <w:sz w:val="24"/>
                <w:szCs w:val="24"/>
              </w:rPr>
              <w:t>应得分</w:t>
            </w:r>
          </w:p>
        </w:tc>
        <w:tc>
          <w:tcPr>
            <w:tcW w:w="966" w:type="dxa"/>
            <w:vAlign w:val="center"/>
          </w:tcPr>
          <w:p>
            <w:pPr>
              <w:jc w:val="center"/>
              <w:rPr>
                <w:rFonts w:ascii="Times New Roman" w:hAnsi="Times New Roman"/>
                <w:szCs w:val="21"/>
              </w:rPr>
            </w:pPr>
            <w:r>
              <w:rPr>
                <w:rFonts w:ascii="Times New Roman" w:hAnsi="Times New Roman"/>
                <w:szCs w:val="21"/>
              </w:rPr>
              <w:t>18468</w:t>
            </w:r>
          </w:p>
        </w:tc>
        <w:tc>
          <w:tcPr>
            <w:tcW w:w="992" w:type="dxa"/>
            <w:vAlign w:val="center"/>
          </w:tcPr>
          <w:p>
            <w:pPr>
              <w:jc w:val="center"/>
              <w:rPr>
                <w:rFonts w:ascii="Times New Roman" w:hAnsi="Times New Roman"/>
                <w:szCs w:val="21"/>
              </w:rPr>
            </w:pPr>
            <w:r>
              <w:rPr>
                <w:rFonts w:ascii="Times New Roman" w:hAnsi="Times New Roman"/>
                <w:szCs w:val="21"/>
              </w:rPr>
              <w:t>10260</w:t>
            </w:r>
          </w:p>
        </w:tc>
        <w:tc>
          <w:tcPr>
            <w:tcW w:w="992" w:type="dxa"/>
            <w:vAlign w:val="center"/>
          </w:tcPr>
          <w:p>
            <w:pPr>
              <w:jc w:val="center"/>
              <w:rPr>
                <w:rFonts w:ascii="Times New Roman" w:hAnsi="Times New Roman"/>
                <w:szCs w:val="21"/>
              </w:rPr>
            </w:pPr>
            <w:r>
              <w:rPr>
                <w:rFonts w:ascii="Times New Roman" w:hAnsi="Times New Roman"/>
                <w:szCs w:val="21"/>
              </w:rPr>
              <w:t>5130</w:t>
            </w:r>
          </w:p>
        </w:tc>
        <w:tc>
          <w:tcPr>
            <w:tcW w:w="992" w:type="dxa"/>
            <w:vAlign w:val="center"/>
          </w:tcPr>
          <w:p>
            <w:pPr>
              <w:jc w:val="center"/>
              <w:rPr>
                <w:rFonts w:ascii="Times New Roman" w:hAnsi="Times New Roman"/>
                <w:szCs w:val="21"/>
              </w:rPr>
            </w:pPr>
            <w:r>
              <w:rPr>
                <w:rFonts w:ascii="Times New Roman" w:hAnsi="Times New Roman"/>
                <w:szCs w:val="21"/>
              </w:rPr>
              <w:t>6156</w:t>
            </w:r>
          </w:p>
        </w:tc>
        <w:tc>
          <w:tcPr>
            <w:tcW w:w="992" w:type="dxa"/>
            <w:vAlign w:val="center"/>
          </w:tcPr>
          <w:p>
            <w:pPr>
              <w:jc w:val="center"/>
              <w:rPr>
                <w:rFonts w:ascii="Times New Roman" w:hAnsi="Times New Roman"/>
                <w:szCs w:val="21"/>
              </w:rPr>
            </w:pPr>
            <w:r>
              <w:rPr>
                <w:rFonts w:ascii="Times New Roman" w:hAnsi="Times New Roman"/>
                <w:szCs w:val="21"/>
              </w:rPr>
              <w:t>8208</w:t>
            </w:r>
          </w:p>
        </w:tc>
        <w:tc>
          <w:tcPr>
            <w:tcW w:w="992" w:type="dxa"/>
            <w:vAlign w:val="center"/>
          </w:tcPr>
          <w:p>
            <w:pPr>
              <w:jc w:val="center"/>
              <w:rPr>
                <w:rFonts w:ascii="Times New Roman" w:hAnsi="Times New Roman"/>
                <w:szCs w:val="21"/>
              </w:rPr>
            </w:pPr>
            <w:r>
              <w:rPr>
                <w:rFonts w:ascii="Times New Roman" w:hAnsi="Times New Roman"/>
                <w:szCs w:val="21"/>
              </w:rPr>
              <w:t>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379" w:type="dxa"/>
            <w:vAlign w:val="center"/>
          </w:tcPr>
          <w:p>
            <w:pPr>
              <w:jc w:val="center"/>
              <w:rPr>
                <w:rFonts w:ascii="Times New Roman" w:hAnsi="Times New Roman"/>
                <w:sz w:val="24"/>
                <w:szCs w:val="24"/>
              </w:rPr>
            </w:pPr>
            <w:r>
              <w:rPr>
                <w:rFonts w:hint="eastAsia" w:ascii="Times New Roman" w:hAnsi="宋体"/>
                <w:sz w:val="24"/>
                <w:szCs w:val="24"/>
              </w:rPr>
              <w:t>实得分</w:t>
            </w:r>
          </w:p>
        </w:tc>
        <w:tc>
          <w:tcPr>
            <w:tcW w:w="966" w:type="dxa"/>
            <w:vAlign w:val="center"/>
          </w:tcPr>
          <w:p>
            <w:pPr>
              <w:jc w:val="center"/>
              <w:rPr>
                <w:rFonts w:ascii="Times New Roman" w:hAnsi="Times New Roman"/>
                <w:szCs w:val="21"/>
              </w:rPr>
            </w:pPr>
            <w:r>
              <w:rPr>
                <w:rFonts w:ascii="Times New Roman" w:hAnsi="Times New Roman"/>
                <w:szCs w:val="21"/>
              </w:rPr>
              <w:t>17925</w:t>
            </w:r>
          </w:p>
        </w:tc>
        <w:tc>
          <w:tcPr>
            <w:tcW w:w="992" w:type="dxa"/>
            <w:vAlign w:val="center"/>
          </w:tcPr>
          <w:p>
            <w:pPr>
              <w:jc w:val="center"/>
              <w:rPr>
                <w:rFonts w:ascii="Times New Roman" w:hAnsi="Times New Roman"/>
                <w:szCs w:val="21"/>
              </w:rPr>
            </w:pPr>
            <w:r>
              <w:rPr>
                <w:rFonts w:ascii="Times New Roman" w:hAnsi="Times New Roman"/>
                <w:szCs w:val="21"/>
              </w:rPr>
              <w:t>9552</w:t>
            </w:r>
          </w:p>
        </w:tc>
        <w:tc>
          <w:tcPr>
            <w:tcW w:w="992" w:type="dxa"/>
            <w:vAlign w:val="center"/>
          </w:tcPr>
          <w:p>
            <w:pPr>
              <w:jc w:val="center"/>
              <w:rPr>
                <w:rFonts w:ascii="Times New Roman" w:hAnsi="Times New Roman"/>
                <w:szCs w:val="21"/>
              </w:rPr>
            </w:pPr>
            <w:r>
              <w:rPr>
                <w:rFonts w:ascii="Times New Roman" w:hAnsi="Times New Roman"/>
                <w:szCs w:val="21"/>
              </w:rPr>
              <w:t>4884</w:t>
            </w:r>
          </w:p>
        </w:tc>
        <w:tc>
          <w:tcPr>
            <w:tcW w:w="992" w:type="dxa"/>
            <w:vAlign w:val="center"/>
          </w:tcPr>
          <w:p>
            <w:pPr>
              <w:jc w:val="center"/>
              <w:rPr>
                <w:rFonts w:ascii="Times New Roman" w:hAnsi="Times New Roman"/>
                <w:szCs w:val="21"/>
              </w:rPr>
            </w:pPr>
            <w:r>
              <w:rPr>
                <w:rFonts w:ascii="Times New Roman" w:hAnsi="Times New Roman"/>
                <w:szCs w:val="21"/>
              </w:rPr>
              <w:t>5425</w:t>
            </w:r>
          </w:p>
        </w:tc>
        <w:tc>
          <w:tcPr>
            <w:tcW w:w="992" w:type="dxa"/>
            <w:vAlign w:val="center"/>
          </w:tcPr>
          <w:p>
            <w:pPr>
              <w:jc w:val="center"/>
              <w:rPr>
                <w:rFonts w:ascii="Times New Roman" w:hAnsi="Times New Roman"/>
                <w:szCs w:val="21"/>
              </w:rPr>
            </w:pPr>
            <w:r>
              <w:rPr>
                <w:rFonts w:ascii="Times New Roman" w:hAnsi="Times New Roman"/>
                <w:szCs w:val="21"/>
              </w:rPr>
              <w:t>7265</w:t>
            </w:r>
          </w:p>
        </w:tc>
        <w:tc>
          <w:tcPr>
            <w:tcW w:w="992" w:type="dxa"/>
            <w:vAlign w:val="center"/>
          </w:tcPr>
          <w:p>
            <w:pPr>
              <w:jc w:val="center"/>
              <w:rPr>
                <w:rFonts w:ascii="Times New Roman" w:hAnsi="Times New Roman"/>
                <w:szCs w:val="21"/>
              </w:rPr>
            </w:pPr>
            <w:r>
              <w:rPr>
                <w:rFonts w:ascii="Times New Roman" w:hAnsi="Times New Roman"/>
                <w:szCs w:val="21"/>
              </w:rPr>
              <w:t>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379" w:type="dxa"/>
            <w:vAlign w:val="center"/>
          </w:tcPr>
          <w:p>
            <w:pPr>
              <w:jc w:val="center"/>
              <w:rPr>
                <w:rFonts w:ascii="Times New Roman" w:hAnsi="Times New Roman"/>
                <w:sz w:val="24"/>
                <w:szCs w:val="24"/>
              </w:rPr>
            </w:pPr>
            <w:r>
              <w:rPr>
                <w:rFonts w:hint="eastAsia" w:ascii="Times New Roman" w:hAnsi="宋体"/>
                <w:sz w:val="24"/>
                <w:szCs w:val="24"/>
              </w:rPr>
              <w:t>得分率</w:t>
            </w:r>
            <w:r>
              <w:rPr>
                <w:rFonts w:ascii="Times New Roman" w:hAnsi="宋体"/>
                <w:sz w:val="24"/>
                <w:szCs w:val="24"/>
              </w:rPr>
              <w:t>%</w:t>
            </w:r>
          </w:p>
        </w:tc>
        <w:tc>
          <w:tcPr>
            <w:tcW w:w="966" w:type="dxa"/>
            <w:vAlign w:val="center"/>
          </w:tcPr>
          <w:p>
            <w:pPr>
              <w:jc w:val="center"/>
              <w:rPr>
                <w:rFonts w:ascii="Times New Roman" w:hAnsi="Times New Roman"/>
                <w:szCs w:val="21"/>
              </w:rPr>
            </w:pPr>
            <w:r>
              <w:rPr>
                <w:rFonts w:ascii="Times New Roman" w:hAnsi="Times New Roman"/>
                <w:szCs w:val="21"/>
              </w:rPr>
              <w:t>97.06%</w:t>
            </w:r>
          </w:p>
        </w:tc>
        <w:tc>
          <w:tcPr>
            <w:tcW w:w="992" w:type="dxa"/>
            <w:vAlign w:val="center"/>
          </w:tcPr>
          <w:p>
            <w:pPr>
              <w:jc w:val="center"/>
              <w:rPr>
                <w:rFonts w:ascii="Times New Roman" w:hAnsi="Times New Roman"/>
                <w:szCs w:val="21"/>
              </w:rPr>
            </w:pPr>
            <w:r>
              <w:rPr>
                <w:rFonts w:ascii="Times New Roman" w:hAnsi="Times New Roman"/>
                <w:szCs w:val="21"/>
              </w:rPr>
              <w:t>93</w:t>
            </w:r>
            <w:r>
              <w:rPr>
                <w:rFonts w:hint="eastAsia" w:ascii="Times New Roman" w:hAnsi="Times New Roman"/>
                <w:szCs w:val="21"/>
              </w:rPr>
              <w:t>．</w:t>
            </w:r>
            <w:r>
              <w:rPr>
                <w:rFonts w:ascii="Times New Roman" w:hAnsi="Times New Roman"/>
                <w:szCs w:val="21"/>
              </w:rPr>
              <w:t>1%</w:t>
            </w:r>
          </w:p>
        </w:tc>
        <w:tc>
          <w:tcPr>
            <w:tcW w:w="992" w:type="dxa"/>
            <w:vAlign w:val="center"/>
          </w:tcPr>
          <w:p>
            <w:pPr>
              <w:jc w:val="center"/>
              <w:rPr>
                <w:rFonts w:ascii="Times New Roman" w:hAnsi="Times New Roman"/>
                <w:szCs w:val="21"/>
              </w:rPr>
            </w:pPr>
            <w:r>
              <w:rPr>
                <w:rFonts w:ascii="Times New Roman" w:hAnsi="Times New Roman"/>
                <w:szCs w:val="21"/>
              </w:rPr>
              <w:t>95.2%</w:t>
            </w:r>
          </w:p>
        </w:tc>
        <w:tc>
          <w:tcPr>
            <w:tcW w:w="992" w:type="dxa"/>
            <w:vAlign w:val="center"/>
          </w:tcPr>
          <w:p>
            <w:pPr>
              <w:jc w:val="center"/>
              <w:rPr>
                <w:rFonts w:ascii="Times New Roman" w:hAnsi="Times New Roman"/>
                <w:szCs w:val="21"/>
              </w:rPr>
            </w:pPr>
            <w:r>
              <w:rPr>
                <w:rFonts w:ascii="Times New Roman" w:hAnsi="Times New Roman"/>
                <w:szCs w:val="21"/>
              </w:rPr>
              <w:t>88.1%</w:t>
            </w:r>
          </w:p>
        </w:tc>
        <w:tc>
          <w:tcPr>
            <w:tcW w:w="992" w:type="dxa"/>
            <w:vAlign w:val="center"/>
          </w:tcPr>
          <w:p>
            <w:pPr>
              <w:jc w:val="center"/>
              <w:rPr>
                <w:rFonts w:ascii="Times New Roman" w:hAnsi="Times New Roman"/>
                <w:szCs w:val="21"/>
              </w:rPr>
            </w:pPr>
            <w:r>
              <w:rPr>
                <w:rFonts w:ascii="Times New Roman" w:hAnsi="Times New Roman"/>
                <w:szCs w:val="21"/>
              </w:rPr>
              <w:t>88.5%</w:t>
            </w:r>
          </w:p>
        </w:tc>
        <w:tc>
          <w:tcPr>
            <w:tcW w:w="992" w:type="dxa"/>
            <w:vAlign w:val="center"/>
          </w:tcPr>
          <w:p>
            <w:pPr>
              <w:jc w:val="center"/>
              <w:rPr>
                <w:rFonts w:ascii="Times New Roman" w:hAnsi="Times New Roman"/>
                <w:szCs w:val="21"/>
              </w:rPr>
            </w:pPr>
            <w:r>
              <w:rPr>
                <w:rFonts w:ascii="Times New Roman" w:hAnsi="Times New Roman"/>
                <w:szCs w:val="21"/>
              </w:rPr>
              <w:t>92.2%</w:t>
            </w:r>
          </w:p>
        </w:tc>
      </w:tr>
    </w:tbl>
    <w:p>
      <w:pPr>
        <w:pStyle w:val="9"/>
        <w:ind w:firstLineChars="0"/>
        <w:rPr>
          <w:rFonts w:ascii="Times New Roman" w:hAnsi="Times New Roman"/>
          <w:sz w:val="30"/>
          <w:szCs w:val="30"/>
        </w:rPr>
      </w:pPr>
    </w:p>
    <w:p>
      <w:pPr>
        <w:pStyle w:val="9"/>
        <w:ind w:firstLine="0" w:firstLineChars="0"/>
        <w:rPr>
          <w:rFonts w:ascii="Times New Roman" w:hAnsi="Times New Roman" w:eastAsia="黑体"/>
          <w:sz w:val="28"/>
          <w:szCs w:val="28"/>
        </w:rPr>
      </w:pPr>
      <w:r>
        <w:rPr>
          <w:rFonts w:hint="eastAsia" w:ascii="Times New Roman" w:hAnsi="黑体" w:eastAsia="黑体"/>
          <w:sz w:val="28"/>
          <w:szCs w:val="28"/>
        </w:rPr>
        <w:t>三、典型错误分析</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第一大部分：听力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该题一共包括</w:t>
            </w:r>
            <w:r>
              <w:rPr>
                <w:rFonts w:ascii="Times New Roman" w:hAnsi="Times New Roman"/>
                <w:kern w:val="0"/>
                <w:sz w:val="24"/>
                <w:szCs w:val="24"/>
              </w:rPr>
              <w:t>5</w:t>
            </w:r>
            <w:r>
              <w:rPr>
                <w:rFonts w:hint="eastAsia" w:ascii="Times New Roman" w:hAnsi="Times New Roman"/>
                <w:kern w:val="0"/>
                <w:sz w:val="24"/>
                <w:szCs w:val="24"/>
              </w:rPr>
              <w:t>个小部分。除了有个别后进生，单词拼写错误及不会做之外，错误集中在：</w:t>
            </w:r>
            <w:r>
              <w:rPr>
                <w:rFonts w:ascii="Times New Roman" w:hAnsi="Times New Roman"/>
                <w:kern w:val="0"/>
                <w:sz w:val="24"/>
                <w:szCs w:val="24"/>
              </w:rPr>
              <w:t>D)</w:t>
            </w:r>
            <w:r>
              <w:rPr>
                <w:rFonts w:hint="eastAsia" w:ascii="Times New Roman" w:hAnsi="Times New Roman"/>
                <w:kern w:val="0"/>
                <w:sz w:val="24"/>
                <w:szCs w:val="24"/>
              </w:rPr>
              <w:t>部分第</w:t>
            </w:r>
            <w:r>
              <w:rPr>
                <w:rFonts w:ascii="Times New Roman" w:hAnsi="Times New Roman"/>
                <w:kern w:val="0"/>
                <w:sz w:val="24"/>
                <w:szCs w:val="24"/>
              </w:rPr>
              <w:t>2</w:t>
            </w:r>
            <w:r>
              <w:rPr>
                <w:rFonts w:hint="eastAsia" w:ascii="Times New Roman" w:hAnsi="Times New Roman"/>
                <w:kern w:val="0"/>
                <w:sz w:val="24"/>
                <w:szCs w:val="24"/>
              </w:rPr>
              <w:t>小题，听力稿内容为</w:t>
            </w:r>
            <w:r>
              <w:rPr>
                <w:rFonts w:ascii="Times New Roman" w:hAnsi="Times New Roman"/>
                <w:kern w:val="0"/>
                <w:sz w:val="24"/>
                <w:szCs w:val="24"/>
              </w:rPr>
              <w:t xml:space="preserve">Nancy and her friends go to the hospital to see her.First, they </w:t>
            </w:r>
            <w:r>
              <w:rPr>
                <w:rFonts w:ascii="Times New Roman" w:hAnsi="Times New Roman"/>
                <w:color w:val="FF0000"/>
                <w:kern w:val="0"/>
                <w:sz w:val="24"/>
                <w:szCs w:val="24"/>
              </w:rPr>
              <w:t>walk</w:t>
            </w:r>
            <w:r>
              <w:rPr>
                <w:rFonts w:ascii="Times New Roman" w:hAnsi="Times New Roman"/>
                <w:kern w:val="0"/>
                <w:sz w:val="24"/>
                <w:szCs w:val="24"/>
              </w:rPr>
              <w:t xml:space="preserve"> to a big supermarket.</w:t>
            </w:r>
            <w:r>
              <w:rPr>
                <w:rFonts w:hint="eastAsia" w:ascii="Times New Roman" w:hAnsi="Times New Roman"/>
                <w:kern w:val="0"/>
                <w:sz w:val="24"/>
                <w:szCs w:val="24"/>
              </w:rPr>
              <w:t>而给出的判断为</w:t>
            </w:r>
            <w:r>
              <w:rPr>
                <w:rFonts w:ascii="Times New Roman" w:hAnsi="Times New Roman"/>
                <w:kern w:val="0"/>
                <w:sz w:val="24"/>
                <w:szCs w:val="24"/>
              </w:rPr>
              <w:t xml:space="preserve">Nancy and her friends first </w:t>
            </w:r>
            <w:r>
              <w:rPr>
                <w:rFonts w:ascii="Times New Roman" w:hAnsi="Times New Roman"/>
                <w:color w:val="FF0000"/>
                <w:kern w:val="0"/>
                <w:sz w:val="24"/>
                <w:szCs w:val="24"/>
              </w:rPr>
              <w:t>take a bus</w:t>
            </w:r>
            <w:r>
              <w:rPr>
                <w:rFonts w:ascii="Times New Roman" w:hAnsi="Times New Roman"/>
                <w:kern w:val="0"/>
                <w:sz w:val="24"/>
                <w:szCs w:val="24"/>
              </w:rPr>
              <w:t xml:space="preserve"> to a big supermarket.</w:t>
            </w:r>
            <w:r>
              <w:rPr>
                <w:rFonts w:hint="eastAsia" w:ascii="Times New Roman" w:hAnsi="Times New Roman"/>
                <w:kern w:val="0"/>
                <w:sz w:val="24"/>
                <w:szCs w:val="24"/>
              </w:rPr>
              <w:t>从学生判断的答案我们能看出，学生在听的时候没有注意到</w:t>
            </w:r>
            <w:r>
              <w:rPr>
                <w:rFonts w:ascii="Times New Roman" w:hAnsi="Times New Roman"/>
                <w:kern w:val="0"/>
                <w:sz w:val="24"/>
                <w:szCs w:val="24"/>
              </w:rPr>
              <w:t>walk</w:t>
            </w:r>
            <w:r>
              <w:rPr>
                <w:rFonts w:hint="eastAsia" w:ascii="Times New Roman" w:hAnsi="Times New Roman"/>
                <w:kern w:val="0"/>
                <w:sz w:val="24"/>
                <w:szCs w:val="24"/>
              </w:rPr>
              <w:t>这个词，平时用</w:t>
            </w:r>
            <w:r>
              <w:rPr>
                <w:rFonts w:ascii="Times New Roman" w:hAnsi="Times New Roman"/>
                <w:kern w:val="0"/>
                <w:sz w:val="24"/>
                <w:szCs w:val="24"/>
              </w:rPr>
              <w:t>on foot</w:t>
            </w:r>
            <w:r>
              <w:rPr>
                <w:rFonts w:hint="eastAsia" w:ascii="Times New Roman" w:hAnsi="Times New Roman"/>
                <w:kern w:val="0"/>
                <w:sz w:val="24"/>
                <w:szCs w:val="24"/>
              </w:rPr>
              <w:t>比较多，学生对于抓住听力的重要信息能力还有待提高，再者，学生在听听力之前的准备工作还需要指导，比如划出认为重点的词：</w:t>
            </w:r>
            <w:r>
              <w:rPr>
                <w:rFonts w:ascii="Times New Roman" w:hAnsi="Times New Roman"/>
                <w:kern w:val="0"/>
                <w:sz w:val="24"/>
                <w:szCs w:val="24"/>
              </w:rPr>
              <w:t>take a bus, supermarket</w:t>
            </w:r>
            <w:r>
              <w:rPr>
                <w:rFonts w:hint="eastAsia" w:ascii="Times New Roman" w:hAnsi="Times New Roman"/>
                <w:kern w:val="0"/>
                <w:sz w:val="24"/>
                <w:szCs w:val="24"/>
              </w:rPr>
              <w:t>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第二大部分：语音与词汇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该题分为三类：</w:t>
            </w:r>
            <w:r>
              <w:rPr>
                <w:rFonts w:ascii="Times New Roman" w:hAnsi="Times New Roman"/>
                <w:kern w:val="0"/>
                <w:sz w:val="24"/>
                <w:szCs w:val="24"/>
              </w:rPr>
              <w:t>A</w:t>
            </w:r>
            <w:r>
              <w:rPr>
                <w:rFonts w:hint="eastAsia" w:ascii="Times New Roman" w:hAnsi="Times New Roman"/>
                <w:kern w:val="0"/>
                <w:sz w:val="24"/>
                <w:szCs w:val="24"/>
              </w:rPr>
              <w:t>）语音题掌握的挺好，这种类型的语音考察还是比较简单，错误到不是学生写出的单词发音与示范不同，说明学生掌握了这几个字母组合的发音，错误在学生将个别单词写错，比如</w:t>
            </w:r>
            <w:r>
              <w:rPr>
                <w:rFonts w:ascii="Times New Roman" w:hAnsi="Times New Roman"/>
                <w:kern w:val="0"/>
                <w:sz w:val="24"/>
                <w:szCs w:val="24"/>
              </w:rPr>
              <w:t>qu</w:t>
            </w:r>
            <w:r>
              <w:rPr>
                <w:rFonts w:hint="eastAsia" w:ascii="Times New Roman" w:hAnsi="Times New Roman"/>
                <w:kern w:val="0"/>
                <w:sz w:val="24"/>
                <w:szCs w:val="24"/>
              </w:rPr>
              <w:t>的单词，与我们平时不经常渗透含有这个组合的单词有关。</w:t>
            </w:r>
            <w:r>
              <w:rPr>
                <w:rFonts w:ascii="Times New Roman" w:hAnsi="Times New Roman"/>
                <w:kern w:val="0"/>
                <w:sz w:val="24"/>
                <w:szCs w:val="24"/>
              </w:rPr>
              <w:t>B</w:t>
            </w:r>
            <w:r>
              <w:rPr>
                <w:rFonts w:hint="eastAsia" w:ascii="Times New Roman" w:hAnsi="Times New Roman"/>
                <w:kern w:val="0"/>
                <w:sz w:val="24"/>
                <w:szCs w:val="24"/>
              </w:rPr>
              <w:t>）首字母填空的单词都是平时接触的单词，还是有个别同学</w:t>
            </w:r>
            <w:r>
              <w:rPr>
                <w:rFonts w:ascii="Times New Roman" w:hAnsi="Times New Roman"/>
                <w:kern w:val="0"/>
                <w:sz w:val="24"/>
                <w:szCs w:val="24"/>
              </w:rPr>
              <w:t>film</w:t>
            </w:r>
            <w:r>
              <w:rPr>
                <w:rFonts w:hint="eastAsia" w:ascii="Times New Roman" w:hAnsi="Times New Roman"/>
                <w:kern w:val="0"/>
                <w:sz w:val="24"/>
                <w:szCs w:val="24"/>
              </w:rPr>
              <w:t>拼错</w:t>
            </w:r>
            <w:r>
              <w:rPr>
                <w:rFonts w:ascii="Times New Roman" w:hAnsi="Times New Roman"/>
                <w:kern w:val="0"/>
                <w:sz w:val="24"/>
                <w:szCs w:val="24"/>
              </w:rPr>
              <w:t xml:space="preserve">, </w:t>
            </w:r>
            <w:r>
              <w:rPr>
                <w:rFonts w:hint="eastAsia" w:ascii="Times New Roman" w:hAnsi="Times New Roman"/>
                <w:kern w:val="0"/>
                <w:sz w:val="24"/>
                <w:szCs w:val="24"/>
              </w:rPr>
              <w:t>还有一个教师节的日期还有学生不知道</w:t>
            </w:r>
            <w:r>
              <w:rPr>
                <w:rFonts w:ascii="Times New Roman" w:hAnsi="Times New Roman"/>
                <w:kern w:val="0"/>
                <w:sz w:val="24"/>
                <w:szCs w:val="24"/>
              </w:rPr>
              <w:t xml:space="preserve">, </w:t>
            </w:r>
            <w:r>
              <w:rPr>
                <w:rFonts w:hint="eastAsia" w:ascii="Times New Roman" w:hAnsi="Times New Roman"/>
                <w:kern w:val="0"/>
                <w:sz w:val="24"/>
                <w:szCs w:val="24"/>
              </w:rPr>
              <w:t>这个老师平时也口头强调</w:t>
            </w:r>
            <w:r>
              <w:rPr>
                <w:rFonts w:ascii="Times New Roman" w:hAnsi="Times New Roman"/>
                <w:kern w:val="0"/>
                <w:sz w:val="24"/>
                <w:szCs w:val="24"/>
              </w:rPr>
              <w:t>,</w:t>
            </w:r>
            <w:r>
              <w:rPr>
                <w:rFonts w:hint="eastAsia" w:ascii="Times New Roman" w:hAnsi="Times New Roman"/>
                <w:kern w:val="0"/>
                <w:sz w:val="24"/>
                <w:szCs w:val="24"/>
              </w:rPr>
              <w:t>部分同学听不进</w:t>
            </w:r>
            <w:r>
              <w:rPr>
                <w:rFonts w:ascii="Times New Roman" w:hAnsi="Times New Roman"/>
                <w:kern w:val="0"/>
                <w:sz w:val="24"/>
                <w:szCs w:val="24"/>
              </w:rPr>
              <w:t>,</w:t>
            </w:r>
            <w:r>
              <w:rPr>
                <w:rFonts w:hint="eastAsia" w:ascii="Times New Roman" w:hAnsi="Times New Roman"/>
                <w:kern w:val="0"/>
                <w:sz w:val="24"/>
                <w:szCs w:val="24"/>
              </w:rPr>
              <w:t>还是要默写一下</w:t>
            </w:r>
            <w:r>
              <w:rPr>
                <w:rFonts w:ascii="Times New Roman" w:hAnsi="Times New Roman"/>
                <w:kern w:val="0"/>
                <w:sz w:val="24"/>
                <w:szCs w:val="24"/>
              </w:rPr>
              <w:t>:</w:t>
            </w:r>
            <w:r>
              <w:rPr>
                <w:rFonts w:hint="eastAsia" w:ascii="Times New Roman" w:hAnsi="Times New Roman"/>
                <w:kern w:val="0"/>
                <w:sz w:val="24"/>
                <w:szCs w:val="24"/>
              </w:rPr>
              <w:t>教师节的日期用英文默写出来等</w:t>
            </w:r>
            <w:r>
              <w:rPr>
                <w:rFonts w:ascii="Times New Roman" w:hAnsi="Times New Roman"/>
                <w:kern w:val="0"/>
                <w:sz w:val="24"/>
                <w:szCs w:val="24"/>
              </w:rPr>
              <w:t>,</w:t>
            </w:r>
            <w:r>
              <w:rPr>
                <w:rFonts w:hint="eastAsia" w:ascii="Times New Roman" w:hAnsi="Times New Roman"/>
                <w:kern w:val="0"/>
                <w:sz w:val="24"/>
                <w:szCs w:val="24"/>
              </w:rPr>
              <w:t>包括其它日期</w:t>
            </w:r>
            <w:r>
              <w:rPr>
                <w:rFonts w:ascii="Times New Roman" w:hAnsi="Times New Roman"/>
                <w:kern w:val="0"/>
                <w:sz w:val="24"/>
                <w:szCs w:val="24"/>
              </w:rPr>
              <w:t>.C)</w:t>
            </w:r>
            <w:r>
              <w:rPr>
                <w:rFonts w:hint="eastAsia" w:ascii="Times New Roman" w:hAnsi="Times New Roman"/>
                <w:kern w:val="0"/>
                <w:sz w:val="24"/>
                <w:szCs w:val="24"/>
              </w:rPr>
              <w:t>类题错误集中在第</w:t>
            </w:r>
            <w:r>
              <w:rPr>
                <w:rFonts w:ascii="Times New Roman" w:hAnsi="Times New Roman"/>
                <w:kern w:val="0"/>
                <w:sz w:val="24"/>
                <w:szCs w:val="24"/>
              </w:rPr>
              <w:t>5</w:t>
            </w:r>
            <w:r>
              <w:rPr>
                <w:rFonts w:hint="eastAsia" w:ascii="Times New Roman" w:hAnsi="Times New Roman"/>
                <w:kern w:val="0"/>
                <w:sz w:val="24"/>
                <w:szCs w:val="24"/>
              </w:rPr>
              <w:t>小题</w:t>
            </w:r>
            <w:r>
              <w:rPr>
                <w:rFonts w:ascii="Times New Roman" w:hAnsi="Times New Roman"/>
                <w:kern w:val="0"/>
                <w:sz w:val="24"/>
                <w:szCs w:val="24"/>
              </w:rPr>
              <w:t>,answers</w:t>
            </w:r>
            <w:r>
              <w:rPr>
                <w:rFonts w:hint="eastAsia" w:ascii="Times New Roman" w:hAnsi="Times New Roman"/>
                <w:kern w:val="0"/>
                <w:sz w:val="24"/>
                <w:szCs w:val="24"/>
              </w:rPr>
              <w:t>写出</w:t>
            </w:r>
            <w:r>
              <w:rPr>
                <w:rFonts w:ascii="Times New Roman" w:hAnsi="Times New Roman"/>
                <w:kern w:val="0"/>
                <w:sz w:val="24"/>
                <w:szCs w:val="24"/>
              </w:rPr>
              <w:t>answer</w:t>
            </w:r>
            <w:r>
              <w:rPr>
                <w:rFonts w:hint="eastAsia" w:ascii="Times New Roman" w:hAnsi="Times New Roman"/>
                <w:kern w:val="0"/>
                <w:sz w:val="24"/>
                <w:szCs w:val="24"/>
              </w:rPr>
              <w:t>，错误的同学没有注意后面的</w:t>
            </w:r>
            <w:r>
              <w:rPr>
                <w:rFonts w:ascii="Times New Roman" w:hAnsi="Times New Roman"/>
                <w:kern w:val="0"/>
                <w:sz w:val="24"/>
                <w:szCs w:val="24"/>
              </w:rPr>
              <w:t>be</w:t>
            </w:r>
            <w:r>
              <w:rPr>
                <w:rFonts w:hint="eastAsia" w:ascii="Times New Roman" w:hAnsi="Times New Roman"/>
                <w:kern w:val="0"/>
                <w:sz w:val="24"/>
                <w:szCs w:val="24"/>
              </w:rPr>
              <w:t>动词用的是</w:t>
            </w:r>
            <w:r>
              <w:rPr>
                <w:rFonts w:ascii="Times New Roman" w:hAnsi="Times New Roman"/>
                <w:kern w:val="0"/>
                <w:sz w:val="24"/>
                <w:szCs w:val="24"/>
              </w:rPr>
              <w:t>are</w:t>
            </w:r>
            <w:r>
              <w:rPr>
                <w:rFonts w:hint="eastAsia" w:ascii="Times New Roman" w:hAnsi="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第三大部分：选择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失分率较低，共性问题名词的单复数与</w:t>
            </w:r>
            <w:r>
              <w:rPr>
                <w:rFonts w:ascii="Times New Roman" w:hAnsi="Times New Roman"/>
                <w:kern w:val="0"/>
                <w:sz w:val="24"/>
                <w:szCs w:val="24"/>
              </w:rPr>
              <w:t>be</w:t>
            </w:r>
            <w:r>
              <w:rPr>
                <w:rFonts w:hint="eastAsia" w:ascii="Times New Roman" w:hAnsi="Times New Roman"/>
                <w:kern w:val="0"/>
                <w:sz w:val="24"/>
                <w:szCs w:val="24"/>
              </w:rPr>
              <w:t>动词的正确形式连用；第</w:t>
            </w:r>
            <w:r>
              <w:rPr>
                <w:rFonts w:ascii="Times New Roman" w:hAnsi="Times New Roman"/>
                <w:kern w:val="0"/>
                <w:sz w:val="24"/>
                <w:szCs w:val="24"/>
              </w:rPr>
              <w:t>5</w:t>
            </w:r>
            <w:r>
              <w:rPr>
                <w:rFonts w:hint="eastAsia" w:ascii="Times New Roman" w:hAnsi="Times New Roman"/>
                <w:kern w:val="0"/>
                <w:sz w:val="24"/>
                <w:szCs w:val="24"/>
              </w:rPr>
              <w:t>小题，错误的学生关注点在</w:t>
            </w:r>
            <w:r>
              <w:rPr>
                <w:rFonts w:ascii="Times New Roman" w:hAnsi="Times New Roman"/>
                <w:kern w:val="0"/>
                <w:sz w:val="24"/>
                <w:szCs w:val="24"/>
              </w:rPr>
              <w:t>shopping</w:t>
            </w:r>
            <w:r>
              <w:rPr>
                <w:rFonts w:hint="eastAsia" w:ascii="Times New Roman" w:hAnsi="Times New Roman"/>
                <w:kern w:val="0"/>
                <w:sz w:val="24"/>
                <w:szCs w:val="24"/>
              </w:rPr>
              <w:t>上，所以选了特殊疑问词</w:t>
            </w:r>
            <w:r>
              <w:rPr>
                <w:rFonts w:ascii="Times New Roman" w:hAnsi="Times New Roman"/>
                <w:kern w:val="0"/>
                <w:sz w:val="24"/>
                <w:szCs w:val="24"/>
              </w:rPr>
              <w:t>what</w:t>
            </w:r>
            <w:r>
              <w:rPr>
                <w:rFonts w:hint="eastAsia" w:ascii="Times New Roman" w:hAnsi="Times New Roman"/>
                <w:kern w:val="0"/>
                <w:sz w:val="24"/>
                <w:szCs w:val="24"/>
              </w:rPr>
              <w:t>，说明学生还没有掌握整句思维的能力；第</w:t>
            </w:r>
            <w:r>
              <w:rPr>
                <w:rFonts w:ascii="Times New Roman" w:hAnsi="Times New Roman"/>
                <w:kern w:val="0"/>
                <w:sz w:val="24"/>
                <w:szCs w:val="24"/>
              </w:rPr>
              <w:t>8</w:t>
            </w:r>
            <w:r>
              <w:rPr>
                <w:rFonts w:hint="eastAsia" w:ascii="Times New Roman" w:hAnsi="Times New Roman"/>
                <w:kern w:val="0"/>
                <w:sz w:val="24"/>
                <w:szCs w:val="24"/>
              </w:rPr>
              <w:t>小题，还有小部分同学错误，老师们在课堂上多次强调母亲节、父亲节的日期，还是有同学会搞混淆，这题应该和第二部分</w:t>
            </w:r>
            <w:r>
              <w:rPr>
                <w:rFonts w:ascii="Times New Roman" w:hAnsi="Times New Roman"/>
                <w:kern w:val="0"/>
                <w:sz w:val="24"/>
                <w:szCs w:val="24"/>
              </w:rPr>
              <w:t>B</w:t>
            </w:r>
            <w:r>
              <w:rPr>
                <w:rFonts w:hint="eastAsia" w:ascii="Times New Roman" w:hAnsi="Times New Roman"/>
                <w:kern w:val="0"/>
                <w:sz w:val="24"/>
                <w:szCs w:val="24"/>
              </w:rPr>
              <w:t>题的教师节是一个问题，应该以默写节日的日期来强化记忆。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第四大类：口语运用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ascii="Times New Roman" w:hAnsi="Times New Roman"/>
                <w:kern w:val="0"/>
                <w:sz w:val="24"/>
                <w:szCs w:val="24"/>
              </w:rPr>
              <w:t>A)</w:t>
            </w:r>
            <w:r>
              <w:rPr>
                <w:rFonts w:hint="eastAsia" w:ascii="Times New Roman" w:hAnsi="Times New Roman"/>
                <w:kern w:val="0"/>
                <w:sz w:val="24"/>
                <w:szCs w:val="24"/>
              </w:rPr>
              <w:t>类题极个别同学错误，没有进行推断，联系上下文问答的技巧还需要加强，与平时的情景对话练的少有关。</w:t>
            </w:r>
            <w:r>
              <w:rPr>
                <w:rFonts w:ascii="Times New Roman" w:hAnsi="Times New Roman"/>
                <w:kern w:val="0"/>
                <w:sz w:val="24"/>
                <w:szCs w:val="24"/>
              </w:rPr>
              <w:t>B)</w:t>
            </w:r>
            <w:r>
              <w:rPr>
                <w:rFonts w:hint="eastAsia" w:ascii="Times New Roman" w:hAnsi="Times New Roman"/>
                <w:kern w:val="0"/>
                <w:sz w:val="24"/>
                <w:szCs w:val="24"/>
              </w:rPr>
              <w:t>类题错误集中在</w:t>
            </w:r>
            <w:r>
              <w:rPr>
                <w:rFonts w:ascii="Times New Roman" w:hAnsi="Times New Roman"/>
                <w:kern w:val="0"/>
                <w:sz w:val="24"/>
                <w:szCs w:val="24"/>
              </w:rPr>
              <w:t xml:space="preserve">You can </w:t>
            </w:r>
            <w:r>
              <w:rPr>
                <w:rFonts w:ascii="Times New Roman" w:hAnsi="Times New Roman"/>
                <w:kern w:val="0"/>
                <w:sz w:val="24"/>
                <w:szCs w:val="24"/>
                <w:u w:val="single"/>
              </w:rPr>
              <w:t xml:space="preserve">take </w:t>
            </w:r>
            <w:r>
              <w:rPr>
                <w:rFonts w:ascii="Times New Roman" w:hAnsi="Times New Roman"/>
                <w:kern w:val="0"/>
                <w:sz w:val="24"/>
                <w:szCs w:val="24"/>
              </w:rPr>
              <w:t xml:space="preserve">bus No.9 here. </w:t>
            </w:r>
            <w:r>
              <w:rPr>
                <w:rFonts w:ascii="Times New Roman" w:hAnsi="Times New Roman"/>
                <w:kern w:val="0"/>
                <w:sz w:val="24"/>
                <w:szCs w:val="24"/>
                <w:u w:val="single"/>
              </w:rPr>
              <w:t>Get</w:t>
            </w:r>
            <w:r>
              <w:rPr>
                <w:rFonts w:ascii="Times New Roman" w:hAnsi="Times New Roman"/>
                <w:kern w:val="0"/>
                <w:sz w:val="24"/>
                <w:szCs w:val="24"/>
              </w:rPr>
              <w:t xml:space="preserve"> off the bus at City Library Stop.</w:t>
            </w:r>
            <w:r>
              <w:rPr>
                <w:rFonts w:hint="eastAsia" w:ascii="Times New Roman" w:hAnsi="Times New Roman"/>
                <w:kern w:val="0"/>
                <w:sz w:val="24"/>
                <w:szCs w:val="24"/>
              </w:rPr>
              <w:t>前者的错误在用了</w:t>
            </w:r>
            <w:r>
              <w:rPr>
                <w:rFonts w:ascii="Times New Roman" w:hAnsi="Times New Roman"/>
                <w:kern w:val="0"/>
                <w:sz w:val="24"/>
                <w:szCs w:val="24"/>
              </w:rPr>
              <w:t>by</w:t>
            </w:r>
            <w:r>
              <w:rPr>
                <w:rFonts w:hint="eastAsia" w:ascii="Times New Roman" w:hAnsi="Times New Roman"/>
                <w:kern w:val="0"/>
                <w:sz w:val="24"/>
                <w:szCs w:val="24"/>
              </w:rPr>
              <w:t>，具体搭乘</w:t>
            </w:r>
            <w:r>
              <w:rPr>
                <w:rFonts w:ascii="Times New Roman" w:hAnsi="Times New Roman"/>
                <w:kern w:val="0"/>
                <w:sz w:val="24"/>
                <w:szCs w:val="24"/>
              </w:rPr>
              <w:t>9</w:t>
            </w:r>
            <w:r>
              <w:rPr>
                <w:rFonts w:hint="eastAsia" w:ascii="Times New Roman" w:hAnsi="Times New Roman"/>
                <w:kern w:val="0"/>
                <w:sz w:val="24"/>
                <w:szCs w:val="24"/>
              </w:rPr>
              <w:t>路车需要用</w:t>
            </w:r>
            <w:r>
              <w:rPr>
                <w:rFonts w:ascii="Times New Roman" w:hAnsi="Times New Roman"/>
                <w:kern w:val="0"/>
                <w:sz w:val="24"/>
                <w:szCs w:val="24"/>
              </w:rPr>
              <w:t>take,;</w:t>
            </w:r>
            <w:r>
              <w:rPr>
                <w:rFonts w:hint="eastAsia" w:ascii="Times New Roman" w:hAnsi="Times New Roman"/>
                <w:kern w:val="0"/>
                <w:sz w:val="24"/>
                <w:szCs w:val="24"/>
              </w:rPr>
              <w:t>后者的错误集中在没有大写，做题的规范还要加强。</w:t>
            </w:r>
          </w:p>
          <w:p>
            <w:pPr>
              <w:keepNext w:val="0"/>
              <w:keepLines w:val="0"/>
              <w:pageBreakBefore w:val="0"/>
              <w:widowControl w:val="0"/>
              <w:kinsoku/>
              <w:wordWrap/>
              <w:overflowPunct/>
              <w:topLinePunct w:val="0"/>
              <w:autoSpaceDE/>
              <w:autoSpaceDN/>
              <w:bidi w:val="0"/>
              <w:adjustRightInd/>
              <w:snapToGrid/>
              <w:spacing w:line="480" w:lineRule="exact"/>
              <w:ind w:left="480"/>
              <w:textAlignment w:val="auto"/>
              <w:rPr>
                <w:rFonts w:ascii="Times New Roman" w:hAnsi="Times New Roman"/>
                <w:kern w:val="0"/>
                <w:sz w:val="24"/>
                <w:szCs w:val="24"/>
              </w:rPr>
            </w:pPr>
            <w:r>
              <w:rPr>
                <w:rFonts w:hint="eastAsia" w:ascii="Times New Roman" w:hAnsi="Times New Roman"/>
                <w:kern w:val="0"/>
                <w:sz w:val="24"/>
                <w:szCs w:val="24"/>
              </w:rPr>
              <w:t>第五大题</w:t>
            </w:r>
            <w:r>
              <w:rPr>
                <w:rFonts w:ascii="Times New Roman" w:hAnsi="Times New Roman"/>
                <w:kern w:val="0"/>
                <w:sz w:val="24"/>
                <w:szCs w:val="24"/>
              </w:rPr>
              <w:t>:</w:t>
            </w:r>
            <w:r>
              <w:rPr>
                <w:rFonts w:hint="eastAsia" w:ascii="Times New Roman" w:hAnsi="Times New Roman"/>
                <w:kern w:val="0"/>
                <w:sz w:val="24"/>
                <w:szCs w:val="24"/>
              </w:rPr>
              <w:t>阅读理解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该题</w:t>
            </w:r>
            <w:r>
              <w:rPr>
                <w:rFonts w:ascii="Times New Roman" w:hAnsi="Times New Roman"/>
                <w:kern w:val="0"/>
                <w:sz w:val="24"/>
                <w:szCs w:val="24"/>
              </w:rPr>
              <w:t>A)</w:t>
            </w:r>
            <w:r>
              <w:rPr>
                <w:rFonts w:hint="eastAsia" w:ascii="Times New Roman" w:hAnsi="Times New Roman"/>
                <w:kern w:val="0"/>
                <w:sz w:val="24"/>
                <w:szCs w:val="24"/>
              </w:rPr>
              <w:t>首字母填空</w:t>
            </w:r>
            <w:r>
              <w:rPr>
                <w:rFonts w:ascii="Times New Roman" w:hAnsi="Times New Roman"/>
                <w:kern w:val="0"/>
                <w:sz w:val="24"/>
                <w:szCs w:val="24"/>
              </w:rPr>
              <w:t>,</w:t>
            </w:r>
            <w:r>
              <w:rPr>
                <w:rFonts w:hint="eastAsia" w:ascii="Times New Roman" w:hAnsi="Times New Roman"/>
                <w:kern w:val="0"/>
                <w:sz w:val="24"/>
                <w:szCs w:val="24"/>
              </w:rPr>
              <w:t>考察学生的综合运用能力</w:t>
            </w:r>
            <w:r>
              <w:rPr>
                <w:rFonts w:ascii="Times New Roman" w:hAnsi="Times New Roman"/>
                <w:kern w:val="0"/>
                <w:sz w:val="24"/>
                <w:szCs w:val="24"/>
              </w:rPr>
              <w:t>,</w:t>
            </w:r>
            <w:r>
              <w:rPr>
                <w:rFonts w:hint="eastAsia" w:ascii="Times New Roman" w:hAnsi="Times New Roman"/>
                <w:kern w:val="0"/>
                <w:sz w:val="24"/>
                <w:szCs w:val="24"/>
              </w:rPr>
              <w:t>学生错误集中在三单，</w:t>
            </w:r>
            <w:r>
              <w:rPr>
                <w:rFonts w:ascii="Times New Roman" w:hAnsi="Times New Roman"/>
                <w:kern w:val="0"/>
                <w:sz w:val="24"/>
                <w:szCs w:val="24"/>
              </w:rPr>
              <w:t>makes,</w:t>
            </w:r>
            <w:r>
              <w:rPr>
                <w:rFonts w:hint="eastAsia" w:ascii="Times New Roman" w:hAnsi="Times New Roman"/>
                <w:kern w:val="0"/>
                <w:sz w:val="24"/>
                <w:szCs w:val="24"/>
              </w:rPr>
              <w:t>还有两个名词复数</w:t>
            </w:r>
            <w:r>
              <w:rPr>
                <w:rFonts w:ascii="Times New Roman" w:hAnsi="Times New Roman"/>
                <w:kern w:val="0"/>
                <w:sz w:val="24"/>
                <w:szCs w:val="24"/>
              </w:rPr>
              <w:t>doors,sweets</w:t>
            </w:r>
            <w:r>
              <w:rPr>
                <w:rFonts w:hint="eastAsia" w:ascii="Times New Roman" w:hAnsi="Times New Roman"/>
                <w:kern w:val="0"/>
                <w:sz w:val="24"/>
                <w:szCs w:val="24"/>
              </w:rPr>
              <w:t>。</w:t>
            </w:r>
            <w:r>
              <w:rPr>
                <w:rFonts w:ascii="Times New Roman" w:hAnsi="Times New Roman"/>
                <w:kern w:val="0"/>
                <w:sz w:val="24"/>
                <w:szCs w:val="24"/>
              </w:rPr>
              <w:t>B)C)</w:t>
            </w:r>
            <w:r>
              <w:rPr>
                <w:rFonts w:hint="eastAsia" w:ascii="Times New Roman" w:hAnsi="Times New Roman"/>
                <w:kern w:val="0"/>
                <w:sz w:val="24"/>
                <w:szCs w:val="24"/>
              </w:rPr>
              <w:t>两篇阅读理解失分很大，</w:t>
            </w:r>
            <w:r>
              <w:rPr>
                <w:rFonts w:ascii="Times New Roman" w:hAnsi="Times New Roman"/>
                <w:kern w:val="0"/>
                <w:sz w:val="24"/>
                <w:szCs w:val="24"/>
              </w:rPr>
              <w:t>B</w:t>
            </w:r>
            <w:r>
              <w:rPr>
                <w:rFonts w:hint="eastAsia" w:ascii="Times New Roman" w:hAnsi="Times New Roman"/>
                <w:kern w:val="0"/>
                <w:sz w:val="24"/>
                <w:szCs w:val="24"/>
              </w:rPr>
              <w:t>篇错误集中在第</w:t>
            </w:r>
            <w:r>
              <w:rPr>
                <w:rFonts w:ascii="Times New Roman" w:hAnsi="Times New Roman"/>
                <w:kern w:val="0"/>
                <w:sz w:val="24"/>
                <w:szCs w:val="24"/>
              </w:rPr>
              <w:t>5</w:t>
            </w:r>
            <w:r>
              <w:rPr>
                <w:rFonts w:hint="eastAsia" w:ascii="Times New Roman" w:hAnsi="Times New Roman"/>
                <w:kern w:val="0"/>
                <w:sz w:val="24"/>
                <w:szCs w:val="24"/>
              </w:rPr>
              <w:t>小题，虽然文中最后一段有大段提示，但是这个提示用的是否定句</w:t>
            </w:r>
            <w:r>
              <w:rPr>
                <w:rFonts w:ascii="Times New Roman" w:hAnsi="Times New Roman"/>
                <w:kern w:val="0"/>
                <w:sz w:val="24"/>
                <w:szCs w:val="24"/>
              </w:rPr>
              <w:t xml:space="preserve"> </w:t>
            </w:r>
            <w:r>
              <w:rPr>
                <w:rFonts w:hint="eastAsia" w:ascii="Times New Roman" w:hAnsi="Times New Roman"/>
                <w:kern w:val="0"/>
                <w:sz w:val="24"/>
                <w:szCs w:val="24"/>
              </w:rPr>
              <w:t>“成年人如果不停下来通过孩子们的眼睛来看事物的话，他们就会错过很多美好的东西”，判断句是一个肯定句，如果成年人停下来通过孩子们的眼睛看事物，他们就会看到很多美好的东西。这两种不同的表达方式，部分学生无法理解，转不过弯来就错了。</w:t>
            </w:r>
            <w:r>
              <w:rPr>
                <w:rFonts w:ascii="Times New Roman" w:hAnsi="Times New Roman"/>
                <w:kern w:val="0"/>
                <w:sz w:val="24"/>
                <w:szCs w:val="24"/>
              </w:rPr>
              <w:t>C</w:t>
            </w:r>
            <w:r>
              <w:rPr>
                <w:rFonts w:hint="eastAsia" w:ascii="Times New Roman" w:hAnsi="Times New Roman"/>
                <w:kern w:val="0"/>
                <w:sz w:val="24"/>
                <w:szCs w:val="24"/>
              </w:rPr>
              <w:t>这片阅读虽然是我们熟悉的问路，但难也难在问路里面的细节多，信息量大，所以部分学生思路不清晰，缺乏耐心一而再，再而三的阅读文章，造成错误。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第六大类：写作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kern w:val="0"/>
                <w:sz w:val="24"/>
                <w:szCs w:val="24"/>
              </w:rPr>
            </w:pPr>
            <w:r>
              <w:rPr>
                <w:rFonts w:hint="eastAsia" w:ascii="Times New Roman" w:hAnsi="Times New Roman"/>
                <w:kern w:val="0"/>
                <w:sz w:val="24"/>
                <w:szCs w:val="24"/>
              </w:rPr>
              <w:t>写话练习比较简单，并且形式开放，没有局限用哪种时态写，学生可发挥的空间也大。但是难也难在能在发挥的同时收得住，第三人称单数或现在分词的运用，有的同学完全没有，有的只注意第一句用，后面就忘记了，顾不全，同时要注意写话的结构性和条理清晰。</w:t>
            </w:r>
          </w:p>
          <w:p>
            <w:pPr>
              <w:spacing w:line="480" w:lineRule="exact"/>
              <w:rPr>
                <w:rFonts w:ascii="Times New Roman" w:hAnsi="Times New Roman"/>
                <w:kern w:val="0"/>
                <w:sz w:val="24"/>
                <w:szCs w:val="24"/>
              </w:rPr>
            </w:pPr>
          </w:p>
        </w:tc>
      </w:tr>
    </w:tbl>
    <w:p>
      <w:pPr>
        <w:pStyle w:val="9"/>
        <w:spacing w:line="440" w:lineRule="exact"/>
        <w:ind w:firstLine="0" w:firstLineChars="0"/>
        <w:rPr>
          <w:rFonts w:ascii="Times New Roman" w:hAnsi="Times New Roman" w:eastAsia="黑体"/>
          <w:sz w:val="28"/>
          <w:szCs w:val="28"/>
        </w:rPr>
      </w:pPr>
    </w:p>
    <w:p>
      <w:pPr>
        <w:pStyle w:val="9"/>
        <w:spacing w:line="440" w:lineRule="exact"/>
        <w:ind w:firstLine="0" w:firstLineChars="0"/>
        <w:rPr>
          <w:rFonts w:ascii="Times New Roman" w:hAnsi="Times New Roman" w:eastAsia="黑体"/>
          <w:sz w:val="28"/>
          <w:szCs w:val="28"/>
        </w:rPr>
      </w:pPr>
      <w:r>
        <w:rPr>
          <w:rFonts w:hint="eastAsia" w:ascii="Times New Roman" w:hAnsi="黑体" w:eastAsia="黑体"/>
          <w:sz w:val="28"/>
          <w:szCs w:val="28"/>
        </w:rPr>
        <w:t>四、成效分析</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ascii="Times New Roman" w:hAnsi="Times New Roman"/>
                <w:sz w:val="24"/>
                <w:szCs w:val="24"/>
              </w:rPr>
            </w:pPr>
            <w:r>
              <w:rPr>
                <w:rFonts w:hint="eastAsia" w:ascii="Times New Roman" w:hAnsi="Times New Roman"/>
                <w:sz w:val="24"/>
                <w:szCs w:val="24"/>
              </w:rPr>
              <w:t>本次期末测试我校平均分</w:t>
            </w:r>
            <w:r>
              <w:rPr>
                <w:rFonts w:ascii="Times New Roman" w:hAnsi="Times New Roman"/>
                <w:sz w:val="24"/>
                <w:szCs w:val="24"/>
              </w:rPr>
              <w:t>93.42</w:t>
            </w:r>
            <w:r>
              <w:rPr>
                <w:rFonts w:hint="eastAsia" w:ascii="Times New Roman" w:hAnsi="Times New Roman"/>
                <w:sz w:val="24"/>
                <w:szCs w:val="24"/>
              </w:rPr>
              <w:t>，各个班级之间的差距不是很大，教师教的两个平行班均分相差无几。测试结果现实，学生们的基础知识掌握比较牢固，特别是单词拼写方面，各单元涉及的重点知识都掌握的不错，失分的主要部分在于学生的课内外知识的灵活运用能力不足，阅读能力不足，英语思维能力不足。</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ascii="Times New Roman" w:hAnsi="Times New Roman"/>
                <w:sz w:val="24"/>
              </w:rPr>
            </w:pPr>
            <w:r>
              <w:rPr>
                <w:rFonts w:hint="eastAsia" w:ascii="Times New Roman" w:hAnsi="Times New Roman"/>
                <w:sz w:val="24"/>
              </w:rPr>
              <w:t>学生的</w:t>
            </w:r>
            <w:r>
              <w:rPr>
                <w:rFonts w:hint="eastAsia" w:ascii="Times New Roman" w:hAnsi="Times New Roman"/>
                <w:sz w:val="24"/>
                <w:szCs w:val="24"/>
              </w:rPr>
              <w:t>课内外知识的灵活运用能力不足</w:t>
            </w:r>
            <w:r>
              <w:rPr>
                <w:rFonts w:hint="eastAsia" w:ascii="Times New Roman" w:hAnsi="Times New Roman"/>
                <w:sz w:val="24"/>
              </w:rPr>
              <w:t>，语言综合运用能力欠缺，稍有思维力度的题目就答不好。在平时的教学中，一定要在情景中模拟实战，对于同义句，不同表达，都要鼓励学生多多运用，给大脑开光，开拓思维，灵活运用。同时又不能只靠口头的强调，笔头的运用也要跟上。</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ascii="Times New Roman" w:hAnsi="Times New Roman"/>
                <w:sz w:val="24"/>
                <w:szCs w:val="24"/>
              </w:rPr>
            </w:pPr>
            <w:r>
              <w:rPr>
                <w:rFonts w:hint="eastAsia" w:ascii="Times New Roman" w:hAnsi="Times New Roman"/>
                <w:sz w:val="24"/>
              </w:rPr>
              <w:t>学生们的英语阅读能力不足。表现在阅读量少，阅读材料单一、质量不高，理解能力和表达能力都有待提高。建议除了好好利用听读空间上的阅读材料，每个星期根据实事推送</w:t>
            </w:r>
            <w:r>
              <w:rPr>
                <w:rFonts w:ascii="Times New Roman" w:hAnsi="Times New Roman"/>
                <w:sz w:val="24"/>
              </w:rPr>
              <w:t>1-2</w:t>
            </w:r>
            <w:r>
              <w:rPr>
                <w:rFonts w:hint="eastAsia" w:ascii="Times New Roman" w:hAnsi="Times New Roman"/>
                <w:sz w:val="24"/>
              </w:rPr>
              <w:t>篇符合各年段的阅读材料进行有针对性的练习，以提高学生的阅读兴趣和理解能力。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宋体"/>
                <w:sz w:val="24"/>
                <w:szCs w:val="24"/>
              </w:rPr>
            </w:pPr>
            <w:r>
              <w:rPr>
                <w:rFonts w:ascii="Times New Roman" w:hAnsi="Times New Roman"/>
                <w:sz w:val="24"/>
              </w:rPr>
              <w:t>3</w:t>
            </w:r>
            <w:r>
              <w:rPr>
                <w:rFonts w:hint="eastAsia" w:ascii="Times New Roman" w:hAnsi="Times New Roman"/>
                <w:sz w:val="24"/>
              </w:rPr>
              <w:t>．学生的</w:t>
            </w:r>
            <w:r>
              <w:rPr>
                <w:rFonts w:hint="eastAsia" w:ascii="Times New Roman" w:hAnsi="Times New Roman"/>
                <w:sz w:val="24"/>
                <w:szCs w:val="24"/>
              </w:rPr>
              <w:t>英语思维能力不足。学生总是在脑海中首先跳出中文，再翻译成英文，这个弊端在写作练习上体现的尤为突出。教师在平时的教学中，鼓励学生多朗诵多背诵，多创造说英语的环境让学生身临其境。</w:t>
            </w:r>
          </w:p>
          <w:p>
            <w:pPr>
              <w:spacing w:line="480" w:lineRule="exact"/>
              <w:rPr>
                <w:rFonts w:ascii="Arial" w:hAnsi="Arial" w:cs="Arial"/>
                <w:szCs w:val="21"/>
              </w:rPr>
            </w:pPr>
          </w:p>
        </w:tc>
      </w:tr>
    </w:tbl>
    <w:p>
      <w:pPr>
        <w:pStyle w:val="9"/>
        <w:spacing w:line="440" w:lineRule="exact"/>
        <w:ind w:firstLine="0" w:firstLineChars="0"/>
        <w:rPr>
          <w:rFonts w:ascii="Times New Roman" w:hAnsi="Times New Roman" w:eastAsia="黑体"/>
          <w:sz w:val="28"/>
          <w:szCs w:val="28"/>
        </w:rPr>
      </w:pPr>
    </w:p>
    <w:p>
      <w:pPr>
        <w:pStyle w:val="9"/>
        <w:spacing w:line="440" w:lineRule="exact"/>
        <w:ind w:firstLine="0" w:firstLineChars="0"/>
        <w:rPr>
          <w:rFonts w:ascii="Times New Roman" w:hAnsi="Times New Roman" w:eastAsia="黑体"/>
          <w:sz w:val="28"/>
          <w:szCs w:val="28"/>
        </w:rPr>
      </w:pPr>
    </w:p>
    <w:p>
      <w:pPr>
        <w:pStyle w:val="9"/>
        <w:spacing w:line="440" w:lineRule="exact"/>
        <w:ind w:firstLine="0" w:firstLineChars="0"/>
        <w:rPr>
          <w:rFonts w:ascii="Times New Roman" w:hAnsi="Times New Roman" w:eastAsia="黑体"/>
          <w:sz w:val="28"/>
          <w:szCs w:val="28"/>
        </w:rPr>
      </w:pPr>
      <w:r>
        <w:rPr>
          <w:rFonts w:hint="eastAsia" w:ascii="Times New Roman" w:hAnsi="黑体" w:eastAsia="黑体"/>
          <w:sz w:val="28"/>
          <w:szCs w:val="28"/>
        </w:rPr>
        <w:t>五、命题质量反馈</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rPr>
                <w:rFonts w:ascii="Times New Roman" w:hAnsi="Times New Roman"/>
                <w:sz w:val="24"/>
                <w:szCs w:val="24"/>
              </w:rPr>
            </w:pPr>
            <w:r>
              <w:rPr>
                <w:rFonts w:hint="eastAsia" w:ascii="Times New Roman" w:hAnsi="Times New Roman"/>
                <w:sz w:val="24"/>
                <w:szCs w:val="24"/>
              </w:rPr>
              <w:t>这张测试卷难易适中，内容涵盖了期中前后的知识点，突出了本册教材的重点，灵活性大，质量很高。特别是一些需要通过思考才能得出答案的题目，让学生只会说不会写的同学和只会动笔不会动口的学生有引起了重视，英语的学习是要真正达到语用的功能，而不是考试，考试只是一种检验方式，考试后的最终目的是留给老师和同学们思考，教学和学习英语的目的是灵活运用在生</w:t>
            </w:r>
            <w:bookmarkStart w:id="0" w:name="_GoBack"/>
            <w:bookmarkEnd w:id="0"/>
            <w:r>
              <w:rPr>
                <w:rFonts w:hint="eastAsia" w:ascii="Times New Roman" w:hAnsi="Times New Roman"/>
                <w:sz w:val="24"/>
                <w:szCs w:val="24"/>
              </w:rPr>
              <w:t>活中。最后建议考题中能加入一些时事考察。</w:t>
            </w:r>
          </w:p>
          <w:p>
            <w:pPr>
              <w:spacing w:line="480" w:lineRule="exact"/>
              <w:rPr>
                <w:rFonts w:ascii="Times New Roman" w:hAnsi="Times New Roman"/>
                <w:sz w:val="24"/>
                <w:szCs w:val="24"/>
              </w:rPr>
            </w:pPr>
          </w:p>
        </w:tc>
      </w:tr>
    </w:tbl>
    <w:p>
      <w:pPr>
        <w:spacing w:line="440" w:lineRule="exact"/>
        <w:rPr>
          <w:rFonts w:ascii="楷体" w:hAnsi="楷体" w:eastAsia="楷体"/>
          <w:szCs w:val="21"/>
        </w:rPr>
      </w:pPr>
      <w:r>
        <w:rPr>
          <w:rFonts w:hint="eastAsia" w:ascii="楷体" w:hAnsi="楷体" w:eastAsia="楷体"/>
          <w:szCs w:val="21"/>
        </w:rPr>
        <w:t>注</w:t>
      </w:r>
      <w:r>
        <w:rPr>
          <w:rFonts w:ascii="楷体" w:hAnsi="楷体" w:eastAsia="楷体"/>
          <w:szCs w:val="21"/>
        </w:rPr>
        <w:t>:</w:t>
      </w:r>
      <w:r>
        <w:rPr>
          <w:rFonts w:hint="eastAsia" w:ascii="楷体" w:hAnsi="楷体" w:eastAsia="楷体"/>
          <w:szCs w:val="21"/>
        </w:rPr>
        <w:t>质量分析侧重围绕下面三个方面进行：</w:t>
      </w:r>
      <w:r>
        <w:rPr>
          <w:rFonts w:ascii="楷体" w:hAnsi="楷体" w:eastAsia="楷体"/>
          <w:szCs w:val="21"/>
        </w:rPr>
        <w:t>(1)</w:t>
      </w:r>
      <w:r>
        <w:rPr>
          <w:rFonts w:hint="eastAsia" w:ascii="楷体" w:hAnsi="楷体" w:eastAsia="楷体"/>
          <w:szCs w:val="21"/>
        </w:rPr>
        <w:t>从典型错误分析入手，剖析学生的思维过程，分析学生的学习困难，设计最合理的思维策略和思维路径。</w:t>
      </w:r>
      <w:r>
        <w:rPr>
          <w:rFonts w:ascii="楷体" w:hAnsi="楷体" w:eastAsia="楷体"/>
          <w:szCs w:val="21"/>
        </w:rPr>
        <w:t>(2)</w:t>
      </w:r>
      <w:r>
        <w:rPr>
          <w:rFonts w:hint="eastAsia" w:ascii="楷体" w:hAnsi="楷体" w:eastAsia="楷体"/>
          <w:szCs w:val="21"/>
        </w:rPr>
        <w:t>加强对比，注重交流，剖析老师的教学过程，寻找教师教学中的盲点，共同厘清教材知识结构，探寻教学策略。</w:t>
      </w:r>
      <w:r>
        <w:rPr>
          <w:rFonts w:ascii="楷体" w:hAnsi="楷体" w:eastAsia="楷体"/>
          <w:szCs w:val="21"/>
        </w:rPr>
        <w:t>(3)</w:t>
      </w:r>
      <w:r>
        <w:rPr>
          <w:rFonts w:hint="eastAsia" w:ascii="楷体" w:hAnsi="楷体" w:eastAsia="楷体"/>
          <w:szCs w:val="21"/>
        </w:rPr>
        <w:t>全面反思教学质量研究提升体系，部析质量管理过程，分析管理过程的得失，改进教学质量研究提升的方式方法。</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AE68"/>
    <w:multiLevelType w:val="singleLevel"/>
    <w:tmpl w:val="5081AE68"/>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B41"/>
    <w:rsid w:val="00002454"/>
    <w:rsid w:val="000A04BB"/>
    <w:rsid w:val="000F5BAC"/>
    <w:rsid w:val="00106BC1"/>
    <w:rsid w:val="00121621"/>
    <w:rsid w:val="001D7F1E"/>
    <w:rsid w:val="001E1DD7"/>
    <w:rsid w:val="001F4CB3"/>
    <w:rsid w:val="00252A90"/>
    <w:rsid w:val="00266F81"/>
    <w:rsid w:val="00293EF7"/>
    <w:rsid w:val="002D0268"/>
    <w:rsid w:val="00305377"/>
    <w:rsid w:val="00332AFA"/>
    <w:rsid w:val="00370C71"/>
    <w:rsid w:val="003923D0"/>
    <w:rsid w:val="003E3D1A"/>
    <w:rsid w:val="00411691"/>
    <w:rsid w:val="00413384"/>
    <w:rsid w:val="00427281"/>
    <w:rsid w:val="004332C7"/>
    <w:rsid w:val="00434031"/>
    <w:rsid w:val="00446C76"/>
    <w:rsid w:val="004B1941"/>
    <w:rsid w:val="004D2498"/>
    <w:rsid w:val="004F1BAC"/>
    <w:rsid w:val="004F346F"/>
    <w:rsid w:val="005111B6"/>
    <w:rsid w:val="00554323"/>
    <w:rsid w:val="0056139A"/>
    <w:rsid w:val="00565930"/>
    <w:rsid w:val="00590419"/>
    <w:rsid w:val="005A1AE8"/>
    <w:rsid w:val="00611375"/>
    <w:rsid w:val="0068619D"/>
    <w:rsid w:val="0068737A"/>
    <w:rsid w:val="007060AD"/>
    <w:rsid w:val="00733846"/>
    <w:rsid w:val="00777591"/>
    <w:rsid w:val="007A44E4"/>
    <w:rsid w:val="007B40BE"/>
    <w:rsid w:val="007C707E"/>
    <w:rsid w:val="008726CF"/>
    <w:rsid w:val="008905EB"/>
    <w:rsid w:val="00893CA6"/>
    <w:rsid w:val="0090437E"/>
    <w:rsid w:val="00922FE3"/>
    <w:rsid w:val="0093324B"/>
    <w:rsid w:val="00942115"/>
    <w:rsid w:val="009537F7"/>
    <w:rsid w:val="00977894"/>
    <w:rsid w:val="00980197"/>
    <w:rsid w:val="009C3700"/>
    <w:rsid w:val="009C381F"/>
    <w:rsid w:val="009F201A"/>
    <w:rsid w:val="00A72950"/>
    <w:rsid w:val="00A74409"/>
    <w:rsid w:val="00A76D13"/>
    <w:rsid w:val="00A93775"/>
    <w:rsid w:val="00AE66FC"/>
    <w:rsid w:val="00B03288"/>
    <w:rsid w:val="00B06C69"/>
    <w:rsid w:val="00B22E40"/>
    <w:rsid w:val="00B8558C"/>
    <w:rsid w:val="00B87411"/>
    <w:rsid w:val="00BD7B9E"/>
    <w:rsid w:val="00BE61F9"/>
    <w:rsid w:val="00C149A3"/>
    <w:rsid w:val="00C64953"/>
    <w:rsid w:val="00CB1F2F"/>
    <w:rsid w:val="00CE1A98"/>
    <w:rsid w:val="00D14AA2"/>
    <w:rsid w:val="00D557CF"/>
    <w:rsid w:val="00D61A56"/>
    <w:rsid w:val="00DB229F"/>
    <w:rsid w:val="00DB2CA7"/>
    <w:rsid w:val="00DB51F8"/>
    <w:rsid w:val="00DB7DA0"/>
    <w:rsid w:val="00E06187"/>
    <w:rsid w:val="00E20D8D"/>
    <w:rsid w:val="00E5114D"/>
    <w:rsid w:val="00E65B41"/>
    <w:rsid w:val="00E729FF"/>
    <w:rsid w:val="00E946DB"/>
    <w:rsid w:val="00ED3350"/>
    <w:rsid w:val="00EE1678"/>
    <w:rsid w:val="00EF7EAE"/>
    <w:rsid w:val="00F06E86"/>
    <w:rsid w:val="00F22BA5"/>
    <w:rsid w:val="00F731DD"/>
    <w:rsid w:val="00F74E39"/>
    <w:rsid w:val="00F81928"/>
    <w:rsid w:val="00F82928"/>
    <w:rsid w:val="241579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locked/>
    <w:uiPriority w:val="99"/>
    <w:rPr>
      <w:rFonts w:ascii="Calibri" w:hAnsi="Calibri" w:cs="Times New Roman"/>
      <w:sz w:val="18"/>
      <w:szCs w:val="18"/>
    </w:rPr>
  </w:style>
  <w:style w:type="character" w:customStyle="1" w:styleId="8">
    <w:name w:val="Header Char"/>
    <w:basedOn w:val="6"/>
    <w:link w:val="3"/>
    <w:semiHidden/>
    <w:locked/>
    <w:uiPriority w:val="99"/>
    <w:rPr>
      <w:rFonts w:ascii="Calibri" w:hAnsi="Calibri" w:eastAsia="宋体" w:cs="Times New Roman"/>
      <w:kern w:val="2"/>
      <w:sz w:val="18"/>
      <w:szCs w:val="18"/>
    </w:rPr>
  </w:style>
  <w:style w:type="paragraph" w:customStyle="1" w:styleId="9">
    <w:name w:val="列出段落1"/>
    <w:basedOn w:val="1"/>
    <w:uiPriority w:val="99"/>
    <w:pPr>
      <w:ind w:firstLine="420" w:firstLineChars="200"/>
    </w:pPr>
  </w:style>
  <w:style w:type="character" w:customStyle="1" w:styleId="10">
    <w:name w:val="apple-converted-space"/>
    <w:basedOn w:val="6"/>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400</Words>
  <Characters>2282</Characters>
  <Lines>0</Lines>
  <Paragraphs>0</Paragraphs>
  <TotalTime>165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2020-07-11T00:43:00Z</dcterms:created>
  <dc:creator>Administrator</dc:creator>
  <cp:lastModifiedBy>John future</cp:lastModifiedBy>
  <dcterms:modified xsi:type="dcterms:W3CDTF">2020-07-13T06:39:45Z</dcterms:modified>
  <dc:title>NTKO</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