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7C" w:rsidRDefault="00924D57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周城小学</w:t>
      </w:r>
      <w:r>
        <w:rPr>
          <w:rFonts w:ascii="黑体" w:eastAsia="黑体" w:hAnsi="黑体" w:hint="eastAsia"/>
          <w:b/>
          <w:sz w:val="30"/>
          <w:szCs w:val="30"/>
        </w:rPr>
        <w:t>2019</w:t>
      </w:r>
      <w:r>
        <w:rPr>
          <w:rFonts w:ascii="黑体" w:eastAsia="黑体" w:hAnsi="黑体" w:hint="eastAsia"/>
          <w:b/>
          <w:sz w:val="30"/>
          <w:szCs w:val="30"/>
        </w:rPr>
        <w:t>学年第一学期</w:t>
      </w:r>
      <w:r>
        <w:rPr>
          <w:rFonts w:ascii="黑体" w:eastAsia="黑体" w:hAnsi="黑体" w:hint="eastAsia"/>
          <w:b/>
          <w:sz w:val="30"/>
          <w:szCs w:val="30"/>
        </w:rPr>
        <w:t>期末考试</w:t>
      </w:r>
      <w:r>
        <w:rPr>
          <w:rFonts w:ascii="黑体" w:eastAsia="黑体" w:hAnsi="黑体" w:hint="eastAsia"/>
          <w:b/>
          <w:sz w:val="30"/>
          <w:szCs w:val="30"/>
        </w:rPr>
        <w:t>学科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:rsidR="00FD187C" w:rsidRDefault="00924D57">
      <w:pPr>
        <w:pStyle w:val="1"/>
        <w:ind w:firstLineChars="300" w:firstLine="904"/>
        <w:rPr>
          <w:rFonts w:ascii="Times New Roman" w:eastAsia="黑体" w:hAnsi="Times New Roman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年级：</w:t>
      </w:r>
      <w:r>
        <w:rPr>
          <w:rFonts w:ascii="Times New Roman" w:eastAsia="黑体" w:hAnsi="Times New Roman" w:hint="eastAsia"/>
          <w:b/>
          <w:sz w:val="30"/>
          <w:szCs w:val="30"/>
        </w:rPr>
        <w:t>三</w:t>
      </w:r>
      <w:r>
        <w:rPr>
          <w:rFonts w:ascii="Times New Roman" w:eastAsia="黑体" w:hAnsi="Times New Roman" w:hint="eastAsia"/>
          <w:b/>
          <w:sz w:val="30"/>
          <w:szCs w:val="30"/>
        </w:rPr>
        <w:t xml:space="preserve">   </w:t>
      </w:r>
      <w:r>
        <w:rPr>
          <w:rFonts w:ascii="Times New Roman" w:eastAsia="黑体" w:hAnsi="Times New Roman" w:hint="eastAsia"/>
          <w:b/>
          <w:sz w:val="30"/>
          <w:szCs w:val="30"/>
        </w:rPr>
        <w:t>学科：语文</w:t>
      </w:r>
      <w:r>
        <w:rPr>
          <w:rFonts w:ascii="Times New Roman" w:eastAsia="黑体" w:hAnsi="Times New Roman" w:hint="eastAsia"/>
          <w:b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b/>
          <w:sz w:val="30"/>
          <w:szCs w:val="30"/>
        </w:rPr>
        <w:t>考试时间：</w:t>
      </w:r>
      <w:r>
        <w:rPr>
          <w:rFonts w:ascii="Times New Roman" w:eastAsia="黑体" w:hAnsi="Times New Roman" w:hint="eastAsia"/>
          <w:b/>
          <w:sz w:val="30"/>
          <w:szCs w:val="30"/>
        </w:rPr>
        <w:t>2020</w:t>
      </w:r>
      <w:r>
        <w:rPr>
          <w:rFonts w:ascii="Times New Roman" w:eastAsia="黑体" w:hAnsi="Times New Roman" w:hint="eastAsia"/>
          <w:b/>
          <w:sz w:val="30"/>
          <w:szCs w:val="30"/>
        </w:rPr>
        <w:t>年</w:t>
      </w:r>
      <w:r>
        <w:rPr>
          <w:rFonts w:ascii="Times New Roman" w:eastAsia="黑体" w:hAnsi="Times New Roman" w:hint="eastAsia"/>
          <w:b/>
          <w:sz w:val="30"/>
          <w:szCs w:val="30"/>
        </w:rPr>
        <w:t>1</w:t>
      </w:r>
      <w:r>
        <w:rPr>
          <w:rFonts w:ascii="Times New Roman" w:eastAsia="黑体" w:hAnsi="Times New Roman" w:hint="eastAsia"/>
          <w:b/>
          <w:sz w:val="30"/>
          <w:szCs w:val="30"/>
        </w:rPr>
        <w:t>月</w:t>
      </w:r>
      <w:r>
        <w:rPr>
          <w:rFonts w:ascii="Times New Roman" w:eastAsia="黑体" w:hAnsi="Times New Roman" w:hint="eastAsia"/>
          <w:b/>
          <w:sz w:val="30"/>
          <w:szCs w:val="30"/>
        </w:rPr>
        <w:t>14</w:t>
      </w:r>
      <w:r>
        <w:rPr>
          <w:rFonts w:ascii="Times New Roman" w:eastAsia="黑体" w:hAnsi="Times New Roman" w:hint="eastAsia"/>
          <w:b/>
          <w:sz w:val="30"/>
          <w:szCs w:val="30"/>
        </w:rPr>
        <w:t>日</w:t>
      </w:r>
    </w:p>
    <w:p w:rsidR="00FD187C" w:rsidRDefault="00924D57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  <w:r>
        <w:rPr>
          <w:rFonts w:ascii="Times New Roman" w:eastAsia="黑体" w:hAnsi="Times New Roman"/>
          <w:sz w:val="28"/>
          <w:szCs w:val="28"/>
        </w:rPr>
        <w:t xml:space="preserve">    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328"/>
        <w:gridCol w:w="1328"/>
        <w:gridCol w:w="1328"/>
        <w:gridCol w:w="1329"/>
        <w:gridCol w:w="1329"/>
        <w:gridCol w:w="1329"/>
      </w:tblGrid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一班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二班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三班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四班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五班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全校合计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应考人数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184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实考人数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183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平均分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78.19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76.14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76.97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77.33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76.73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最高分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93.5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95.5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95.5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最低分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20.5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16.5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及格率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91.11%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86.96%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84.78%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86.95%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86.96%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优秀率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42%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30.43%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ind w:firstLineChars="100" w:firstLine="210"/>
              <w:jc w:val="center"/>
            </w:pPr>
            <w:r>
              <w:rPr>
                <w:rFonts w:hint="eastAsia"/>
              </w:rPr>
              <w:t>39.13%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ind w:firstLineChars="100" w:firstLine="210"/>
              <w:jc w:val="center"/>
            </w:pPr>
            <w:r>
              <w:rPr>
                <w:rFonts w:hint="eastAsia"/>
              </w:rPr>
              <w:t>28.26%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34.78%</w:t>
            </w:r>
          </w:p>
        </w:tc>
      </w:tr>
      <w:tr w:rsidR="00FD187C">
        <w:trPr>
          <w:trHeight w:val="49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ind w:firstLineChars="100" w:firstLine="210"/>
              <w:jc w:val="center"/>
            </w:pPr>
            <w:r>
              <w:rPr>
                <w:rFonts w:hint="eastAsia"/>
              </w:rPr>
              <w:t>淳洪喜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赵梦娟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吴琦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何嫄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7C" w:rsidRDefault="00FD187C">
            <w:pPr>
              <w:jc w:val="center"/>
            </w:pPr>
          </w:p>
        </w:tc>
      </w:tr>
    </w:tbl>
    <w:tbl>
      <w:tblPr>
        <w:tblStyle w:val="a6"/>
        <w:tblpPr w:leftFromText="180" w:rightFromText="180" w:vertAnchor="text" w:horzAnchor="page" w:tblpX="1402" w:tblpY="951"/>
        <w:tblOverlap w:val="never"/>
        <w:tblW w:w="0" w:type="auto"/>
        <w:tblLook w:val="04A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</w:tblGrid>
      <w:tr w:rsidR="00FD187C">
        <w:tc>
          <w:tcPr>
            <w:tcW w:w="663" w:type="dxa"/>
            <w:vMerge w:val="restart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类别</w:t>
            </w:r>
          </w:p>
        </w:tc>
        <w:tc>
          <w:tcPr>
            <w:tcW w:w="3978" w:type="dxa"/>
            <w:gridSpan w:val="6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应得分</w:t>
            </w:r>
          </w:p>
        </w:tc>
        <w:tc>
          <w:tcPr>
            <w:tcW w:w="3981" w:type="dxa"/>
            <w:gridSpan w:val="6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实得分</w:t>
            </w:r>
          </w:p>
        </w:tc>
        <w:tc>
          <w:tcPr>
            <w:tcW w:w="664" w:type="dxa"/>
            <w:vMerge w:val="restart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得分率</w:t>
            </w:r>
          </w:p>
        </w:tc>
      </w:tr>
      <w:tr w:rsidR="00FD187C">
        <w:tc>
          <w:tcPr>
            <w:tcW w:w="663" w:type="dxa"/>
            <w:vMerge/>
          </w:tcPr>
          <w:p w:rsidR="00FD187C" w:rsidRDefault="00FD187C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一班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二班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三班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四班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五班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一班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二班</w:t>
            </w:r>
          </w:p>
        </w:tc>
        <w:tc>
          <w:tcPr>
            <w:tcW w:w="663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三班</w:t>
            </w:r>
          </w:p>
        </w:tc>
        <w:tc>
          <w:tcPr>
            <w:tcW w:w="664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四班</w:t>
            </w:r>
          </w:p>
        </w:tc>
        <w:tc>
          <w:tcPr>
            <w:tcW w:w="664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五班</w:t>
            </w:r>
          </w:p>
        </w:tc>
        <w:tc>
          <w:tcPr>
            <w:tcW w:w="664" w:type="dxa"/>
          </w:tcPr>
          <w:p w:rsidR="00FD187C" w:rsidRDefault="00924D57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64" w:type="dxa"/>
            <w:vMerge/>
          </w:tcPr>
          <w:p w:rsidR="00FD187C" w:rsidRDefault="00FD187C">
            <w:pPr>
              <w:jc w:val="center"/>
            </w:pP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一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1215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1242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1269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1242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4968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1067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1065.5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1131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1064</w:t>
            </w: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4327.5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87.11%</w:t>
            </w: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二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1215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1242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1269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1242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4968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1025.5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1042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1086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1085</w:t>
            </w: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4238.5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85.32%</w:t>
            </w: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三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945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966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987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966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3864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574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514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467.5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560</w:t>
            </w: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2115.5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54.75%</w:t>
            </w: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四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1125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1150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1175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1150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4600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860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881</w:t>
            </w:r>
          </w:p>
        </w:tc>
        <w:tc>
          <w:tcPr>
            <w:tcW w:w="663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856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845</w:t>
            </w: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3442</w:t>
            </w:r>
          </w:p>
        </w:tc>
        <w:tc>
          <w:tcPr>
            <w:tcW w:w="664" w:type="dxa"/>
            <w:vAlign w:val="center"/>
          </w:tcPr>
          <w:p w:rsidR="00FD187C" w:rsidRDefault="00924D57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  <w:r>
              <w:rPr>
                <w:rFonts w:ascii="新宋体" w:eastAsia="新宋体" w:hAnsi="新宋体" w:cs="新宋体" w:hint="eastAsia"/>
                <w:sz w:val="13"/>
                <w:szCs w:val="13"/>
              </w:rPr>
              <w:t>74.83%</w:t>
            </w: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五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六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七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八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</w:tr>
      <w:tr w:rsidR="00FD187C">
        <w:tc>
          <w:tcPr>
            <w:tcW w:w="663" w:type="dxa"/>
          </w:tcPr>
          <w:p w:rsidR="00FD187C" w:rsidRDefault="00924D57">
            <w:pPr>
              <w:spacing w:line="600" w:lineRule="exact"/>
              <w:jc w:val="center"/>
              <w:rPr>
                <w:rFonts w:ascii="Times New Roman" w:eastAsia="黑体" w:hAnsi="黑体"/>
                <w:szCs w:val="21"/>
              </w:rPr>
            </w:pPr>
            <w:r>
              <w:rPr>
                <w:rFonts w:ascii="Times New Roman" w:eastAsia="黑体" w:hAnsi="黑体" w:hint="eastAsia"/>
                <w:szCs w:val="21"/>
              </w:rPr>
              <w:t>九</w:t>
            </w: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3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664" w:type="dxa"/>
            <w:vAlign w:val="center"/>
          </w:tcPr>
          <w:p w:rsidR="00FD187C" w:rsidRDefault="00FD187C">
            <w:pPr>
              <w:spacing w:line="600" w:lineRule="exact"/>
              <w:jc w:val="center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</w:tr>
    </w:tbl>
    <w:p w:rsidR="00FD187C" w:rsidRDefault="00924D57">
      <w:pPr>
        <w:spacing w:line="600" w:lineRule="exact"/>
        <w:rPr>
          <w:rFonts w:ascii="Times New Roman" w:eastAsia="黑体" w:hAnsi="黑体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p w:rsidR="00FD187C" w:rsidRDefault="00924D57" w:rsidP="005727B7">
      <w:pPr>
        <w:pStyle w:val="1"/>
        <w:numPr>
          <w:ilvl w:val="0"/>
          <w:numId w:val="2"/>
        </w:numPr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lastRenderedPageBreak/>
        <w:t>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FD187C" w:rsidRPr="005727B7">
        <w:tc>
          <w:tcPr>
            <w:tcW w:w="9286" w:type="dxa"/>
          </w:tcPr>
          <w:p w:rsidR="005727B7" w:rsidRPr="005727B7" w:rsidRDefault="00924D57" w:rsidP="005727B7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/>
                <w:sz w:val="24"/>
                <w:szCs w:val="24"/>
              </w:rPr>
              <w:t>例举学生的典型错误，并分析错误原因：</w:t>
            </w:r>
          </w:p>
          <w:p w:rsidR="00FD187C" w:rsidRPr="005727B7" w:rsidRDefault="005727B7" w:rsidP="005727B7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基础知识部分第一题“看拼音写词语”出现错误比较多的是“摇晃”“翅膀”这些词，可以看出学生对识字掌握并不牢固；比较组词中“恼”错误较多，好些孩子没有记住这个字，造成组词错误多；句子练习部分学生对于“顶针”的修改手法认识不深。</w:t>
            </w:r>
          </w:p>
          <w:p w:rsidR="00FD187C" w:rsidRPr="005727B7" w:rsidRDefault="005727B7" w:rsidP="005727B7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2.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语言积累与运用部分，失分主要有两个原因，第一个是很多孩子对背诵部分掌握的还不够扎实，好多字不会写，还是平时的默写不够到位，第二个是在考查学生概括能力的时候，很多孩子思维不够灵活，课堂听讲也不够认真，不明白题意不知道怎么答，例如：《掌声》中同学们的（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）。</w:t>
            </w:r>
          </w:p>
          <w:p w:rsidR="00FD187C" w:rsidRPr="005727B7" w:rsidRDefault="005727B7" w:rsidP="005727B7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3.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阅读感悟部分一直都是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失分的重灾区，此次试卷上的阅读理解并不难，主要失分有对“旭日东升”和“昼醒夜睡”的理解不正确，学生还是不能联系上下文来理解词义，还有就是概括段意时不够准确，语言概括能力还太低。</w:t>
            </w:r>
          </w:p>
          <w:p w:rsidR="00FD187C" w:rsidRPr="005727B7" w:rsidRDefault="005727B7" w:rsidP="005727B7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4.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习作表达部分，有部分学生的作文内容太少，还有部分学生几乎写成了童话故事了，大部分学生作文问题集中在没有将一件事情的经过叙述清楚，条理不够清晰，语句不够精彩。</w:t>
            </w:r>
            <w:r w:rsidR="00924D57" w:rsidRPr="005727B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u w:val="thick"/>
              </w:rPr>
              <w:t xml:space="preserve">  </w:t>
            </w:r>
          </w:p>
        </w:tc>
      </w:tr>
    </w:tbl>
    <w:p w:rsidR="00FD187C" w:rsidRPr="005727B7" w:rsidRDefault="00FD187C">
      <w:pPr>
        <w:pStyle w:val="1"/>
        <w:spacing w:line="4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D187C" w:rsidRPr="005727B7" w:rsidRDefault="00924D57">
      <w:pPr>
        <w:pStyle w:val="1"/>
        <w:spacing w:line="4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727B7">
        <w:rPr>
          <w:rFonts w:asciiTheme="minorEastAsia" w:eastAsiaTheme="minorEastAsia" w:hAnsiTheme="minorEastAsia"/>
          <w:sz w:val="24"/>
          <w:szCs w:val="24"/>
        </w:rPr>
        <w:t>四、成效分析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3"/>
      </w:tblGrid>
      <w:tr w:rsidR="00FD187C" w:rsidRPr="005727B7">
        <w:tc>
          <w:tcPr>
            <w:tcW w:w="9223" w:type="dxa"/>
          </w:tcPr>
          <w:p w:rsidR="00FD187C" w:rsidRPr="005727B7" w:rsidRDefault="00924D57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取得成绩及存在问题，并分析原因：</w:t>
            </w:r>
          </w:p>
          <w:p w:rsidR="00FD187C" w:rsidRPr="005727B7" w:rsidRDefault="00924D57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通过对整个年级试卷的分析来看，学生整体基础知识掌握比较扎实得分率较高，可以看出老师们平时的注重，三年级孩子刚刚接触作文，在此次考试中可以看到作文进步很大，作文言之有物，语句流畅。</w:t>
            </w:r>
          </w:p>
          <w:p w:rsidR="00FD187C" w:rsidRPr="005727B7" w:rsidRDefault="00924D57">
            <w:pPr>
              <w:spacing w:line="480" w:lineRule="exact"/>
              <w:ind w:firstLine="468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主要问题还是在阅读理解上，学生不能很好的读懂例文，理解能力较差，需要扩大阅读量，增加练习机会，并在课堂上多引导学生学习分析课文。</w:t>
            </w:r>
          </w:p>
        </w:tc>
      </w:tr>
    </w:tbl>
    <w:p w:rsidR="00FD187C" w:rsidRPr="005727B7" w:rsidRDefault="00FD187C">
      <w:pPr>
        <w:pStyle w:val="1"/>
        <w:spacing w:line="4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D187C" w:rsidRPr="005727B7" w:rsidRDefault="00924D57">
      <w:pPr>
        <w:pStyle w:val="1"/>
        <w:spacing w:line="44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727B7">
        <w:rPr>
          <w:rFonts w:asciiTheme="minorEastAsia" w:eastAsiaTheme="minorEastAsia" w:hAnsiTheme="minorEastAsia"/>
          <w:sz w:val="24"/>
          <w:szCs w:val="24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FD187C" w:rsidRPr="005727B7">
        <w:tc>
          <w:tcPr>
            <w:tcW w:w="9286" w:type="dxa"/>
          </w:tcPr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一、试卷整体情况分析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Tahoma"/>
                <w:kern w:val="0"/>
                <w:sz w:val="24"/>
                <w:szCs w:val="24"/>
              </w:rPr>
              <w:t>从整体看，</w:t>
            </w: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这次三年级语文期末试卷题型涉及面较广，难度较大，对于三年级学生的第一次大型考试来讲不容易。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lastRenderedPageBreak/>
              <w:t>二、试卷内容及考核目的分析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试卷主要有“基础知识训练”，“语言文字积累与运用”，“阅读理解训练”“写作训练”四类。考核基础知识的落实情况，包括学生对字、词、的掌握，以及对教材内容的理解程度，考查学生的基础知识掌握的是否牢固，能不能较好的加以运用。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三、考试结果及分析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（一）总体情况分析</w:t>
            </w: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 xml:space="preserve">    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本次测验，从整体看学生发挥的不太理想。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从数据分析上来说：年级四个班平均分都只有七十多分，并且及格率、优秀率都不高。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（二）具体情况分析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1.</w:t>
            </w: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基础知识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“看拼音，写汉字”、“选择正确的读音”等得分率较高，主要的失分点还是在句子训练，例如按要求完成“顶针”句，学生的完成度就不高，很多学生无从下手。还有“修改病句”也是一个大问题，很多学生还不会用修改符号修改病句，尽管已经讲解过很多次了。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2.</w:t>
            </w: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语言文字的积累与应用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ind w:firstLine="562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语文书上要求背诵的课文以及古诗、俗语已经复习到位，除了个别同学外，其他同学的完成度和正确率都很高。但是涉及灵活应用就不行了，例如写出人物的品质，怎样的小男孩，怎样的白求恩，很多人不会写。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3.</w:t>
            </w: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阅读理解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阅读材料相对平时的于都来说比较难，如第</w:t>
            </w: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题，结合短文，找出文中的过渡句、中心句，在短文横线上补充缺失内容，扣分较多，在今后的答题中一定要教学生掌握阅读方法，注重培养学生对短文的整体感知、理解和感悟能力，养成边读边思，多读多思的习惯。</w:t>
            </w: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4.</w:t>
            </w: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习作部分</w:t>
            </w:r>
          </w:p>
          <w:p w:rsidR="00FD187C" w:rsidRPr="005727B7" w:rsidRDefault="00924D5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本次习作是写一则自己的发现，对刚步入习作训练的三年级学生而言确实有一定的难度。有的学生没有审清题意，没有写清一件完整的事。有的学生不会正确使用标点，</w:t>
            </w: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lastRenderedPageBreak/>
              <w:t>有的学生只是在每一段的结尾处用上一个句号，除此之外，就再也找不到了其它的标点啦；逗号、句号等标点符号出现在行首的情况相当普遍。</w:t>
            </w:r>
          </w:p>
          <w:p w:rsidR="00FD187C" w:rsidRPr="005727B7" w:rsidRDefault="00924D57">
            <w:pPr>
              <w:widowControl/>
              <w:wordWrap w:val="0"/>
              <w:adjustRightInd w:val="0"/>
              <w:spacing w:line="500" w:lineRule="exact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lang w:val="zh-CN"/>
              </w:rPr>
              <w:t>四、措施</w:t>
            </w:r>
          </w:p>
          <w:p w:rsidR="00FD187C" w:rsidRPr="005727B7" w:rsidRDefault="005727B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1.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分析试卷中的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典型错题，寻找错误的原因。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</w:p>
          <w:p w:rsidR="005727B7" w:rsidRPr="005727B7" w:rsidRDefault="005727B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2.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针对错题进行拓展练习，提高学生解决分析问题的能力。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 xml:space="preserve">     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</w:p>
          <w:p w:rsidR="00FD187C" w:rsidRPr="005727B7" w:rsidRDefault="005727B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3.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教给学生学习的方法，提高学生的学习能力。</w:t>
            </w:r>
          </w:p>
          <w:p w:rsidR="00FD187C" w:rsidRPr="005727B7" w:rsidRDefault="005727B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  <w:lang w:val="zh-CN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4.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查找试卷中存在的问题，寻找自身错误的原因和不足。</w:t>
            </w:r>
          </w:p>
          <w:p w:rsidR="00FD187C" w:rsidRPr="005727B7" w:rsidRDefault="005727B7" w:rsidP="005727B7">
            <w:pPr>
              <w:widowControl/>
              <w:wordWrap w:val="0"/>
              <w:adjustRightInd w:val="0"/>
              <w:spacing w:line="50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5.</w:t>
            </w:r>
            <w:r w:rsidR="00924D57" w:rsidRPr="005727B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  <w:lang w:val="zh-CN"/>
              </w:rPr>
              <w:t>分析学生错误原因，提高学生解决问题的能力。</w:t>
            </w:r>
            <w:bookmarkStart w:id="0" w:name="_GoBack"/>
            <w:bookmarkEnd w:id="0"/>
          </w:p>
        </w:tc>
      </w:tr>
    </w:tbl>
    <w:p w:rsidR="00FD187C" w:rsidRDefault="00924D57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lastRenderedPageBreak/>
        <w:t>注</w:t>
      </w:r>
      <w:r>
        <w:rPr>
          <w:rFonts w:ascii="楷体" w:eastAsia="楷体" w:hAnsi="楷体" w:hint="eastAsia"/>
          <w:szCs w:val="21"/>
        </w:rPr>
        <w:t>:</w:t>
      </w:r>
      <w:r>
        <w:rPr>
          <w:rFonts w:ascii="楷体" w:eastAsia="楷体" w:hAnsi="楷体" w:hint="eastAsia"/>
          <w:szCs w:val="21"/>
        </w:rPr>
        <w:t>质量分析侧重围绕下面三个方面进行：</w:t>
      </w:r>
      <w:r>
        <w:rPr>
          <w:rFonts w:ascii="楷体" w:eastAsia="楷体" w:hAnsi="楷体" w:hint="eastAsia"/>
          <w:szCs w:val="21"/>
        </w:rPr>
        <w:t>(1)</w:t>
      </w:r>
      <w:r>
        <w:rPr>
          <w:rFonts w:ascii="楷体" w:eastAsia="楷体" w:hAnsi="楷体" w:hint="eastAsia"/>
          <w:szCs w:val="21"/>
        </w:rPr>
        <w:t>从典型错误分析入手，剖析学生的思维过程，分析学生的学习困难，设计最合理的思维策略和思维路径。</w:t>
      </w:r>
      <w:r>
        <w:rPr>
          <w:rFonts w:ascii="楷体" w:eastAsia="楷体" w:hAnsi="楷体" w:hint="eastAsia"/>
          <w:szCs w:val="21"/>
        </w:rPr>
        <w:t>(2)</w:t>
      </w:r>
      <w:r>
        <w:rPr>
          <w:rFonts w:ascii="楷体" w:eastAsia="楷体" w:hAnsi="楷体" w:hint="eastAsia"/>
          <w:szCs w:val="21"/>
        </w:rPr>
        <w:t>加强对比，注重交流，剖析老师的教学过程，寻找教师教学中的盲点，共同厘清教材知识结构，探寻教学策略。</w:t>
      </w:r>
      <w:r>
        <w:rPr>
          <w:rFonts w:ascii="楷体" w:eastAsia="楷体" w:hAnsi="楷体" w:hint="eastAsia"/>
          <w:szCs w:val="21"/>
        </w:rPr>
        <w:t>(3)</w:t>
      </w:r>
      <w:r>
        <w:rPr>
          <w:rFonts w:ascii="楷体" w:eastAsia="楷体" w:hAnsi="楷体" w:hint="eastAsia"/>
          <w:szCs w:val="21"/>
        </w:rPr>
        <w:t>全面反思教学质量研究提升体系，部析质量管理过程，分析管理过程的得失，改进教学质量研究提升的方式方法。</w:t>
      </w:r>
    </w:p>
    <w:sectPr w:rsidR="00FD187C" w:rsidSect="00FD187C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D57" w:rsidRDefault="00924D57" w:rsidP="00FD187C">
      <w:r>
        <w:separator/>
      </w:r>
    </w:p>
  </w:endnote>
  <w:endnote w:type="continuationSeparator" w:id="0">
    <w:p w:rsidR="00924D57" w:rsidRDefault="00924D57" w:rsidP="00FD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7C" w:rsidRDefault="00FD187C">
    <w:pPr>
      <w:pStyle w:val="a3"/>
      <w:jc w:val="center"/>
    </w:pPr>
    <w:r w:rsidRPr="00FD187C">
      <w:fldChar w:fldCharType="begin"/>
    </w:r>
    <w:r w:rsidR="00924D57">
      <w:instrText xml:space="preserve"> PAGE   \* MERGEFORMAT </w:instrText>
    </w:r>
    <w:r w:rsidRPr="00FD187C">
      <w:fldChar w:fldCharType="separate"/>
    </w:r>
    <w:r w:rsidR="005727B7" w:rsidRPr="005727B7">
      <w:rPr>
        <w:noProof/>
        <w:lang w:val="zh-CN"/>
      </w:rPr>
      <w:t>4</w:t>
    </w:r>
    <w:r>
      <w:rPr>
        <w:lang w:val="zh-CN"/>
      </w:rPr>
      <w:fldChar w:fldCharType="end"/>
    </w:r>
  </w:p>
  <w:p w:rsidR="00FD187C" w:rsidRDefault="00FD18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D57" w:rsidRDefault="00924D57" w:rsidP="00FD187C">
      <w:r>
        <w:separator/>
      </w:r>
    </w:p>
  </w:footnote>
  <w:footnote w:type="continuationSeparator" w:id="0">
    <w:p w:rsidR="00924D57" w:rsidRDefault="00924D57" w:rsidP="00FD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29C8C"/>
    <w:multiLevelType w:val="singleLevel"/>
    <w:tmpl w:val="D7D29C8C"/>
    <w:lvl w:ilvl="0">
      <w:start w:val="1"/>
      <w:numFmt w:val="decimal"/>
      <w:suff w:val="nothing"/>
      <w:lvlText w:val="%1、"/>
      <w:lvlJc w:val="left"/>
    </w:lvl>
  </w:abstractNum>
  <w:abstractNum w:abstractNumId="1">
    <w:nsid w:val="3ED81AA0"/>
    <w:multiLevelType w:val="hybridMultilevel"/>
    <w:tmpl w:val="564E8736"/>
    <w:lvl w:ilvl="0" w:tplc="E43A32D4">
      <w:start w:val="3"/>
      <w:numFmt w:val="japaneseCounting"/>
      <w:lvlText w:val="%1、"/>
      <w:lvlJc w:val="left"/>
      <w:pPr>
        <w:ind w:left="600" w:hanging="60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E65B41"/>
    <w:rsid w:val="00252A90"/>
    <w:rsid w:val="004259F6"/>
    <w:rsid w:val="00427281"/>
    <w:rsid w:val="004D2498"/>
    <w:rsid w:val="00565930"/>
    <w:rsid w:val="005727B7"/>
    <w:rsid w:val="00611375"/>
    <w:rsid w:val="0068619D"/>
    <w:rsid w:val="007B40BE"/>
    <w:rsid w:val="007C707E"/>
    <w:rsid w:val="008905EB"/>
    <w:rsid w:val="00924D57"/>
    <w:rsid w:val="0093324B"/>
    <w:rsid w:val="00996DB7"/>
    <w:rsid w:val="00A93775"/>
    <w:rsid w:val="00BD7B9E"/>
    <w:rsid w:val="00CB1F2F"/>
    <w:rsid w:val="00E65B41"/>
    <w:rsid w:val="00ED3350"/>
    <w:rsid w:val="00FD187C"/>
    <w:rsid w:val="12BA2AC9"/>
    <w:rsid w:val="159038EF"/>
    <w:rsid w:val="18A46FF8"/>
    <w:rsid w:val="3EA04531"/>
    <w:rsid w:val="660814A2"/>
    <w:rsid w:val="666B60D9"/>
    <w:rsid w:val="7B726AEF"/>
    <w:rsid w:val="7C4B4C27"/>
    <w:rsid w:val="7DC6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8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1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FD1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D18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FD18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semiHidden/>
    <w:qFormat/>
    <w:rsid w:val="00FD187C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qFormat/>
    <w:rsid w:val="00FD187C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FD187C"/>
  </w:style>
  <w:style w:type="paragraph" w:styleId="a7">
    <w:name w:val="List Paragraph"/>
    <w:basedOn w:val="a"/>
    <w:uiPriority w:val="99"/>
    <w:unhideWhenUsed/>
    <w:rsid w:val="005727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AA6422-D923-4F5A-8F72-2BD67B89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2098</Characters>
  <Application>Microsoft Office Word</Application>
  <DocSecurity>0</DocSecurity>
  <Lines>17</Lines>
  <Paragraphs>4</Paragraphs>
  <ScaleCrop>false</ScaleCrop>
  <Company>微软中国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NTKO</cp:lastModifiedBy>
  <cp:revision>7</cp:revision>
  <dcterms:created xsi:type="dcterms:W3CDTF">2017-08-31T07:44:00Z</dcterms:created>
  <dcterms:modified xsi:type="dcterms:W3CDTF">2020-03-07T06:18:00Z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