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752" w:rsidRPr="002C4752" w:rsidRDefault="002C4752" w:rsidP="00605CCE">
      <w:pPr>
        <w:spacing w:line="276" w:lineRule="auto"/>
        <w:jc w:val="center"/>
        <w:rPr>
          <w:rFonts w:ascii="方正小标宋简体" w:eastAsia="方正小标宋简体" w:hAnsi="宋体" w:hint="eastAsia"/>
          <w:bCs/>
          <w:sz w:val="36"/>
          <w:szCs w:val="36"/>
        </w:rPr>
      </w:pPr>
      <w:r w:rsidRPr="002C4752">
        <w:rPr>
          <w:rFonts w:ascii="方正小标宋简体" w:eastAsia="方正小标宋简体" w:hAnsi="宋体" w:hint="eastAsia"/>
          <w:bCs/>
          <w:sz w:val="36"/>
          <w:szCs w:val="36"/>
        </w:rPr>
        <w:t>2019～2020学年度第一学期阶段性调研测试</w:t>
      </w:r>
    </w:p>
    <w:p w:rsidR="00432CDA" w:rsidRPr="002C4752" w:rsidRDefault="002C4752" w:rsidP="00605CCE">
      <w:pPr>
        <w:spacing w:line="276" w:lineRule="auto"/>
        <w:jc w:val="center"/>
        <w:rPr>
          <w:rFonts w:ascii="方正小标宋简体" w:eastAsia="方正小标宋简体" w:hAnsi="宋体" w:hint="eastAsia"/>
          <w:bCs/>
          <w:sz w:val="36"/>
          <w:szCs w:val="36"/>
        </w:rPr>
      </w:pPr>
      <w:r w:rsidRPr="002C4752">
        <w:rPr>
          <w:rFonts w:ascii="方正小标宋简体" w:eastAsia="方正小标宋简体" w:hAnsi="宋体" w:hint="eastAsia"/>
          <w:bCs/>
          <w:sz w:val="36"/>
          <w:szCs w:val="36"/>
        </w:rPr>
        <w:t>高</w:t>
      </w:r>
      <w:r w:rsidRPr="002C4752">
        <w:rPr>
          <w:rFonts w:ascii="方正小标宋简体" w:eastAsia="方正小标宋简体" w:hAnsi="宋体" w:hint="eastAsia"/>
          <w:bCs/>
          <w:sz w:val="36"/>
          <w:szCs w:val="36"/>
        </w:rPr>
        <w:t>二</w:t>
      </w:r>
      <w:r w:rsidRPr="002C4752">
        <w:rPr>
          <w:rFonts w:ascii="方正小标宋简体" w:eastAsia="方正小标宋简体" w:hAnsi="宋体" w:hint="eastAsia"/>
          <w:bCs/>
          <w:sz w:val="36"/>
          <w:szCs w:val="36"/>
        </w:rPr>
        <w:t>生物学</w:t>
      </w:r>
      <w:r w:rsidR="00707E4A">
        <w:rPr>
          <w:rFonts w:ascii="方正小标宋简体" w:eastAsia="方正小标宋简体" w:hAnsi="宋体" w:hint="eastAsia"/>
          <w:bCs/>
          <w:sz w:val="36"/>
          <w:szCs w:val="36"/>
        </w:rPr>
        <w:t>质量</w:t>
      </w:r>
      <w:r w:rsidRPr="002C4752">
        <w:rPr>
          <w:rFonts w:ascii="方正小标宋简体" w:eastAsia="方正小标宋简体" w:hAnsi="宋体" w:hint="eastAsia"/>
          <w:bCs/>
          <w:sz w:val="36"/>
          <w:szCs w:val="36"/>
        </w:rPr>
        <w:t>分析</w:t>
      </w:r>
      <w:r w:rsidR="00707E4A">
        <w:rPr>
          <w:rFonts w:ascii="方正小标宋简体" w:eastAsia="方正小标宋简体" w:hAnsi="宋体" w:hint="eastAsia"/>
          <w:bCs/>
          <w:sz w:val="36"/>
          <w:szCs w:val="36"/>
        </w:rPr>
        <w:t>报告</w:t>
      </w:r>
    </w:p>
    <w:p w:rsidR="002C4752" w:rsidRDefault="002C4752" w:rsidP="00605CCE">
      <w:pPr>
        <w:spacing w:line="276" w:lineRule="auto"/>
        <w:jc w:val="left"/>
        <w:rPr>
          <w:rFonts w:hint="eastAsia"/>
          <w:sz w:val="24"/>
          <w:szCs w:val="24"/>
        </w:rPr>
      </w:pPr>
      <w:r w:rsidRPr="00707E4A">
        <w:rPr>
          <w:rFonts w:hint="eastAsia"/>
          <w:sz w:val="24"/>
          <w:szCs w:val="24"/>
        </w:rPr>
        <w:t>一、</w:t>
      </w:r>
      <w:r w:rsidR="0065571C">
        <w:rPr>
          <w:rFonts w:hint="eastAsia"/>
          <w:sz w:val="24"/>
          <w:szCs w:val="24"/>
        </w:rPr>
        <w:t>基本</w:t>
      </w:r>
      <w:r w:rsidRPr="00707E4A">
        <w:rPr>
          <w:rFonts w:hint="eastAsia"/>
          <w:sz w:val="24"/>
          <w:szCs w:val="24"/>
        </w:rPr>
        <w:t>情况</w:t>
      </w:r>
    </w:p>
    <w:p w:rsidR="00373CFC" w:rsidRPr="00707E4A" w:rsidRDefault="00373CFC" w:rsidP="00605CCE">
      <w:pPr>
        <w:spacing w:line="276" w:lineRule="auto"/>
        <w:ind w:left="480" w:hangingChars="200" w:hanging="480"/>
        <w:jc w:val="left"/>
        <w:rPr>
          <w:rFonts w:asciiTheme="minorEastAsia" w:eastAsiaTheme="minorEastAsia" w:hAnsiTheme="minorEastAsia" w:hint="eastAsia"/>
          <w:sz w:val="24"/>
          <w:szCs w:val="24"/>
        </w:rPr>
      </w:pPr>
      <w:r w:rsidRPr="00707E4A">
        <w:rPr>
          <w:rFonts w:asciiTheme="minorEastAsia" w:eastAsiaTheme="minorEastAsia" w:hAnsiTheme="minorEastAsia" w:hint="eastAsia"/>
          <w:sz w:val="24"/>
          <w:szCs w:val="24"/>
        </w:rPr>
        <w:t>1、本次测试</w:t>
      </w:r>
      <w:proofErr w:type="gramStart"/>
      <w:r w:rsidRPr="00707E4A">
        <w:rPr>
          <w:rFonts w:asciiTheme="minorEastAsia" w:eastAsiaTheme="minorEastAsia" w:hAnsiTheme="minorEastAsia" w:hint="eastAsia"/>
          <w:sz w:val="24"/>
          <w:szCs w:val="24"/>
        </w:rPr>
        <w:t>题型仍</w:t>
      </w:r>
      <w:proofErr w:type="gramEnd"/>
      <w:r w:rsidRPr="00707E4A">
        <w:rPr>
          <w:rFonts w:asciiTheme="minorEastAsia" w:eastAsiaTheme="minorEastAsia" w:hAnsiTheme="minorEastAsia" w:hint="eastAsia"/>
          <w:sz w:val="24"/>
          <w:szCs w:val="24"/>
        </w:rPr>
        <w:t>采用原高考题型模式，1卷为选择题，包括单项选择题（2×18）和多项选择题（3×3），共45分；2卷为非选择题，七小题，共55分。</w:t>
      </w:r>
    </w:p>
    <w:p w:rsidR="00373CFC" w:rsidRDefault="00373CFC" w:rsidP="00605CCE">
      <w:pPr>
        <w:spacing w:line="276" w:lineRule="auto"/>
        <w:jc w:val="left"/>
        <w:rPr>
          <w:rFonts w:asciiTheme="minorEastAsia" w:eastAsiaTheme="minorEastAsia" w:hAnsiTheme="minorEastAsia" w:hint="eastAsia"/>
          <w:sz w:val="24"/>
          <w:szCs w:val="24"/>
        </w:rPr>
      </w:pPr>
      <w:r w:rsidRPr="00707E4A">
        <w:rPr>
          <w:rFonts w:asciiTheme="minorEastAsia" w:eastAsiaTheme="minorEastAsia" w:hAnsiTheme="minorEastAsia" w:hint="eastAsia"/>
          <w:sz w:val="24"/>
          <w:szCs w:val="24"/>
        </w:rPr>
        <w:t>2、各题得分率如下表</w:t>
      </w:r>
    </w:p>
    <w:p w:rsidR="005A16B0" w:rsidRDefault="005A16B0" w:rsidP="00605CCE">
      <w:pPr>
        <w:spacing w:line="276" w:lineRule="auto"/>
        <w:jc w:val="center"/>
        <w:rPr>
          <w:rFonts w:asciiTheme="minorEastAsia" w:eastAsiaTheme="minorEastAsia" w:hAnsiTheme="minorEastAsia" w:hint="eastAsia"/>
          <w:sz w:val="24"/>
          <w:szCs w:val="24"/>
        </w:rPr>
      </w:pPr>
      <w:r w:rsidRPr="005A16B0">
        <w:rPr>
          <w:rFonts w:asciiTheme="minorEastAsia" w:eastAsiaTheme="minorEastAsia" w:hAnsiTheme="minorEastAsia"/>
          <w:sz w:val="24"/>
          <w:szCs w:val="24"/>
        </w:rPr>
        <w:drawing>
          <wp:inline distT="0" distB="0" distL="0" distR="0" wp14:anchorId="01BEFFEC" wp14:editId="176CAC1F">
            <wp:extent cx="4857750" cy="1828800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9" r="3798" b="8982"/>
                    <a:stretch/>
                  </pic:blipFill>
                  <pic:spPr bwMode="auto">
                    <a:xfrm>
                      <a:off x="0" y="0"/>
                      <a:ext cx="4864192" cy="183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571C" w:rsidRPr="00707E4A" w:rsidRDefault="0065571C" w:rsidP="00605CCE">
      <w:pPr>
        <w:spacing w:line="276" w:lineRule="auto"/>
        <w:ind w:firstLineChars="200" w:firstLine="480"/>
        <w:jc w:val="left"/>
        <w:rPr>
          <w:rFonts w:asciiTheme="minorEastAsia" w:eastAsiaTheme="minorEastAsia" w:hAnsiTheme="minorEastAsia" w:hint="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⑴单项选择题</w:t>
      </w:r>
    </w:p>
    <w:p w:rsidR="002D7CC5" w:rsidRDefault="002D7CC5" w:rsidP="00605CCE">
      <w:pPr>
        <w:spacing w:line="276" w:lineRule="auto"/>
        <w:jc w:val="center"/>
        <w:rPr>
          <w:rFonts w:asciiTheme="minorEastAsia" w:eastAsiaTheme="minorEastAsia" w:hAnsiTheme="minorEastAsia" w:hint="eastAsia"/>
          <w:sz w:val="24"/>
          <w:szCs w:val="24"/>
        </w:rPr>
      </w:pPr>
      <w:r>
        <w:rPr>
          <w:rFonts w:asciiTheme="minorEastAsia" w:eastAsiaTheme="minorEastAsia" w:hAnsiTheme="minorEastAsia"/>
          <w:noProof/>
          <w:sz w:val="24"/>
          <w:szCs w:val="24"/>
        </w:rPr>
        <w:drawing>
          <wp:inline distT="0" distB="0" distL="0" distR="0" wp14:anchorId="3F13DB42" wp14:editId="77CF5415">
            <wp:extent cx="4772025" cy="2009775"/>
            <wp:effectExtent l="0" t="0" r="0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946" cy="20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4505" w:rsidRDefault="00A34505" w:rsidP="00605CCE">
      <w:pPr>
        <w:spacing w:line="276" w:lineRule="auto"/>
        <w:jc w:val="center"/>
        <w:rPr>
          <w:rFonts w:asciiTheme="minorEastAsia" w:eastAsiaTheme="minorEastAsia" w:hAnsiTheme="minorEastAsia" w:hint="eastAsia"/>
          <w:sz w:val="24"/>
          <w:szCs w:val="24"/>
        </w:rPr>
      </w:pPr>
    </w:p>
    <w:p w:rsidR="002D7CC5" w:rsidRDefault="002D7CC5" w:rsidP="00605CCE">
      <w:pPr>
        <w:spacing w:line="276" w:lineRule="auto"/>
        <w:jc w:val="center"/>
        <w:rPr>
          <w:rFonts w:asciiTheme="minorEastAsia" w:eastAsiaTheme="minorEastAsia" w:hAnsiTheme="minorEastAsia" w:hint="eastAsia"/>
          <w:sz w:val="24"/>
          <w:szCs w:val="24"/>
        </w:rPr>
      </w:pPr>
      <w:r>
        <w:rPr>
          <w:rFonts w:asciiTheme="minorEastAsia" w:eastAsiaTheme="minorEastAsia" w:hAnsiTheme="minorEastAsia"/>
          <w:noProof/>
          <w:sz w:val="24"/>
          <w:szCs w:val="24"/>
        </w:rPr>
        <w:drawing>
          <wp:inline distT="0" distB="0" distL="0" distR="0" wp14:anchorId="67D9930D" wp14:editId="20EB4971">
            <wp:extent cx="4816416" cy="2066925"/>
            <wp:effectExtent l="0" t="0" r="381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174" cy="20736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571C" w:rsidRDefault="0065571C" w:rsidP="00605CCE">
      <w:pPr>
        <w:spacing w:line="276" w:lineRule="auto"/>
        <w:ind w:firstLineChars="200" w:firstLine="480"/>
        <w:jc w:val="left"/>
        <w:rPr>
          <w:rFonts w:asciiTheme="minorEastAsia" w:eastAsiaTheme="minorEastAsia" w:hAnsiTheme="minorEastAsia" w:hint="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⑵多项选择题</w:t>
      </w:r>
    </w:p>
    <w:p w:rsidR="002D7CC5" w:rsidRDefault="0065571C" w:rsidP="00605CCE">
      <w:pPr>
        <w:spacing w:line="276" w:lineRule="auto"/>
        <w:jc w:val="center"/>
        <w:rPr>
          <w:rFonts w:asciiTheme="minorEastAsia" w:eastAsiaTheme="minorEastAsia" w:hAnsiTheme="minorEastAsia" w:hint="eastAsia"/>
          <w:sz w:val="24"/>
          <w:szCs w:val="24"/>
        </w:rPr>
      </w:pPr>
      <w:r>
        <w:rPr>
          <w:rFonts w:asciiTheme="minorEastAsia" w:eastAsiaTheme="minorEastAsia" w:hAnsiTheme="minorEastAsia"/>
          <w:noProof/>
          <w:sz w:val="24"/>
          <w:szCs w:val="24"/>
        </w:rPr>
        <w:lastRenderedPageBreak/>
        <w:drawing>
          <wp:inline distT="0" distB="0" distL="0" distR="0" wp14:anchorId="7D6D4738" wp14:editId="64522102">
            <wp:extent cx="4592655" cy="1590675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765" cy="15920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571C" w:rsidRDefault="0065571C" w:rsidP="00605CCE">
      <w:pPr>
        <w:spacing w:line="276" w:lineRule="auto"/>
        <w:ind w:firstLineChars="200" w:firstLine="480"/>
        <w:jc w:val="left"/>
        <w:rPr>
          <w:rFonts w:asciiTheme="minorEastAsia" w:eastAsiaTheme="minorEastAsia" w:hAnsiTheme="minorEastAsia" w:hint="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⑶非选择题</w:t>
      </w:r>
    </w:p>
    <w:p w:rsidR="002D7CC5" w:rsidRDefault="005A16B0" w:rsidP="00605CCE">
      <w:pPr>
        <w:spacing w:line="276" w:lineRule="auto"/>
        <w:jc w:val="center"/>
        <w:rPr>
          <w:rFonts w:asciiTheme="minorEastAsia" w:eastAsiaTheme="minorEastAsia" w:hAnsiTheme="minorEastAsia" w:hint="eastAsia"/>
          <w:sz w:val="24"/>
          <w:szCs w:val="24"/>
        </w:rPr>
      </w:pPr>
      <w:r>
        <w:rPr>
          <w:rFonts w:asciiTheme="minorEastAsia" w:eastAsiaTheme="minorEastAsia" w:hAnsiTheme="minorEastAsia"/>
          <w:noProof/>
          <w:sz w:val="24"/>
          <w:szCs w:val="24"/>
        </w:rPr>
        <w:drawing>
          <wp:inline distT="0" distB="0" distL="0" distR="0" wp14:anchorId="3DC938B2" wp14:editId="6B90DEE0">
            <wp:extent cx="4481924" cy="171450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979" cy="17206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4505" w:rsidRDefault="00A34505" w:rsidP="00605CCE">
      <w:pPr>
        <w:spacing w:line="276" w:lineRule="auto"/>
        <w:jc w:val="left"/>
        <w:rPr>
          <w:rFonts w:asciiTheme="minorEastAsia" w:eastAsiaTheme="minorEastAsia" w:hAnsiTheme="minorEastAsia" w:hint="eastAsia"/>
          <w:sz w:val="24"/>
          <w:szCs w:val="24"/>
        </w:rPr>
      </w:pPr>
    </w:p>
    <w:p w:rsidR="00373CFC" w:rsidRPr="00707E4A" w:rsidRDefault="00707E4A" w:rsidP="00605CCE">
      <w:pPr>
        <w:spacing w:line="276" w:lineRule="auto"/>
        <w:jc w:val="left"/>
        <w:rPr>
          <w:rFonts w:asciiTheme="minorEastAsia" w:eastAsiaTheme="minorEastAsia" w:hAnsiTheme="minorEastAsia" w:hint="eastAsia"/>
          <w:sz w:val="24"/>
          <w:szCs w:val="24"/>
        </w:rPr>
      </w:pPr>
      <w:r w:rsidRPr="00707E4A">
        <w:rPr>
          <w:rFonts w:asciiTheme="minorEastAsia" w:eastAsiaTheme="minorEastAsia" w:hAnsiTheme="minorEastAsia" w:hint="eastAsia"/>
          <w:sz w:val="24"/>
          <w:szCs w:val="24"/>
        </w:rPr>
        <w:t>3、各校在1卷、2卷中的得分率，如下表</w:t>
      </w:r>
    </w:p>
    <w:p w:rsidR="002C4752" w:rsidRDefault="00373CFC" w:rsidP="00605CCE">
      <w:pPr>
        <w:spacing w:line="276" w:lineRule="auto"/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2FC32BE4" wp14:editId="6D778EAF">
            <wp:extent cx="4198533" cy="21526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97"/>
                    <a:stretch/>
                  </pic:blipFill>
                  <pic:spPr bwMode="auto">
                    <a:xfrm>
                      <a:off x="0" y="0"/>
                      <a:ext cx="4204732" cy="2155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4752" w:rsidRPr="002D7CC5" w:rsidRDefault="00707E4A" w:rsidP="00605CCE">
      <w:pPr>
        <w:spacing w:line="276" w:lineRule="auto"/>
        <w:jc w:val="left"/>
        <w:rPr>
          <w:rFonts w:asciiTheme="minorEastAsia" w:eastAsiaTheme="minorEastAsia" w:hAnsiTheme="minorEastAsia" w:hint="eastAsia"/>
          <w:sz w:val="24"/>
          <w:szCs w:val="24"/>
        </w:rPr>
      </w:pPr>
      <w:r w:rsidRPr="00707E4A">
        <w:rPr>
          <w:rFonts w:asciiTheme="minorEastAsia" w:eastAsiaTheme="minorEastAsia" w:hAnsiTheme="minorEastAsia" w:hint="eastAsia"/>
          <w:sz w:val="24"/>
          <w:szCs w:val="24"/>
        </w:rPr>
        <w:t>4、</w:t>
      </w:r>
      <w:r w:rsidRPr="002D7CC5">
        <w:rPr>
          <w:rFonts w:asciiTheme="minorEastAsia" w:eastAsiaTheme="minorEastAsia" w:hAnsiTheme="minorEastAsia" w:hint="eastAsia"/>
          <w:sz w:val="24"/>
          <w:szCs w:val="24"/>
        </w:rPr>
        <w:t>各校班级比较</w:t>
      </w:r>
    </w:p>
    <w:p w:rsidR="00A34505" w:rsidRDefault="0065571C" w:rsidP="00605CCE">
      <w:pPr>
        <w:spacing w:line="276" w:lineRule="auto"/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1EA9CD02" wp14:editId="732A7BBF">
            <wp:extent cx="3848099" cy="1714500"/>
            <wp:effectExtent l="0" t="0" r="635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52"/>
                    <a:stretch/>
                  </pic:blipFill>
                  <pic:spPr bwMode="auto">
                    <a:xfrm>
                      <a:off x="0" y="0"/>
                      <a:ext cx="3849502" cy="171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2FE7" w:rsidRPr="00916288" w:rsidRDefault="00EE2FE7" w:rsidP="00605CCE">
      <w:pPr>
        <w:spacing w:line="276" w:lineRule="auto"/>
        <w:jc w:val="center"/>
        <w:rPr>
          <w:rFonts w:ascii="华文行楷" w:eastAsia="华文行楷" w:hint="eastAsia"/>
          <w:szCs w:val="21"/>
        </w:rPr>
      </w:pPr>
      <w:r w:rsidRPr="00916288">
        <w:rPr>
          <w:rFonts w:ascii="华文行楷" w:eastAsia="华文行楷" w:hint="eastAsia"/>
          <w:szCs w:val="21"/>
        </w:rPr>
        <w:t>省</w:t>
      </w:r>
      <w:proofErr w:type="gramStart"/>
      <w:r w:rsidRPr="00916288">
        <w:rPr>
          <w:rFonts w:ascii="华文行楷" w:eastAsia="华文行楷" w:hint="eastAsia"/>
          <w:szCs w:val="21"/>
        </w:rPr>
        <w:t>溧</w:t>
      </w:r>
      <w:proofErr w:type="gramEnd"/>
      <w:r w:rsidRPr="00916288">
        <w:rPr>
          <w:rFonts w:ascii="华文行楷" w:eastAsia="华文行楷" w:hint="eastAsia"/>
          <w:szCs w:val="21"/>
        </w:rPr>
        <w:t>中各班比对图</w:t>
      </w:r>
    </w:p>
    <w:p w:rsidR="00A34505" w:rsidRPr="00916288" w:rsidRDefault="00A34505" w:rsidP="00605CCE">
      <w:pPr>
        <w:spacing w:line="276" w:lineRule="auto"/>
        <w:jc w:val="center"/>
        <w:rPr>
          <w:rFonts w:ascii="华文行楷" w:eastAsia="华文行楷" w:hint="eastAsia"/>
          <w:szCs w:val="21"/>
        </w:rPr>
      </w:pPr>
    </w:p>
    <w:p w:rsidR="00A34505" w:rsidRPr="00916288" w:rsidRDefault="0065571C" w:rsidP="00605CCE">
      <w:pPr>
        <w:spacing w:line="276" w:lineRule="auto"/>
        <w:jc w:val="center"/>
        <w:rPr>
          <w:rFonts w:ascii="华文行楷" w:eastAsia="华文行楷" w:hint="eastAsia"/>
          <w:szCs w:val="21"/>
        </w:rPr>
      </w:pPr>
      <w:r w:rsidRPr="00916288">
        <w:rPr>
          <w:rFonts w:ascii="华文行楷" w:eastAsia="华文行楷" w:hint="eastAsia"/>
          <w:noProof/>
          <w:szCs w:val="21"/>
        </w:rPr>
        <w:drawing>
          <wp:inline distT="0" distB="0" distL="0" distR="0" wp14:anchorId="3FDA4D2A" wp14:editId="34CF2AFC">
            <wp:extent cx="3648074" cy="1266825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46" b="18541"/>
                    <a:stretch/>
                  </pic:blipFill>
                  <pic:spPr bwMode="auto">
                    <a:xfrm>
                      <a:off x="0" y="0"/>
                      <a:ext cx="3651825" cy="1268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4505" w:rsidRPr="00916288" w:rsidRDefault="00EE2FE7" w:rsidP="00605CCE">
      <w:pPr>
        <w:spacing w:line="276" w:lineRule="auto"/>
        <w:jc w:val="center"/>
        <w:rPr>
          <w:rFonts w:ascii="华文行楷" w:eastAsia="华文行楷" w:hint="eastAsia"/>
          <w:szCs w:val="21"/>
        </w:rPr>
      </w:pPr>
      <w:r w:rsidRPr="00916288">
        <w:rPr>
          <w:rFonts w:ascii="华文行楷" w:eastAsia="华文行楷" w:hint="eastAsia"/>
          <w:szCs w:val="21"/>
        </w:rPr>
        <w:t>光华高中各班比对图</w:t>
      </w:r>
    </w:p>
    <w:p w:rsidR="00A34505" w:rsidRPr="00916288" w:rsidRDefault="0065571C" w:rsidP="00605CCE">
      <w:pPr>
        <w:spacing w:line="276" w:lineRule="auto"/>
        <w:jc w:val="center"/>
        <w:rPr>
          <w:rFonts w:ascii="华文行楷" w:eastAsia="华文行楷" w:hint="eastAsia"/>
          <w:szCs w:val="21"/>
        </w:rPr>
      </w:pPr>
      <w:r w:rsidRPr="00916288">
        <w:rPr>
          <w:rFonts w:ascii="华文行楷" w:eastAsia="华文行楷" w:hint="eastAsia"/>
          <w:noProof/>
          <w:szCs w:val="21"/>
        </w:rPr>
        <w:drawing>
          <wp:inline distT="0" distB="0" distL="0" distR="0" wp14:anchorId="0AB0E083" wp14:editId="3EA1C8B2">
            <wp:extent cx="3667124" cy="1524000"/>
            <wp:effectExtent l="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670" cy="15242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2FE7" w:rsidRPr="00916288" w:rsidRDefault="00EE2FE7" w:rsidP="00605CCE">
      <w:pPr>
        <w:spacing w:line="276" w:lineRule="auto"/>
        <w:jc w:val="center"/>
        <w:rPr>
          <w:rFonts w:ascii="华文行楷" w:eastAsia="华文行楷" w:hint="eastAsia"/>
          <w:szCs w:val="21"/>
        </w:rPr>
      </w:pPr>
      <w:r w:rsidRPr="00916288">
        <w:rPr>
          <w:rFonts w:ascii="华文行楷" w:eastAsia="华文行楷" w:hint="eastAsia"/>
          <w:szCs w:val="21"/>
        </w:rPr>
        <w:t>南渡高中各班比对图</w:t>
      </w:r>
    </w:p>
    <w:p w:rsidR="00A34505" w:rsidRPr="00916288" w:rsidRDefault="0065571C" w:rsidP="00605CCE">
      <w:pPr>
        <w:spacing w:line="276" w:lineRule="auto"/>
        <w:jc w:val="center"/>
        <w:rPr>
          <w:rFonts w:ascii="华文行楷" w:eastAsia="华文行楷" w:hint="eastAsia"/>
          <w:szCs w:val="21"/>
        </w:rPr>
      </w:pPr>
      <w:r w:rsidRPr="00916288">
        <w:rPr>
          <w:rFonts w:ascii="华文行楷" w:eastAsia="华文行楷" w:hint="eastAsia"/>
          <w:noProof/>
          <w:szCs w:val="21"/>
        </w:rPr>
        <w:drawing>
          <wp:inline distT="0" distB="0" distL="0" distR="0" wp14:anchorId="5F9D3CF6" wp14:editId="2E38A394">
            <wp:extent cx="3600450" cy="1600200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64" b="4070"/>
                    <a:stretch/>
                  </pic:blipFill>
                  <pic:spPr bwMode="auto">
                    <a:xfrm>
                      <a:off x="0" y="0"/>
                      <a:ext cx="3601510" cy="1600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2FE7" w:rsidRPr="00916288" w:rsidRDefault="00EE2FE7" w:rsidP="00605CCE">
      <w:pPr>
        <w:spacing w:line="276" w:lineRule="auto"/>
        <w:jc w:val="center"/>
        <w:rPr>
          <w:rFonts w:ascii="华文行楷" w:eastAsia="华文行楷" w:hint="eastAsia"/>
          <w:szCs w:val="21"/>
        </w:rPr>
      </w:pPr>
      <w:proofErr w:type="gramStart"/>
      <w:r w:rsidRPr="00916288">
        <w:rPr>
          <w:rFonts w:ascii="华文行楷" w:eastAsia="华文行楷" w:hint="eastAsia"/>
          <w:szCs w:val="21"/>
        </w:rPr>
        <w:t>埭</w:t>
      </w:r>
      <w:proofErr w:type="gramEnd"/>
      <w:r w:rsidRPr="00916288">
        <w:rPr>
          <w:rFonts w:ascii="华文行楷" w:eastAsia="华文行楷" w:hint="eastAsia"/>
          <w:szCs w:val="21"/>
        </w:rPr>
        <w:t>头中学各班比对图</w:t>
      </w:r>
    </w:p>
    <w:p w:rsidR="00A34505" w:rsidRPr="00916288" w:rsidRDefault="0065571C" w:rsidP="00605CCE">
      <w:pPr>
        <w:spacing w:line="276" w:lineRule="auto"/>
        <w:jc w:val="center"/>
        <w:rPr>
          <w:rFonts w:ascii="华文行楷" w:eastAsia="华文行楷" w:hint="eastAsia"/>
          <w:szCs w:val="21"/>
        </w:rPr>
      </w:pPr>
      <w:r w:rsidRPr="00916288">
        <w:rPr>
          <w:rFonts w:ascii="华文行楷" w:eastAsia="华文行楷" w:hint="eastAsia"/>
          <w:noProof/>
          <w:szCs w:val="21"/>
        </w:rPr>
        <w:drawing>
          <wp:inline distT="0" distB="0" distL="0" distR="0" wp14:anchorId="4DE8220E" wp14:editId="5D6F6341">
            <wp:extent cx="3714750" cy="1323975"/>
            <wp:effectExtent l="0" t="0" r="0" b="952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32" b="4938"/>
                    <a:stretch/>
                  </pic:blipFill>
                  <pic:spPr bwMode="auto">
                    <a:xfrm>
                      <a:off x="0" y="0"/>
                      <a:ext cx="3718792" cy="1325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2FE7" w:rsidRPr="00916288" w:rsidRDefault="00EE2FE7" w:rsidP="00605CCE">
      <w:pPr>
        <w:spacing w:line="276" w:lineRule="auto"/>
        <w:jc w:val="center"/>
        <w:rPr>
          <w:rFonts w:ascii="华文行楷" w:eastAsia="华文行楷" w:hint="eastAsia"/>
          <w:szCs w:val="21"/>
        </w:rPr>
      </w:pPr>
      <w:proofErr w:type="gramStart"/>
      <w:r w:rsidRPr="00916288">
        <w:rPr>
          <w:rFonts w:ascii="华文行楷" w:eastAsia="华文行楷" w:hint="eastAsia"/>
          <w:szCs w:val="21"/>
        </w:rPr>
        <w:t>戴埠高中</w:t>
      </w:r>
      <w:proofErr w:type="gramEnd"/>
      <w:r w:rsidRPr="00916288">
        <w:rPr>
          <w:rFonts w:ascii="华文行楷" w:eastAsia="华文行楷" w:hint="eastAsia"/>
          <w:szCs w:val="21"/>
        </w:rPr>
        <w:t>各班比对图</w:t>
      </w:r>
    </w:p>
    <w:p w:rsidR="00A34505" w:rsidRPr="00916288" w:rsidRDefault="0065571C" w:rsidP="00605CCE">
      <w:pPr>
        <w:spacing w:line="276" w:lineRule="auto"/>
        <w:jc w:val="center"/>
        <w:rPr>
          <w:rFonts w:ascii="华文行楷" w:eastAsia="华文行楷" w:hint="eastAsia"/>
          <w:szCs w:val="21"/>
        </w:rPr>
      </w:pPr>
      <w:r w:rsidRPr="00916288">
        <w:rPr>
          <w:rFonts w:ascii="华文行楷" w:eastAsia="华文行楷" w:hint="eastAsia"/>
          <w:noProof/>
          <w:szCs w:val="21"/>
        </w:rPr>
        <w:drawing>
          <wp:inline distT="0" distB="0" distL="0" distR="0" wp14:anchorId="153F8B3C" wp14:editId="41CD2F60">
            <wp:extent cx="3645849" cy="1162050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79"/>
                    <a:stretch/>
                  </pic:blipFill>
                  <pic:spPr bwMode="auto">
                    <a:xfrm>
                      <a:off x="0" y="0"/>
                      <a:ext cx="3660831" cy="11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2FE7" w:rsidRPr="00916288" w:rsidRDefault="00EE2FE7" w:rsidP="00605CCE">
      <w:pPr>
        <w:spacing w:line="276" w:lineRule="auto"/>
        <w:jc w:val="center"/>
        <w:rPr>
          <w:rFonts w:ascii="华文行楷" w:eastAsia="华文行楷" w:hint="eastAsia"/>
          <w:szCs w:val="21"/>
        </w:rPr>
      </w:pPr>
      <w:r w:rsidRPr="00916288">
        <w:rPr>
          <w:rFonts w:ascii="华文行楷" w:eastAsia="华文行楷" w:hint="eastAsia"/>
          <w:szCs w:val="21"/>
        </w:rPr>
        <w:t>上兴高中各班比对图</w:t>
      </w:r>
    </w:p>
    <w:p w:rsidR="00916288" w:rsidRDefault="00916288" w:rsidP="00605CCE">
      <w:pPr>
        <w:spacing w:line="276" w:lineRule="auto"/>
        <w:jc w:val="left"/>
        <w:rPr>
          <w:rFonts w:asciiTheme="minorEastAsia" w:eastAsiaTheme="minorEastAsia" w:hAnsiTheme="minorEastAsia" w:hint="eastAsia"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5</w:t>
      </w:r>
      <w:r>
        <w:rPr>
          <w:rFonts w:hint="eastAsia"/>
          <w:sz w:val="24"/>
          <w:szCs w:val="24"/>
        </w:rPr>
        <w:t>、</w:t>
      </w:r>
      <w:r w:rsidRPr="00707E4A">
        <w:rPr>
          <w:rFonts w:asciiTheme="minorEastAsia" w:eastAsiaTheme="minorEastAsia" w:hAnsiTheme="minorEastAsia" w:hint="eastAsia"/>
          <w:sz w:val="24"/>
          <w:szCs w:val="24"/>
        </w:rPr>
        <w:t>各校的分数</w:t>
      </w:r>
      <w:proofErr w:type="gramStart"/>
      <w:r w:rsidRPr="00707E4A">
        <w:rPr>
          <w:rFonts w:asciiTheme="minorEastAsia" w:eastAsiaTheme="minorEastAsia" w:hAnsiTheme="minorEastAsia" w:hint="eastAsia"/>
          <w:sz w:val="24"/>
          <w:szCs w:val="24"/>
        </w:rPr>
        <w:t>段情况</w:t>
      </w:r>
      <w:proofErr w:type="gramEnd"/>
      <w:r>
        <w:rPr>
          <w:rFonts w:asciiTheme="minorEastAsia" w:eastAsiaTheme="minorEastAsia" w:hAnsiTheme="minorEastAsia" w:hint="eastAsia"/>
          <w:sz w:val="24"/>
          <w:szCs w:val="24"/>
        </w:rPr>
        <w:t>及原始分与折合分</w:t>
      </w:r>
      <w:r w:rsidR="00301E16">
        <w:rPr>
          <w:rFonts w:asciiTheme="minorEastAsia" w:eastAsiaTheme="minorEastAsia" w:hAnsiTheme="minorEastAsia" w:hint="eastAsia"/>
          <w:sz w:val="24"/>
          <w:szCs w:val="24"/>
        </w:rPr>
        <w:t>比较</w:t>
      </w:r>
    </w:p>
    <w:p w:rsidR="00916288" w:rsidRPr="00707E4A" w:rsidRDefault="00916288" w:rsidP="00605CCE">
      <w:pPr>
        <w:spacing w:line="276" w:lineRule="auto"/>
        <w:jc w:val="center"/>
        <w:rPr>
          <w:rFonts w:asciiTheme="minorEastAsia" w:eastAsiaTheme="minorEastAsia" w:hAnsiTheme="minorEastAsia" w:hint="eastAsia"/>
          <w:sz w:val="24"/>
          <w:szCs w:val="24"/>
        </w:rPr>
      </w:pPr>
      <w:r w:rsidRPr="005A16B0">
        <w:rPr>
          <w:rFonts w:asciiTheme="minorEastAsia" w:eastAsiaTheme="minorEastAsia" w:hAnsiTheme="minorEastAsia"/>
          <w:sz w:val="24"/>
          <w:szCs w:val="24"/>
        </w:rPr>
        <w:drawing>
          <wp:inline distT="0" distB="0" distL="0" distR="0" wp14:anchorId="779F40A6" wp14:editId="33802B26">
            <wp:extent cx="4759780" cy="1943100"/>
            <wp:effectExtent l="0" t="0" r="3175" b="0"/>
            <wp:docPr id="10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489" cy="194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4671A3" w:rsidRDefault="00301E16" w:rsidP="00605CCE">
      <w:pPr>
        <w:spacing w:line="276" w:lineRule="auto"/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57041A9C" wp14:editId="537DA94A">
            <wp:extent cx="4457700" cy="1160775"/>
            <wp:effectExtent l="0" t="0" r="0" b="1905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16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505" w:rsidRDefault="00A34505" w:rsidP="00605CCE">
      <w:pPr>
        <w:spacing w:line="276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二、</w:t>
      </w:r>
      <w:r w:rsidR="00916288">
        <w:rPr>
          <w:rFonts w:hint="eastAsia"/>
          <w:sz w:val="24"/>
          <w:szCs w:val="24"/>
        </w:rPr>
        <w:t>根据数据得出的推论</w:t>
      </w:r>
    </w:p>
    <w:p w:rsidR="00916288" w:rsidRPr="00605CCE" w:rsidRDefault="00916288" w:rsidP="00605CCE">
      <w:pPr>
        <w:spacing w:line="276" w:lineRule="auto"/>
        <w:rPr>
          <w:rFonts w:asciiTheme="minorEastAsia" w:eastAsiaTheme="minorEastAsia" w:hAnsiTheme="minorEastAsia" w:hint="eastAsia"/>
          <w:sz w:val="24"/>
        </w:rPr>
      </w:pPr>
      <w:r w:rsidRPr="00605CCE">
        <w:rPr>
          <w:rFonts w:asciiTheme="minorEastAsia" w:eastAsiaTheme="minorEastAsia" w:hAnsiTheme="minorEastAsia" w:hint="eastAsia"/>
          <w:sz w:val="24"/>
          <w:szCs w:val="24"/>
        </w:rPr>
        <w:t>1、</w:t>
      </w:r>
      <w:r w:rsidR="00611DFE" w:rsidRPr="00605CCE">
        <w:rPr>
          <w:rFonts w:asciiTheme="minorEastAsia" w:eastAsiaTheme="minorEastAsia" w:hAnsiTheme="minorEastAsia" w:hint="eastAsia"/>
          <w:sz w:val="24"/>
        </w:rPr>
        <w:t>各校总体上正常，省</w:t>
      </w:r>
      <w:proofErr w:type="gramStart"/>
      <w:r w:rsidR="00611DFE" w:rsidRPr="00605CCE">
        <w:rPr>
          <w:rFonts w:asciiTheme="minorEastAsia" w:eastAsiaTheme="minorEastAsia" w:hAnsiTheme="minorEastAsia" w:hint="eastAsia"/>
          <w:sz w:val="24"/>
        </w:rPr>
        <w:t>溧</w:t>
      </w:r>
      <w:proofErr w:type="gramEnd"/>
      <w:r w:rsidR="00611DFE" w:rsidRPr="00605CCE">
        <w:rPr>
          <w:rFonts w:asciiTheme="minorEastAsia" w:eastAsiaTheme="minorEastAsia" w:hAnsiTheme="minorEastAsia" w:hint="eastAsia"/>
          <w:sz w:val="24"/>
        </w:rPr>
        <w:t>中与其他学校之间有一定的优势，光华高中与南渡高中</w:t>
      </w:r>
      <w:r w:rsidR="00611DFE" w:rsidRPr="00605CCE">
        <w:rPr>
          <w:rFonts w:asciiTheme="minorEastAsia" w:eastAsiaTheme="minorEastAsia" w:hAnsiTheme="minorEastAsia" w:hint="eastAsia"/>
          <w:sz w:val="24"/>
        </w:rPr>
        <w:t>、</w:t>
      </w:r>
      <w:proofErr w:type="gramStart"/>
      <w:r w:rsidR="00611DFE" w:rsidRPr="00605CCE">
        <w:rPr>
          <w:rFonts w:asciiTheme="minorEastAsia" w:eastAsiaTheme="minorEastAsia" w:hAnsiTheme="minorEastAsia" w:hint="eastAsia"/>
          <w:sz w:val="24"/>
        </w:rPr>
        <w:t>埭</w:t>
      </w:r>
      <w:proofErr w:type="gramEnd"/>
      <w:r w:rsidR="00611DFE" w:rsidRPr="00605CCE">
        <w:rPr>
          <w:rFonts w:asciiTheme="minorEastAsia" w:eastAsiaTheme="minorEastAsia" w:hAnsiTheme="minorEastAsia" w:hint="eastAsia"/>
          <w:sz w:val="24"/>
        </w:rPr>
        <w:t>头中学与戴埠高中文化班、戴埠高中与上兴高中</w:t>
      </w:r>
      <w:r w:rsidR="00611DFE" w:rsidRPr="00605CCE">
        <w:rPr>
          <w:rFonts w:asciiTheme="minorEastAsia" w:eastAsiaTheme="minorEastAsia" w:hAnsiTheme="minorEastAsia" w:hint="eastAsia"/>
          <w:sz w:val="24"/>
        </w:rPr>
        <w:t>形成</w:t>
      </w:r>
      <w:bookmarkStart w:id="0" w:name="_GoBack"/>
      <w:bookmarkEnd w:id="0"/>
      <w:r w:rsidR="00611DFE" w:rsidRPr="00605CCE">
        <w:rPr>
          <w:rFonts w:asciiTheme="minorEastAsia" w:eastAsiaTheme="minorEastAsia" w:hAnsiTheme="minorEastAsia" w:hint="eastAsia"/>
          <w:sz w:val="24"/>
        </w:rPr>
        <w:t>了良性竞争</w:t>
      </w:r>
      <w:r w:rsidR="00611DFE" w:rsidRPr="00605CCE">
        <w:rPr>
          <w:rFonts w:asciiTheme="minorEastAsia" w:eastAsiaTheme="minorEastAsia" w:hAnsiTheme="minorEastAsia" w:hint="eastAsia"/>
          <w:sz w:val="24"/>
        </w:rPr>
        <w:t>。</w:t>
      </w:r>
    </w:p>
    <w:p w:rsidR="00611DFE" w:rsidRPr="00605CCE" w:rsidRDefault="00611DFE" w:rsidP="00605CCE">
      <w:pPr>
        <w:spacing w:line="276" w:lineRule="auto"/>
        <w:rPr>
          <w:rFonts w:asciiTheme="minorEastAsia" w:eastAsiaTheme="minorEastAsia" w:hAnsiTheme="minorEastAsia" w:hint="eastAsia"/>
          <w:sz w:val="24"/>
          <w:szCs w:val="24"/>
        </w:rPr>
      </w:pPr>
      <w:r w:rsidRPr="00605CCE">
        <w:rPr>
          <w:rFonts w:asciiTheme="minorEastAsia" w:eastAsiaTheme="minorEastAsia" w:hAnsiTheme="minorEastAsia" w:hint="eastAsia"/>
          <w:sz w:val="24"/>
        </w:rPr>
        <w:t>2、</w:t>
      </w:r>
      <w:r w:rsidR="007F5267" w:rsidRPr="00605CCE">
        <w:rPr>
          <w:rFonts w:asciiTheme="minorEastAsia" w:eastAsiaTheme="minorEastAsia" w:hAnsiTheme="minorEastAsia" w:hint="eastAsia"/>
          <w:sz w:val="24"/>
        </w:rPr>
        <w:t>各校</w:t>
      </w:r>
      <w:proofErr w:type="gramStart"/>
      <w:r w:rsidR="007F5267" w:rsidRPr="00605CCE">
        <w:rPr>
          <w:rFonts w:asciiTheme="minorEastAsia" w:eastAsiaTheme="minorEastAsia" w:hAnsiTheme="minorEastAsia" w:hint="eastAsia"/>
          <w:sz w:val="24"/>
        </w:rPr>
        <w:t>不</w:t>
      </w:r>
      <w:proofErr w:type="gramEnd"/>
      <w:r w:rsidR="007F5267" w:rsidRPr="00605CCE">
        <w:rPr>
          <w:rFonts w:asciiTheme="minorEastAsia" w:eastAsiaTheme="minorEastAsia" w:hAnsiTheme="minorEastAsia" w:hint="eastAsia"/>
          <w:sz w:val="24"/>
        </w:rPr>
        <w:t>同班型之间存在正常的差异，如，理化生组合与史政生组合</w:t>
      </w:r>
      <w:r w:rsidR="000237FD" w:rsidRPr="00605CCE">
        <w:rPr>
          <w:rFonts w:asciiTheme="minorEastAsia" w:eastAsiaTheme="minorEastAsia" w:hAnsiTheme="minorEastAsia" w:hint="eastAsia"/>
          <w:sz w:val="24"/>
        </w:rPr>
        <w:t>。</w:t>
      </w:r>
    </w:p>
    <w:p w:rsidR="00916288" w:rsidRPr="00605CCE" w:rsidRDefault="00301E16" w:rsidP="00605CCE">
      <w:pPr>
        <w:spacing w:line="276" w:lineRule="auto"/>
        <w:rPr>
          <w:rFonts w:asciiTheme="minorEastAsia" w:eastAsiaTheme="minorEastAsia" w:hAnsiTheme="minorEastAsia" w:hint="eastAsia"/>
          <w:sz w:val="24"/>
          <w:szCs w:val="24"/>
        </w:rPr>
      </w:pPr>
      <w:r w:rsidRPr="00605CCE">
        <w:rPr>
          <w:rFonts w:asciiTheme="minorEastAsia" w:eastAsiaTheme="minorEastAsia" w:hAnsiTheme="minorEastAsia" w:hint="eastAsia"/>
          <w:sz w:val="24"/>
          <w:szCs w:val="24"/>
        </w:rPr>
        <w:t>3、</w:t>
      </w:r>
      <w:r w:rsidR="00916288" w:rsidRPr="00605CCE">
        <w:rPr>
          <w:rFonts w:asciiTheme="minorEastAsia" w:eastAsiaTheme="minorEastAsia" w:hAnsiTheme="minorEastAsia" w:hint="eastAsia"/>
          <w:sz w:val="24"/>
          <w:szCs w:val="24"/>
        </w:rPr>
        <w:t>在原始分和</w:t>
      </w:r>
      <w:r w:rsidRPr="00605CCE">
        <w:rPr>
          <w:rFonts w:asciiTheme="minorEastAsia" w:eastAsiaTheme="minorEastAsia" w:hAnsiTheme="minorEastAsia" w:hint="eastAsia"/>
          <w:sz w:val="24"/>
          <w:szCs w:val="24"/>
        </w:rPr>
        <w:t>折合分的比较中，</w:t>
      </w:r>
      <w:r w:rsidRPr="00605CCE">
        <w:rPr>
          <w:rFonts w:asciiTheme="minorEastAsia" w:eastAsiaTheme="minorEastAsia" w:hAnsiTheme="minorEastAsia" w:hint="eastAsia"/>
          <w:sz w:val="24"/>
          <w:szCs w:val="24"/>
        </w:rPr>
        <w:t>基于</w:t>
      </w:r>
      <w:r w:rsidRPr="00605CCE">
        <w:rPr>
          <w:rFonts w:asciiTheme="minorEastAsia" w:eastAsiaTheme="minorEastAsia" w:hAnsiTheme="minorEastAsia" w:hint="eastAsia"/>
          <w:sz w:val="24"/>
          <w:szCs w:val="24"/>
        </w:rPr>
        <w:t>均分下降情况下，不同校之间的均分差距将会扩大。</w:t>
      </w:r>
    </w:p>
    <w:p w:rsidR="00301E16" w:rsidRPr="00605CCE" w:rsidRDefault="00301E16" w:rsidP="00605CCE">
      <w:pPr>
        <w:spacing w:line="276" w:lineRule="auto"/>
        <w:rPr>
          <w:rFonts w:asciiTheme="minorEastAsia" w:eastAsiaTheme="minorEastAsia" w:hAnsiTheme="minorEastAsia" w:hint="eastAsia"/>
          <w:sz w:val="24"/>
          <w:szCs w:val="24"/>
        </w:rPr>
      </w:pPr>
      <w:r w:rsidRPr="00605CCE">
        <w:rPr>
          <w:rFonts w:asciiTheme="minorEastAsia" w:eastAsiaTheme="minorEastAsia" w:hAnsiTheme="minorEastAsia" w:hint="eastAsia"/>
          <w:sz w:val="24"/>
          <w:szCs w:val="24"/>
        </w:rPr>
        <w:t>三、部分题的分析</w:t>
      </w:r>
    </w:p>
    <w:p w:rsidR="009E46C5" w:rsidRPr="00605CCE" w:rsidRDefault="009E46C5" w:rsidP="00605CCE">
      <w:pPr>
        <w:spacing w:line="276" w:lineRule="auto"/>
        <w:rPr>
          <w:rFonts w:asciiTheme="minorEastAsia" w:eastAsiaTheme="minorEastAsia" w:hAnsiTheme="minorEastAsia" w:hint="eastAsia"/>
          <w:sz w:val="24"/>
          <w:szCs w:val="24"/>
        </w:rPr>
      </w:pPr>
      <w:r w:rsidRPr="00605CCE">
        <w:rPr>
          <w:rFonts w:asciiTheme="minorEastAsia" w:eastAsiaTheme="minorEastAsia" w:hAnsiTheme="minorEastAsia" w:hint="eastAsia"/>
          <w:sz w:val="24"/>
          <w:szCs w:val="24"/>
        </w:rPr>
        <w:t>1、第3题，</w:t>
      </w:r>
      <w:r w:rsidRPr="00605CCE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难度系数</w:t>
      </w:r>
      <w:r w:rsidRPr="00605CCE">
        <w:rPr>
          <w:rFonts w:asciiTheme="minorEastAsia" w:eastAsiaTheme="minorEastAsia" w:hAnsiTheme="minorEastAsia" w:hint="eastAsia"/>
          <w:sz w:val="24"/>
          <w:szCs w:val="24"/>
        </w:rPr>
        <w:t>0.49</w:t>
      </w:r>
    </w:p>
    <w:p w:rsidR="009E46C5" w:rsidRPr="00605CCE" w:rsidRDefault="009E46C5" w:rsidP="00605CCE">
      <w:pPr>
        <w:widowControl/>
        <w:spacing w:line="276" w:lineRule="auto"/>
        <w:jc w:val="center"/>
        <w:rPr>
          <w:rFonts w:asciiTheme="minorEastAsia" w:eastAsiaTheme="minorEastAsia" w:hAnsiTheme="minorEastAsia" w:cs="宋体" w:hint="eastAsia"/>
          <w:kern w:val="0"/>
          <w:sz w:val="24"/>
          <w:szCs w:val="24"/>
        </w:rPr>
      </w:pPr>
      <w:r w:rsidRPr="00605CCE">
        <w:rPr>
          <w:rFonts w:asciiTheme="minorEastAsia" w:eastAsiaTheme="minorEastAsia" w:hAnsiTheme="minorEastAsia" w:cs="宋体"/>
          <w:noProof/>
          <w:kern w:val="0"/>
          <w:sz w:val="24"/>
          <w:szCs w:val="24"/>
        </w:rPr>
        <w:drawing>
          <wp:inline distT="0" distB="0" distL="0" distR="0" wp14:anchorId="16D454D3" wp14:editId="6AC6ED6E">
            <wp:extent cx="2962275" cy="945740"/>
            <wp:effectExtent l="0" t="0" r="0" b="6985"/>
            <wp:docPr id="24" name="图片 24" descr="C:\Users\sgh\AppData\Roaming\Tencent\Users\1015781319\QQ\WinTemp\RichOle\6CJ_T0J9~X@S)BT]ZVD5}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gh\AppData\Roaming\Tencent\Users\1015781319\QQ\WinTemp\RichOle\6CJ_T0J9~X@S)BT]ZVD5}A7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324" cy="948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6C5" w:rsidRPr="009E46C5" w:rsidRDefault="009E46C5" w:rsidP="00605CCE">
      <w:pPr>
        <w:widowControl/>
        <w:spacing w:line="276" w:lineRule="auto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605CCE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 xml:space="preserve">    分析：该题是基于真实情境下的知识分析</w:t>
      </w:r>
      <w:r w:rsidR="009364BE" w:rsidRPr="00605CCE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，核心概念是内环境的稳态。正常情况下，这种稳态在人体内表现在理化性质上相对稳定，并保持一定范围内</w:t>
      </w:r>
      <w:r w:rsidR="003B112B" w:rsidRPr="00605CCE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的波动。</w:t>
      </w:r>
      <w:r w:rsidR="009364BE" w:rsidRPr="00605CCE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镰刀型细胞贫血症</w:t>
      </w:r>
      <w:r w:rsidR="003B112B" w:rsidRPr="00605CCE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的认识成为了该题的难点，</w:t>
      </w:r>
      <w:r w:rsidR="009364BE" w:rsidRPr="00605CCE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该题主要错误在选A。</w:t>
      </w:r>
    </w:p>
    <w:p w:rsidR="00301E16" w:rsidRPr="00605CCE" w:rsidRDefault="009E46C5" w:rsidP="00605CCE">
      <w:pPr>
        <w:spacing w:line="276" w:lineRule="auto"/>
        <w:rPr>
          <w:rFonts w:asciiTheme="minorEastAsia" w:eastAsiaTheme="minorEastAsia" w:hAnsiTheme="minorEastAsia" w:hint="eastAsia"/>
          <w:sz w:val="24"/>
          <w:szCs w:val="24"/>
        </w:rPr>
      </w:pPr>
      <w:r w:rsidRPr="00605CCE">
        <w:rPr>
          <w:rFonts w:asciiTheme="minorEastAsia" w:eastAsiaTheme="minorEastAsia" w:hAnsiTheme="minorEastAsia" w:hint="eastAsia"/>
          <w:sz w:val="24"/>
          <w:szCs w:val="24"/>
        </w:rPr>
        <w:t>2、第8题，</w:t>
      </w:r>
      <w:r w:rsidRPr="00605CCE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难度系数</w:t>
      </w:r>
      <w:r w:rsidRPr="00605CCE">
        <w:rPr>
          <w:rFonts w:asciiTheme="minorEastAsia" w:eastAsiaTheme="minorEastAsia" w:hAnsiTheme="minorEastAsia" w:hint="eastAsia"/>
          <w:sz w:val="24"/>
          <w:szCs w:val="24"/>
        </w:rPr>
        <w:t>0.24</w:t>
      </w:r>
    </w:p>
    <w:p w:rsidR="009E46C5" w:rsidRPr="009E46C5" w:rsidRDefault="009E46C5" w:rsidP="00605CCE">
      <w:pPr>
        <w:widowControl/>
        <w:spacing w:line="276" w:lineRule="auto"/>
        <w:jc w:val="center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605CCE">
        <w:rPr>
          <w:rFonts w:asciiTheme="minorEastAsia" w:eastAsiaTheme="minorEastAsia" w:hAnsiTheme="minorEastAsia" w:cs="宋体"/>
          <w:noProof/>
          <w:kern w:val="0"/>
          <w:sz w:val="24"/>
          <w:szCs w:val="24"/>
        </w:rPr>
        <w:drawing>
          <wp:inline distT="0" distB="0" distL="0" distR="0" wp14:anchorId="6C8F7970" wp14:editId="5732ADDB">
            <wp:extent cx="3533775" cy="885304"/>
            <wp:effectExtent l="0" t="0" r="0" b="0"/>
            <wp:docPr id="25" name="图片 25" descr="C:\Users\sgh\AppData\Roaming\Tencent\Users\1015781319\QQ\WinTemp\RichOle\{`[%W}0UF1{OYYGO0(I(}W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gh\AppData\Roaming\Tencent\Users\1015781319\QQ\WinTemp\RichOle\{`[%W}0UF1{OYYGO0(I(}WF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885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E16" w:rsidRPr="00605CCE" w:rsidRDefault="009364BE" w:rsidP="00605CCE">
      <w:pPr>
        <w:spacing w:line="276" w:lineRule="auto"/>
        <w:rPr>
          <w:rFonts w:asciiTheme="minorEastAsia" w:eastAsiaTheme="minorEastAsia" w:hAnsiTheme="minorEastAsia" w:hint="eastAsia"/>
          <w:sz w:val="24"/>
          <w:szCs w:val="24"/>
        </w:rPr>
      </w:pPr>
      <w:r w:rsidRPr="00605CCE">
        <w:rPr>
          <w:rFonts w:asciiTheme="minorEastAsia" w:eastAsiaTheme="minorEastAsia" w:hAnsiTheme="minorEastAsia" w:hint="eastAsia"/>
          <w:sz w:val="24"/>
          <w:szCs w:val="24"/>
        </w:rPr>
        <w:t xml:space="preserve">    分析：</w:t>
      </w:r>
      <w:r w:rsidRPr="00605CCE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该题是基于真实情境下的知识分析，</w:t>
      </w:r>
      <w:r w:rsidR="003B112B" w:rsidRPr="00605CCE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核心概念仍然是内环境的稳态，</w:t>
      </w:r>
      <w:r w:rsidR="00782F64" w:rsidRPr="00605CCE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重要概念是体温相对稳定，</w:t>
      </w:r>
      <w:r w:rsidR="00656CB9" w:rsidRPr="00605CCE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其中涉及产热途径和散热途径问题，</w:t>
      </w:r>
      <w:r w:rsidRPr="00605CCE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该题主要错误在选A</w:t>
      </w:r>
      <w:r w:rsidRPr="00605CCE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、B上</w:t>
      </w:r>
    </w:p>
    <w:p w:rsidR="009E46C5" w:rsidRPr="00605CCE" w:rsidRDefault="009E46C5" w:rsidP="00605CCE">
      <w:pPr>
        <w:spacing w:line="276" w:lineRule="auto"/>
        <w:rPr>
          <w:rFonts w:asciiTheme="minorEastAsia" w:eastAsiaTheme="minorEastAsia" w:hAnsiTheme="minorEastAsia" w:hint="eastAsia"/>
          <w:sz w:val="24"/>
          <w:szCs w:val="24"/>
        </w:rPr>
      </w:pPr>
      <w:r w:rsidRPr="00605CCE">
        <w:rPr>
          <w:rFonts w:asciiTheme="minorEastAsia" w:eastAsiaTheme="minorEastAsia" w:hAnsiTheme="minorEastAsia" w:hint="eastAsia"/>
          <w:sz w:val="24"/>
          <w:szCs w:val="24"/>
        </w:rPr>
        <w:lastRenderedPageBreak/>
        <w:t>3、第23题，</w:t>
      </w:r>
      <w:r w:rsidRPr="00605CCE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难度系数</w:t>
      </w:r>
      <w:r w:rsidRPr="00605CCE">
        <w:rPr>
          <w:rFonts w:asciiTheme="minorEastAsia" w:eastAsiaTheme="minorEastAsia" w:hAnsiTheme="minorEastAsia" w:hint="eastAsia"/>
          <w:sz w:val="24"/>
          <w:szCs w:val="24"/>
        </w:rPr>
        <w:t>0.67</w:t>
      </w:r>
    </w:p>
    <w:p w:rsidR="009E46C5" w:rsidRPr="009E46C5" w:rsidRDefault="009E46C5" w:rsidP="00605CCE">
      <w:pPr>
        <w:widowControl/>
        <w:spacing w:line="276" w:lineRule="auto"/>
        <w:jc w:val="center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605CCE">
        <w:rPr>
          <w:rFonts w:asciiTheme="minorEastAsia" w:eastAsiaTheme="minorEastAsia" w:hAnsiTheme="minorEastAsia" w:cs="宋体"/>
          <w:noProof/>
          <w:kern w:val="0"/>
          <w:sz w:val="24"/>
          <w:szCs w:val="24"/>
        </w:rPr>
        <w:drawing>
          <wp:inline distT="0" distB="0" distL="0" distR="0" wp14:anchorId="4E448140" wp14:editId="351F5429">
            <wp:extent cx="4468503" cy="2352675"/>
            <wp:effectExtent l="0" t="0" r="8255" b="0"/>
            <wp:docPr id="26" name="图片 26" descr="C:\Users\sgh\AppData\Roaming\Tencent\Users\1015781319\QQ\WinTemp\RichOle\B)EQSY2ZU1ESWR@}N0Z(B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sgh\AppData\Roaming\Tencent\Users\1015781319\QQ\WinTemp\RichOle\B)EQSY2ZU1ESWR@}N0Z(BSM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503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6C5" w:rsidRPr="00605CCE" w:rsidRDefault="009E46C5" w:rsidP="00605CCE">
      <w:pPr>
        <w:widowControl/>
        <w:spacing w:line="276" w:lineRule="auto"/>
        <w:jc w:val="center"/>
        <w:rPr>
          <w:rFonts w:asciiTheme="minorEastAsia" w:eastAsiaTheme="minorEastAsia" w:hAnsiTheme="minorEastAsia" w:cs="宋体" w:hint="eastAsia"/>
          <w:kern w:val="0"/>
          <w:sz w:val="24"/>
          <w:szCs w:val="24"/>
        </w:rPr>
      </w:pPr>
      <w:r w:rsidRPr="00605CCE">
        <w:rPr>
          <w:rFonts w:asciiTheme="minorEastAsia" w:eastAsiaTheme="minorEastAsia" w:hAnsiTheme="minorEastAsia" w:cs="宋体"/>
          <w:noProof/>
          <w:kern w:val="0"/>
          <w:sz w:val="24"/>
          <w:szCs w:val="24"/>
        </w:rPr>
        <w:drawing>
          <wp:inline distT="0" distB="0" distL="0" distR="0" wp14:anchorId="0DEC6F8E" wp14:editId="42805914">
            <wp:extent cx="4412901" cy="2952750"/>
            <wp:effectExtent l="0" t="0" r="6985" b="0"/>
            <wp:docPr id="27" name="图片 27" descr="C:\Users\sgh\AppData\Roaming\Tencent\Users\1015781319\QQ\WinTemp\RichOle\)4YV[9_J`RUK[B}0J3Y7C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sgh\AppData\Roaming\Tencent\Users\1015781319\QQ\WinTemp\RichOle\)4YV[9_J`RUK[B}0J3Y7C93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264" cy="2955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CB9" w:rsidRPr="00605CCE" w:rsidRDefault="00656CB9" w:rsidP="00605CCE">
      <w:pPr>
        <w:widowControl/>
        <w:spacing w:line="276" w:lineRule="auto"/>
        <w:jc w:val="left"/>
        <w:rPr>
          <w:rFonts w:asciiTheme="minorEastAsia" w:eastAsiaTheme="minorEastAsia" w:hAnsiTheme="minorEastAsia" w:cs="宋体" w:hint="eastAsia"/>
          <w:kern w:val="0"/>
          <w:sz w:val="24"/>
          <w:szCs w:val="24"/>
        </w:rPr>
      </w:pPr>
      <w:r w:rsidRPr="00605CCE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 xml:space="preserve">    分析：</w:t>
      </w:r>
      <w:r w:rsidR="008543E0" w:rsidRPr="00605CCE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该题是基于真实情境下的知识分析</w:t>
      </w:r>
      <w:r w:rsidR="008543E0" w:rsidRPr="00605CCE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，以及对验证结论的实验设计纠错，需要基于模型，再结合实际情况下的图文转换。该题主要是⑴⑸得分率较低。</w:t>
      </w:r>
    </w:p>
    <w:p w:rsidR="009E46C5" w:rsidRPr="009E46C5" w:rsidRDefault="009E46C5" w:rsidP="00605CCE">
      <w:pPr>
        <w:widowControl/>
        <w:spacing w:line="276" w:lineRule="auto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605CCE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4、第27题，难度系数0.53</w:t>
      </w:r>
    </w:p>
    <w:p w:rsidR="009E46C5" w:rsidRPr="009E46C5" w:rsidRDefault="009E46C5" w:rsidP="00605CCE">
      <w:pPr>
        <w:widowControl/>
        <w:spacing w:line="276" w:lineRule="auto"/>
        <w:jc w:val="center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605CCE">
        <w:rPr>
          <w:rFonts w:asciiTheme="minorEastAsia" w:eastAsiaTheme="minorEastAsia" w:hAnsiTheme="minorEastAsia" w:cs="宋体"/>
          <w:noProof/>
          <w:kern w:val="0"/>
          <w:sz w:val="24"/>
          <w:szCs w:val="24"/>
        </w:rPr>
        <w:drawing>
          <wp:inline distT="0" distB="0" distL="0" distR="0" wp14:anchorId="50E61A79" wp14:editId="2692755E">
            <wp:extent cx="4305300" cy="2238375"/>
            <wp:effectExtent l="0" t="0" r="0" b="9525"/>
            <wp:docPr id="28" name="图片 28" descr="C:\Users\sgh\AppData\Roaming\Tencent\Users\1015781319\QQ\WinTemp\RichOle\_OS3BPG]VCGV01V4X33FT$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sgh\AppData\Roaming\Tencent\Users\1015781319\QQ\WinTemp\RichOle\_OS3BPG]VCGV01V4X33FT$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469"/>
                    <a:stretch/>
                  </pic:blipFill>
                  <pic:spPr bwMode="auto">
                    <a:xfrm>
                      <a:off x="0" y="0"/>
                      <a:ext cx="43053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1E16" w:rsidRPr="00605CCE" w:rsidRDefault="008543E0" w:rsidP="00605CCE">
      <w:pPr>
        <w:spacing w:line="276" w:lineRule="auto"/>
        <w:rPr>
          <w:rFonts w:asciiTheme="minorEastAsia" w:eastAsiaTheme="minorEastAsia" w:hAnsiTheme="minorEastAsia" w:hint="eastAsia"/>
          <w:sz w:val="24"/>
          <w:szCs w:val="24"/>
        </w:rPr>
      </w:pPr>
      <w:r w:rsidRPr="00605CCE">
        <w:rPr>
          <w:rFonts w:asciiTheme="minorEastAsia" w:eastAsiaTheme="minorEastAsia" w:hAnsiTheme="minorEastAsia" w:cs="宋体"/>
          <w:noProof/>
          <w:kern w:val="0"/>
          <w:sz w:val="24"/>
          <w:szCs w:val="24"/>
        </w:rPr>
        <w:lastRenderedPageBreak/>
        <w:drawing>
          <wp:inline distT="0" distB="0" distL="0" distR="0" wp14:anchorId="5BAD4FB8" wp14:editId="22D82501">
            <wp:extent cx="4305300" cy="847725"/>
            <wp:effectExtent l="0" t="0" r="0" b="9525"/>
            <wp:docPr id="29" name="图片 29" descr="C:\Users\sgh\AppData\Roaming\Tencent\Users\1015781319\QQ\WinTemp\RichOle\_OS3BPG]VCGV01V4X33FT$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sgh\AppData\Roaming\Tencent\Users\1015781319\QQ\WinTemp\RichOle\_OS3BPG]VCGV01V4X33FT$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531"/>
                    <a:stretch/>
                  </pic:blipFill>
                  <pic:spPr bwMode="auto">
                    <a:xfrm>
                      <a:off x="0" y="0"/>
                      <a:ext cx="43053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1E16" w:rsidRPr="00605CCE" w:rsidRDefault="005A6993" w:rsidP="00605CCE">
      <w:pPr>
        <w:spacing w:line="276" w:lineRule="auto"/>
        <w:rPr>
          <w:rFonts w:asciiTheme="minorEastAsia" w:eastAsiaTheme="minorEastAsia" w:hAnsiTheme="minorEastAsia" w:hint="eastAsia"/>
          <w:sz w:val="24"/>
          <w:szCs w:val="24"/>
        </w:rPr>
      </w:pPr>
      <w:r w:rsidRPr="00605CCE">
        <w:rPr>
          <w:rFonts w:asciiTheme="minorEastAsia" w:eastAsiaTheme="minorEastAsia" w:hAnsiTheme="minorEastAsia" w:hint="eastAsia"/>
          <w:sz w:val="24"/>
          <w:szCs w:val="24"/>
        </w:rPr>
        <w:t xml:space="preserve">    分析：该题是基于实验背景下的分析。从设问来看，考查的是原因分析和实验观察的指标问题。本题主要是⑴⑶得分率较低。</w:t>
      </w:r>
    </w:p>
    <w:p w:rsidR="005A6993" w:rsidRPr="00605CCE" w:rsidRDefault="005A6993" w:rsidP="00605CCE">
      <w:pPr>
        <w:spacing w:line="276" w:lineRule="auto"/>
        <w:rPr>
          <w:rFonts w:asciiTheme="minorEastAsia" w:eastAsiaTheme="minorEastAsia" w:hAnsiTheme="minorEastAsia" w:hint="eastAsia"/>
          <w:sz w:val="24"/>
          <w:szCs w:val="24"/>
        </w:rPr>
      </w:pPr>
    </w:p>
    <w:p w:rsidR="00301E16" w:rsidRPr="00605CCE" w:rsidRDefault="00301E16" w:rsidP="00605CCE">
      <w:pPr>
        <w:spacing w:line="276" w:lineRule="auto"/>
        <w:rPr>
          <w:rFonts w:asciiTheme="minorEastAsia" w:eastAsiaTheme="minorEastAsia" w:hAnsiTheme="minorEastAsia" w:hint="eastAsia"/>
          <w:sz w:val="24"/>
          <w:szCs w:val="24"/>
        </w:rPr>
      </w:pPr>
      <w:r w:rsidRPr="00605CCE">
        <w:rPr>
          <w:rFonts w:asciiTheme="minorEastAsia" w:eastAsiaTheme="minorEastAsia" w:hAnsiTheme="minorEastAsia" w:hint="eastAsia"/>
          <w:sz w:val="24"/>
          <w:szCs w:val="24"/>
        </w:rPr>
        <w:t>四、</w:t>
      </w:r>
      <w:r w:rsidRPr="00605CCE">
        <w:rPr>
          <w:rFonts w:asciiTheme="minorEastAsia" w:eastAsiaTheme="minorEastAsia" w:hAnsiTheme="minorEastAsia"/>
          <w:sz w:val="24"/>
          <w:szCs w:val="24"/>
        </w:rPr>
        <w:t>后阶段教学建议</w:t>
      </w:r>
    </w:p>
    <w:p w:rsidR="00912B19" w:rsidRPr="00605CCE" w:rsidRDefault="00301E16" w:rsidP="00605CCE">
      <w:pPr>
        <w:spacing w:line="276" w:lineRule="auto"/>
        <w:rPr>
          <w:rFonts w:asciiTheme="minorEastAsia" w:eastAsiaTheme="minorEastAsia" w:hAnsiTheme="minorEastAsia" w:hint="eastAsia"/>
          <w:sz w:val="24"/>
          <w:szCs w:val="24"/>
        </w:rPr>
      </w:pPr>
      <w:r w:rsidRPr="00605CCE">
        <w:rPr>
          <w:rFonts w:asciiTheme="minorEastAsia" w:eastAsiaTheme="minorEastAsia" w:hAnsiTheme="minorEastAsia" w:hint="eastAsia"/>
          <w:sz w:val="24"/>
          <w:szCs w:val="24"/>
        </w:rPr>
        <w:t>1、教师自身思想的转变。</w:t>
      </w:r>
    </w:p>
    <w:p w:rsidR="005A6993" w:rsidRPr="00605CCE" w:rsidRDefault="00301E16" w:rsidP="00605CCE">
      <w:pPr>
        <w:spacing w:line="276" w:lineRule="auto"/>
        <w:ind w:firstLineChars="200" w:firstLine="480"/>
        <w:rPr>
          <w:rFonts w:asciiTheme="minorEastAsia" w:eastAsiaTheme="minorEastAsia" w:hAnsiTheme="minorEastAsia" w:hint="eastAsia"/>
          <w:sz w:val="24"/>
          <w:szCs w:val="24"/>
        </w:rPr>
      </w:pPr>
      <w:r w:rsidRPr="00605CCE">
        <w:rPr>
          <w:rFonts w:asciiTheme="minorEastAsia" w:eastAsiaTheme="minorEastAsia" w:hAnsiTheme="minorEastAsia" w:hint="eastAsia"/>
          <w:sz w:val="24"/>
          <w:szCs w:val="24"/>
        </w:rPr>
        <w:t>本届学生</w:t>
      </w:r>
      <w:r w:rsidR="005A6993" w:rsidRPr="00605CCE">
        <w:rPr>
          <w:rFonts w:asciiTheme="minorEastAsia" w:eastAsiaTheme="minorEastAsia" w:hAnsiTheme="minorEastAsia" w:hint="eastAsia"/>
          <w:sz w:val="24"/>
          <w:szCs w:val="24"/>
        </w:rPr>
        <w:t>将首次面对</w:t>
      </w:r>
      <w:r w:rsidRPr="00605CCE">
        <w:rPr>
          <w:rFonts w:asciiTheme="minorEastAsia" w:eastAsiaTheme="minorEastAsia" w:hAnsiTheme="minorEastAsia" w:hint="eastAsia"/>
          <w:sz w:val="24"/>
          <w:szCs w:val="24"/>
        </w:rPr>
        <w:t>新高考模式，</w:t>
      </w:r>
      <w:r w:rsidR="005A6993" w:rsidRPr="00605CCE">
        <w:rPr>
          <w:rFonts w:asciiTheme="minorEastAsia" w:eastAsiaTheme="minorEastAsia" w:hAnsiTheme="minorEastAsia" w:hint="eastAsia"/>
          <w:sz w:val="24"/>
          <w:szCs w:val="24"/>
        </w:rPr>
        <w:t>在面对新背景下，应思考原有试题形式和以后可能的试题形式之间的差异，</w:t>
      </w:r>
      <w:r w:rsidRPr="00605CCE">
        <w:rPr>
          <w:rFonts w:asciiTheme="minorEastAsia" w:eastAsiaTheme="minorEastAsia" w:hAnsiTheme="minorEastAsia" w:hint="eastAsia"/>
          <w:sz w:val="24"/>
          <w:szCs w:val="24"/>
        </w:rPr>
        <w:t>不能还是停留在老的高考模式思维中，</w:t>
      </w:r>
      <w:r w:rsidR="005A6993" w:rsidRPr="00605CCE">
        <w:rPr>
          <w:rFonts w:asciiTheme="minorEastAsia" w:eastAsiaTheme="minorEastAsia" w:hAnsiTheme="minorEastAsia" w:hint="eastAsia"/>
          <w:sz w:val="24"/>
          <w:szCs w:val="24"/>
        </w:rPr>
        <w:t>尤其是应该在原因分析和模型建构上下功夫。只有教师的教学行为变化，才会带来学生解答的行为变化。</w:t>
      </w:r>
    </w:p>
    <w:p w:rsidR="00912B19" w:rsidRPr="00605CCE" w:rsidRDefault="00301E16" w:rsidP="00605CCE">
      <w:pPr>
        <w:spacing w:line="276" w:lineRule="auto"/>
        <w:rPr>
          <w:rFonts w:asciiTheme="minorEastAsia" w:eastAsiaTheme="minorEastAsia" w:hAnsiTheme="minorEastAsia" w:hint="eastAsia"/>
          <w:sz w:val="24"/>
          <w:szCs w:val="24"/>
        </w:rPr>
      </w:pPr>
      <w:r w:rsidRPr="00605CCE">
        <w:rPr>
          <w:rFonts w:asciiTheme="minorEastAsia" w:eastAsiaTheme="minorEastAsia" w:hAnsiTheme="minorEastAsia" w:hint="eastAsia"/>
          <w:sz w:val="24"/>
          <w:szCs w:val="24"/>
        </w:rPr>
        <w:t>2、加强教师的自身专业素养。</w:t>
      </w:r>
    </w:p>
    <w:p w:rsidR="00301E16" w:rsidRPr="00605CCE" w:rsidRDefault="00912B19" w:rsidP="00605CCE">
      <w:pPr>
        <w:spacing w:line="276" w:lineRule="auto"/>
        <w:ind w:firstLineChars="200" w:firstLine="480"/>
        <w:rPr>
          <w:rFonts w:asciiTheme="minorEastAsia" w:eastAsiaTheme="minorEastAsia" w:hAnsiTheme="minorEastAsia" w:hint="eastAsia"/>
          <w:sz w:val="24"/>
          <w:szCs w:val="24"/>
        </w:rPr>
      </w:pPr>
      <w:r w:rsidRPr="00605CCE">
        <w:rPr>
          <w:rFonts w:asciiTheme="minorEastAsia" w:eastAsiaTheme="minorEastAsia" w:hAnsiTheme="minorEastAsia" w:hint="eastAsia"/>
          <w:sz w:val="24"/>
          <w:szCs w:val="24"/>
        </w:rPr>
        <w:t>教师需要</w:t>
      </w:r>
      <w:r w:rsidR="00301E16" w:rsidRPr="00605CCE">
        <w:rPr>
          <w:rFonts w:asciiTheme="minorEastAsia" w:eastAsiaTheme="minorEastAsia" w:hAnsiTheme="minorEastAsia" w:hint="eastAsia"/>
          <w:sz w:val="24"/>
          <w:szCs w:val="24"/>
        </w:rPr>
        <w:t>站在更高的专业视角去思考</w:t>
      </w:r>
      <w:r w:rsidRPr="00605CCE">
        <w:rPr>
          <w:rFonts w:asciiTheme="minorEastAsia" w:eastAsiaTheme="minorEastAsia" w:hAnsiTheme="minorEastAsia" w:hint="eastAsia"/>
          <w:sz w:val="24"/>
          <w:szCs w:val="24"/>
        </w:rPr>
        <w:t>问题</w:t>
      </w:r>
      <w:r w:rsidR="00301E16" w:rsidRPr="00605CCE">
        <w:rPr>
          <w:rFonts w:asciiTheme="minorEastAsia" w:eastAsiaTheme="minorEastAsia" w:hAnsiTheme="minorEastAsia" w:hint="eastAsia"/>
          <w:sz w:val="24"/>
          <w:szCs w:val="24"/>
        </w:rPr>
        <w:t>、解决问题</w:t>
      </w:r>
      <w:r w:rsidRPr="00605CCE">
        <w:rPr>
          <w:rFonts w:asciiTheme="minorEastAsia" w:eastAsiaTheme="minorEastAsia" w:hAnsiTheme="minorEastAsia" w:hint="eastAsia"/>
          <w:sz w:val="24"/>
          <w:szCs w:val="24"/>
        </w:rPr>
        <w:t>，才能在课堂中加强教学的目的性，才能基于核心概念、次位概念和重要概念下组织教学，才能让学生体会出模型和实际应用之间的关系</w:t>
      </w:r>
      <w:r w:rsidR="00301E16" w:rsidRPr="00605CCE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912B19" w:rsidRPr="00605CCE" w:rsidRDefault="00301E16" w:rsidP="00605CCE">
      <w:pPr>
        <w:spacing w:line="276" w:lineRule="auto"/>
        <w:rPr>
          <w:rFonts w:asciiTheme="minorEastAsia" w:eastAsiaTheme="minorEastAsia" w:hAnsiTheme="minorEastAsia" w:hint="eastAsia"/>
          <w:sz w:val="24"/>
          <w:szCs w:val="24"/>
        </w:rPr>
      </w:pPr>
      <w:r w:rsidRPr="00605CCE">
        <w:rPr>
          <w:rFonts w:asciiTheme="minorEastAsia" w:eastAsiaTheme="minorEastAsia" w:hAnsiTheme="minorEastAsia" w:hint="eastAsia"/>
          <w:sz w:val="24"/>
          <w:szCs w:val="24"/>
        </w:rPr>
        <w:t>3、精心备课，充分利用好课堂时间。</w:t>
      </w:r>
    </w:p>
    <w:p w:rsidR="00301E16" w:rsidRPr="00605CCE" w:rsidRDefault="00301E16" w:rsidP="00605CCE">
      <w:pPr>
        <w:spacing w:line="276" w:lineRule="auto"/>
        <w:ind w:firstLineChars="200" w:firstLine="480"/>
        <w:rPr>
          <w:rFonts w:asciiTheme="minorEastAsia" w:eastAsiaTheme="minorEastAsia" w:hAnsiTheme="minorEastAsia" w:hint="eastAsia"/>
          <w:sz w:val="24"/>
          <w:szCs w:val="24"/>
        </w:rPr>
      </w:pPr>
      <w:r w:rsidRPr="00605CCE">
        <w:rPr>
          <w:rFonts w:asciiTheme="minorEastAsia" w:eastAsiaTheme="minorEastAsia" w:hAnsiTheme="minorEastAsia" w:hint="eastAsia"/>
          <w:sz w:val="24"/>
          <w:szCs w:val="24"/>
        </w:rPr>
        <w:t>在集体备课的基础上能充分进行二次备课，充分发挥教师的主观能动性，</w:t>
      </w:r>
      <w:r w:rsidR="007B342F" w:rsidRPr="00605CCE">
        <w:rPr>
          <w:rFonts w:asciiTheme="minorEastAsia" w:eastAsiaTheme="minorEastAsia" w:hAnsiTheme="minorEastAsia" w:hint="eastAsia"/>
          <w:sz w:val="24"/>
          <w:szCs w:val="24"/>
        </w:rPr>
        <w:t>要根据不同学科组合的学情，设置更合理的教学环节，</w:t>
      </w:r>
      <w:r w:rsidRPr="00605CCE">
        <w:rPr>
          <w:rFonts w:asciiTheme="minorEastAsia" w:eastAsiaTheme="minorEastAsia" w:hAnsiTheme="minorEastAsia" w:hint="eastAsia"/>
          <w:sz w:val="24"/>
          <w:szCs w:val="24"/>
        </w:rPr>
        <w:t>利用</w:t>
      </w:r>
      <w:r w:rsidR="007B342F" w:rsidRPr="00605CCE">
        <w:rPr>
          <w:rFonts w:asciiTheme="minorEastAsia" w:eastAsiaTheme="minorEastAsia" w:hAnsiTheme="minorEastAsia" w:hint="eastAsia"/>
          <w:sz w:val="24"/>
          <w:szCs w:val="24"/>
        </w:rPr>
        <w:t>“真实情境”</w:t>
      </w:r>
      <w:proofErr w:type="gramStart"/>
      <w:r w:rsidRPr="00605CCE">
        <w:rPr>
          <w:rFonts w:asciiTheme="minorEastAsia" w:eastAsiaTheme="minorEastAsia" w:hAnsiTheme="minorEastAsia" w:hint="eastAsia"/>
          <w:sz w:val="24"/>
          <w:szCs w:val="24"/>
        </w:rPr>
        <w:t>充分引导</w:t>
      </w:r>
      <w:proofErr w:type="gramEnd"/>
      <w:r w:rsidRPr="00605CCE">
        <w:rPr>
          <w:rFonts w:asciiTheme="minorEastAsia" w:eastAsiaTheme="minorEastAsia" w:hAnsiTheme="minorEastAsia" w:hint="eastAsia"/>
          <w:sz w:val="24"/>
          <w:szCs w:val="24"/>
        </w:rPr>
        <w:t>学生进行科学思维，通过课堂的训练达成思维螺旋式上升。</w:t>
      </w:r>
    </w:p>
    <w:p w:rsidR="00912B19" w:rsidRPr="00605CCE" w:rsidRDefault="00301E16" w:rsidP="00605CCE">
      <w:pPr>
        <w:spacing w:line="276" w:lineRule="auto"/>
        <w:rPr>
          <w:rFonts w:asciiTheme="minorEastAsia" w:eastAsiaTheme="minorEastAsia" w:hAnsiTheme="minorEastAsia" w:hint="eastAsia"/>
          <w:sz w:val="24"/>
          <w:szCs w:val="24"/>
        </w:rPr>
      </w:pPr>
      <w:r w:rsidRPr="00605CCE">
        <w:rPr>
          <w:rFonts w:asciiTheme="minorEastAsia" w:eastAsiaTheme="minorEastAsia" w:hAnsiTheme="minorEastAsia" w:hint="eastAsia"/>
          <w:sz w:val="24"/>
          <w:szCs w:val="24"/>
        </w:rPr>
        <w:t>4、有针对性的对学生多训练。</w:t>
      </w:r>
    </w:p>
    <w:p w:rsidR="00301E16" w:rsidRPr="00605CCE" w:rsidRDefault="00301E16" w:rsidP="00605CCE">
      <w:pPr>
        <w:spacing w:line="276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605CCE">
        <w:rPr>
          <w:rFonts w:asciiTheme="minorEastAsia" w:eastAsiaTheme="minorEastAsia" w:hAnsiTheme="minorEastAsia" w:hint="eastAsia"/>
          <w:sz w:val="24"/>
          <w:szCs w:val="24"/>
        </w:rPr>
        <w:t>让学生在训练中能够逐步掌握解决思维问题的一般方法。特别是能够逐步掌握题目中的图形、表格所隐藏信息的提取方法等。</w:t>
      </w:r>
      <w:r w:rsidR="007B342F" w:rsidRPr="00605CCE">
        <w:rPr>
          <w:rFonts w:asciiTheme="minorEastAsia" w:eastAsiaTheme="minorEastAsia" w:hAnsiTheme="minorEastAsia" w:hint="eastAsia"/>
          <w:sz w:val="24"/>
          <w:szCs w:val="24"/>
        </w:rPr>
        <w:t>建立知识掌握与思维训练同步发展的观念。</w:t>
      </w:r>
    </w:p>
    <w:p w:rsidR="00912B19" w:rsidRPr="00605CCE" w:rsidRDefault="00301E16" w:rsidP="00605CCE">
      <w:pPr>
        <w:spacing w:line="276" w:lineRule="auto"/>
        <w:rPr>
          <w:rFonts w:asciiTheme="minorEastAsia" w:eastAsiaTheme="minorEastAsia" w:hAnsiTheme="minorEastAsia" w:hint="eastAsia"/>
          <w:sz w:val="24"/>
          <w:szCs w:val="24"/>
        </w:rPr>
      </w:pPr>
      <w:r w:rsidRPr="00605CCE">
        <w:rPr>
          <w:rFonts w:asciiTheme="minorEastAsia" w:eastAsiaTheme="minorEastAsia" w:hAnsiTheme="minorEastAsia" w:hint="eastAsia"/>
          <w:sz w:val="24"/>
          <w:szCs w:val="24"/>
        </w:rPr>
        <w:t>5、对后进生需要付出更多的关怀。</w:t>
      </w:r>
    </w:p>
    <w:p w:rsidR="00301E16" w:rsidRPr="00605CCE" w:rsidRDefault="00301E16" w:rsidP="00605CCE">
      <w:pPr>
        <w:spacing w:line="276" w:lineRule="auto"/>
        <w:ind w:firstLineChars="200" w:firstLine="480"/>
        <w:rPr>
          <w:rFonts w:asciiTheme="minorEastAsia" w:eastAsiaTheme="minorEastAsia" w:hAnsiTheme="minorEastAsia" w:hint="eastAsia"/>
          <w:sz w:val="24"/>
          <w:szCs w:val="24"/>
        </w:rPr>
      </w:pPr>
      <w:r w:rsidRPr="00605CCE">
        <w:rPr>
          <w:rFonts w:asciiTheme="minorEastAsia" w:eastAsiaTheme="minorEastAsia" w:hAnsiTheme="minorEastAsia" w:hint="eastAsia"/>
          <w:sz w:val="24"/>
          <w:szCs w:val="24"/>
        </w:rPr>
        <w:t>生物成绩计入总分，每一门学科都很重要，老师的关怀能让学生化作学习的动力。</w:t>
      </w:r>
    </w:p>
    <w:p w:rsidR="00301E16" w:rsidRPr="00605CCE" w:rsidRDefault="003528BD" w:rsidP="00605CCE">
      <w:pPr>
        <w:spacing w:line="276" w:lineRule="auto"/>
        <w:rPr>
          <w:rFonts w:asciiTheme="minorEastAsia" w:eastAsiaTheme="minorEastAsia" w:hAnsiTheme="minorEastAsia" w:hint="eastAsia"/>
          <w:sz w:val="24"/>
          <w:szCs w:val="24"/>
        </w:rPr>
      </w:pPr>
      <w:r w:rsidRPr="00605CCE">
        <w:rPr>
          <w:rFonts w:asciiTheme="minorEastAsia" w:eastAsiaTheme="minorEastAsia" w:hAnsiTheme="minorEastAsia" w:hint="eastAsia"/>
          <w:sz w:val="24"/>
          <w:szCs w:val="24"/>
        </w:rPr>
        <w:t>6、</w:t>
      </w:r>
      <w:r w:rsidR="00605CCE" w:rsidRPr="00605CCE">
        <w:rPr>
          <w:rFonts w:asciiTheme="minorEastAsia" w:eastAsiaTheme="minorEastAsia" w:hAnsiTheme="minorEastAsia" w:hint="eastAsia"/>
          <w:sz w:val="24"/>
          <w:szCs w:val="24"/>
        </w:rPr>
        <w:t>各位老师请根据</w:t>
      </w:r>
      <w:proofErr w:type="gramStart"/>
      <w:r w:rsidR="00605CCE" w:rsidRPr="00605CCE">
        <w:rPr>
          <w:rFonts w:asciiTheme="minorEastAsia" w:eastAsiaTheme="minorEastAsia" w:hAnsiTheme="minorEastAsia" w:hint="eastAsia"/>
          <w:sz w:val="24"/>
          <w:szCs w:val="24"/>
        </w:rPr>
        <w:t>不</w:t>
      </w:r>
      <w:proofErr w:type="gramEnd"/>
      <w:r w:rsidR="00605CCE" w:rsidRPr="00605CCE">
        <w:rPr>
          <w:rFonts w:asciiTheme="minorEastAsia" w:eastAsiaTheme="minorEastAsia" w:hAnsiTheme="minorEastAsia" w:hint="eastAsia"/>
          <w:sz w:val="24"/>
          <w:szCs w:val="24"/>
        </w:rPr>
        <w:t>同班型和班级，积极分析本次测试中的情况，以了解学生的真正情况，而不是简单地根据经验去判断。</w:t>
      </w:r>
    </w:p>
    <w:p w:rsidR="00605CCE" w:rsidRDefault="00605CCE" w:rsidP="00605CCE">
      <w:pPr>
        <w:spacing w:line="276" w:lineRule="auto"/>
        <w:rPr>
          <w:rFonts w:ascii="Times New Roman" w:hAnsi="Times New Roman" w:hint="eastAsia"/>
          <w:sz w:val="24"/>
          <w:szCs w:val="24"/>
        </w:rPr>
      </w:pPr>
    </w:p>
    <w:p w:rsidR="00605CCE" w:rsidRDefault="00605CCE" w:rsidP="00605CCE">
      <w:pPr>
        <w:spacing w:line="276" w:lineRule="auto"/>
        <w:rPr>
          <w:rFonts w:ascii="Times New Roman" w:hAnsi="Times New Roman" w:hint="eastAsia"/>
          <w:sz w:val="24"/>
          <w:szCs w:val="24"/>
        </w:rPr>
      </w:pPr>
    </w:p>
    <w:p w:rsidR="00605CCE" w:rsidRPr="00605CCE" w:rsidRDefault="00605CCE" w:rsidP="00605CCE">
      <w:pPr>
        <w:spacing w:line="276" w:lineRule="auto"/>
        <w:jc w:val="center"/>
        <w:rPr>
          <w:rFonts w:ascii="华文行楷" w:eastAsia="华文行楷" w:hAnsi="Times New Roman" w:hint="eastAsia"/>
          <w:sz w:val="24"/>
          <w:szCs w:val="24"/>
        </w:rPr>
      </w:pPr>
      <w:r w:rsidRPr="00605CCE">
        <w:rPr>
          <w:rFonts w:ascii="华文行楷" w:eastAsia="华文行楷" w:hAnsi="Times New Roman" w:hint="eastAsia"/>
          <w:sz w:val="24"/>
          <w:szCs w:val="24"/>
        </w:rPr>
        <w:t>教学的根本不在于教师在课堂中向学生讲了多少，而在于对学生了解了多少。</w:t>
      </w:r>
    </w:p>
    <w:sectPr w:rsidR="00605CCE" w:rsidRPr="00605C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752"/>
    <w:rsid w:val="000237FD"/>
    <w:rsid w:val="002C4752"/>
    <w:rsid w:val="002D7CC5"/>
    <w:rsid w:val="00301E16"/>
    <w:rsid w:val="003528BD"/>
    <w:rsid w:val="00373CFC"/>
    <w:rsid w:val="003B112B"/>
    <w:rsid w:val="00402F6D"/>
    <w:rsid w:val="00432CDA"/>
    <w:rsid w:val="004347C9"/>
    <w:rsid w:val="004671A3"/>
    <w:rsid w:val="00523613"/>
    <w:rsid w:val="005A16B0"/>
    <w:rsid w:val="005A6993"/>
    <w:rsid w:val="00605CCE"/>
    <w:rsid w:val="00611DFE"/>
    <w:rsid w:val="0065571C"/>
    <w:rsid w:val="00656CB9"/>
    <w:rsid w:val="00707E4A"/>
    <w:rsid w:val="00782F64"/>
    <w:rsid w:val="0079360D"/>
    <w:rsid w:val="007B342F"/>
    <w:rsid w:val="007F5267"/>
    <w:rsid w:val="008543E0"/>
    <w:rsid w:val="00912B19"/>
    <w:rsid w:val="00916288"/>
    <w:rsid w:val="009364BE"/>
    <w:rsid w:val="009E46C5"/>
    <w:rsid w:val="00A34505"/>
    <w:rsid w:val="00EE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75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73CF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73CFC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75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73CF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73CF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emf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6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sgh</dc:creator>
  <cp:lastModifiedBy>sgh</cp:lastModifiedBy>
  <cp:revision>5</cp:revision>
  <dcterms:created xsi:type="dcterms:W3CDTF">2019-11-12T02:33:00Z</dcterms:created>
  <dcterms:modified xsi:type="dcterms:W3CDTF">2019-11-13T08:39:00Z</dcterms:modified>
</cp:coreProperties>
</file>