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BCB79" w14:textId="77777777" w:rsidR="0078219B" w:rsidRPr="00BA63BC" w:rsidRDefault="0078219B" w:rsidP="00853DE8">
      <w:pPr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853DE8">
        <w:rPr>
          <w:rFonts w:ascii="Times New Roman" w:eastAsia="黑体" w:hAnsi="黑体" w:cs="黑体" w:hint="eastAsia"/>
          <w:b/>
          <w:bCs/>
          <w:sz w:val="30"/>
          <w:szCs w:val="30"/>
        </w:rPr>
        <w:t>溧阳市</w:t>
      </w:r>
      <w:r>
        <w:rPr>
          <w:rFonts w:ascii="Times New Roman" w:eastAsia="黑体" w:hAnsi="黑体" w:cs="黑体" w:hint="eastAsia"/>
          <w:b/>
          <w:bCs/>
          <w:sz w:val="30"/>
          <w:szCs w:val="30"/>
        </w:rPr>
        <w:t>第二实验小学六年级</w:t>
      </w:r>
      <w:r w:rsidRPr="00BA63BC">
        <w:rPr>
          <w:rFonts w:ascii="Times New Roman" w:eastAsia="黑体" w:hAnsi="黑体" w:cs="黑体" w:hint="eastAsia"/>
          <w:b/>
          <w:bCs/>
          <w:sz w:val="30"/>
          <w:szCs w:val="30"/>
        </w:rPr>
        <w:t>学业</w:t>
      </w:r>
      <w:r>
        <w:rPr>
          <w:rFonts w:ascii="Times New Roman" w:eastAsia="黑体" w:hAnsi="黑体" w:cs="黑体" w:hint="eastAsia"/>
          <w:b/>
          <w:bCs/>
          <w:sz w:val="30"/>
          <w:szCs w:val="30"/>
        </w:rPr>
        <w:t>水平考试数学测试</w:t>
      </w:r>
      <w:r w:rsidRPr="00BA63BC">
        <w:rPr>
          <w:rFonts w:ascii="Times New Roman" w:eastAsia="黑体" w:hAnsi="黑体" w:cs="黑体" w:hint="eastAsia"/>
          <w:b/>
          <w:bCs/>
          <w:sz w:val="30"/>
          <w:szCs w:val="30"/>
        </w:rPr>
        <w:t>质量分析</w:t>
      </w:r>
    </w:p>
    <w:p w14:paraId="3619A298" w14:textId="77777777" w:rsidR="0078219B" w:rsidRDefault="0078219B" w:rsidP="0011308B">
      <w:pPr>
        <w:jc w:val="center"/>
        <w:rPr>
          <w:rFonts w:ascii="Times New Roman" w:eastAsia="黑体" w:hAnsi="黑体" w:cs="Times New Roman"/>
          <w:b/>
          <w:bCs/>
          <w:sz w:val="30"/>
          <w:szCs w:val="30"/>
        </w:rPr>
      </w:pPr>
      <w:r>
        <w:rPr>
          <w:rFonts w:ascii="Times New Roman" w:eastAsia="黑体" w:hAnsi="黑体" w:cs="Times New Roman"/>
          <w:b/>
          <w:bCs/>
          <w:sz w:val="30"/>
          <w:szCs w:val="30"/>
        </w:rPr>
        <w:t xml:space="preserve">                                     2019.6</w:t>
      </w:r>
    </w:p>
    <w:p w14:paraId="107F7F8F" w14:textId="77777777" w:rsidR="0078219B" w:rsidRPr="00776D5B" w:rsidRDefault="0078219B" w:rsidP="0011308B">
      <w:pPr>
        <w:jc w:val="center"/>
        <w:rPr>
          <w:rFonts w:ascii="宋体" w:hAnsi="宋体" w:cs="宋体"/>
        </w:rPr>
      </w:pPr>
      <w:r>
        <w:rPr>
          <w:rFonts w:ascii="Times New Roman" w:eastAsia="黑体" w:hAnsi="黑体" w:cs="Times New Roman"/>
        </w:rPr>
        <w:t xml:space="preserve">      </w:t>
      </w:r>
      <w:r w:rsidRPr="00776D5B">
        <w:rPr>
          <w:rFonts w:ascii="宋体" w:hAnsi="宋体" w:cs="宋体" w:hint="eastAsia"/>
        </w:rPr>
        <w:t>溧阳市第二实验小学六年级数学备课组</w:t>
      </w:r>
      <w:r w:rsidRPr="00776D5B">
        <w:rPr>
          <w:rFonts w:ascii="宋体" w:hAnsi="宋体" w:cs="宋体"/>
        </w:rPr>
        <w:t xml:space="preserve"> </w:t>
      </w:r>
    </w:p>
    <w:p w14:paraId="502A4A4D" w14:textId="250AA9B8" w:rsidR="000A62B3" w:rsidRDefault="0078219B" w:rsidP="00402256">
      <w:pPr>
        <w:pStyle w:val="a3"/>
        <w:spacing w:line="440" w:lineRule="exact"/>
        <w:ind w:firstLineChars="0"/>
        <w:rPr>
          <w:rFonts w:ascii="Times New Roman" w:eastAsia="黑体" w:hAnsi="黑体" w:cs="黑体" w:hint="eastAsia"/>
          <w:sz w:val="24"/>
          <w:szCs w:val="24"/>
        </w:rPr>
      </w:pPr>
      <w:r>
        <w:rPr>
          <w:rFonts w:ascii="Times New Roman" w:eastAsia="黑体" w:hAnsi="黑体" w:cs="黑体" w:hint="eastAsia"/>
          <w:sz w:val="24"/>
          <w:szCs w:val="24"/>
        </w:rPr>
        <w:t>一、</w:t>
      </w:r>
      <w:r w:rsidR="000A62B3">
        <w:rPr>
          <w:rFonts w:ascii="Times New Roman" w:eastAsia="黑体" w:hAnsi="黑体" w:cs="黑体" w:hint="eastAsia"/>
          <w:sz w:val="24"/>
          <w:szCs w:val="24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07"/>
        <w:gridCol w:w="1233"/>
        <w:gridCol w:w="1107"/>
        <w:gridCol w:w="1261"/>
        <w:gridCol w:w="1107"/>
        <w:gridCol w:w="1107"/>
        <w:gridCol w:w="1107"/>
      </w:tblGrid>
      <w:tr w:rsidR="00D54FC8" w14:paraId="6395A4CB" w14:textId="77777777" w:rsidTr="005C159D">
        <w:tc>
          <w:tcPr>
            <w:tcW w:w="1188" w:type="dxa"/>
            <w:vAlign w:val="center"/>
          </w:tcPr>
          <w:p w14:paraId="4493F76C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分数段</w:t>
            </w:r>
          </w:p>
        </w:tc>
        <w:tc>
          <w:tcPr>
            <w:tcW w:w="1107" w:type="dxa"/>
            <w:vAlign w:val="center"/>
          </w:tcPr>
          <w:p w14:paraId="7B87C917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233A75E9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107" w:type="dxa"/>
            <w:vAlign w:val="center"/>
          </w:tcPr>
          <w:p w14:paraId="14CA3D8B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261" w:type="dxa"/>
            <w:vAlign w:val="center"/>
          </w:tcPr>
          <w:p w14:paraId="2DA7C56E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107" w:type="dxa"/>
            <w:vAlign w:val="center"/>
          </w:tcPr>
          <w:p w14:paraId="184DCED3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07" w:type="dxa"/>
            <w:vAlign w:val="center"/>
          </w:tcPr>
          <w:p w14:paraId="7C044187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最高分</w:t>
            </w:r>
          </w:p>
        </w:tc>
        <w:tc>
          <w:tcPr>
            <w:tcW w:w="1107" w:type="dxa"/>
            <w:vAlign w:val="center"/>
          </w:tcPr>
          <w:p w14:paraId="4A52BFD1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最低分</w:t>
            </w:r>
          </w:p>
        </w:tc>
      </w:tr>
      <w:tr w:rsidR="00D54FC8" w14:paraId="663D4135" w14:textId="77777777" w:rsidTr="00011908">
        <w:trPr>
          <w:trHeight w:val="325"/>
        </w:trPr>
        <w:tc>
          <w:tcPr>
            <w:tcW w:w="1188" w:type="dxa"/>
            <w:vAlign w:val="center"/>
          </w:tcPr>
          <w:p w14:paraId="7EDFE0DA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107" w:type="dxa"/>
            <w:vAlign w:val="center"/>
          </w:tcPr>
          <w:p w14:paraId="6DC1F49E" w14:textId="6A770CDF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 w14:paraId="44D2411E" w14:textId="7435C9C2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107" w:type="dxa"/>
            <w:vAlign w:val="center"/>
          </w:tcPr>
          <w:p w14:paraId="5118EF25" w14:textId="4E8A1641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1261" w:type="dxa"/>
            <w:vAlign w:val="center"/>
          </w:tcPr>
          <w:p w14:paraId="449B30B6" w14:textId="2284A258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107" w:type="dxa"/>
            <w:vAlign w:val="center"/>
          </w:tcPr>
          <w:p w14:paraId="10A8A0E5" w14:textId="5554BE91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07" w:type="dxa"/>
            <w:vAlign w:val="center"/>
          </w:tcPr>
          <w:p w14:paraId="30311E73" w14:textId="1206D043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107" w:type="dxa"/>
            <w:vAlign w:val="center"/>
          </w:tcPr>
          <w:p w14:paraId="6769F086" w14:textId="04249DBC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D54FC8" w14:paraId="1C54B279" w14:textId="77777777" w:rsidTr="005C159D">
        <w:tc>
          <w:tcPr>
            <w:tcW w:w="1188" w:type="dxa"/>
            <w:vAlign w:val="center"/>
          </w:tcPr>
          <w:p w14:paraId="56FB8A1C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年级人数</w:t>
            </w:r>
          </w:p>
        </w:tc>
        <w:tc>
          <w:tcPr>
            <w:tcW w:w="1107" w:type="dxa"/>
            <w:vAlign w:val="center"/>
          </w:tcPr>
          <w:p w14:paraId="0AEE37AE" w14:textId="22969E83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233" w:type="dxa"/>
            <w:vAlign w:val="center"/>
          </w:tcPr>
          <w:p w14:paraId="6FDACA13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考试人数</w:t>
            </w:r>
          </w:p>
        </w:tc>
        <w:tc>
          <w:tcPr>
            <w:tcW w:w="1107" w:type="dxa"/>
            <w:vAlign w:val="center"/>
          </w:tcPr>
          <w:p w14:paraId="37874020" w14:textId="0156E41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261" w:type="dxa"/>
            <w:vAlign w:val="center"/>
          </w:tcPr>
          <w:p w14:paraId="5AB3E3F7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107" w:type="dxa"/>
            <w:vAlign w:val="center"/>
          </w:tcPr>
          <w:p w14:paraId="423D5A7D" w14:textId="6344B1DE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33864</w:t>
            </w:r>
          </w:p>
        </w:tc>
        <w:tc>
          <w:tcPr>
            <w:tcW w:w="1107" w:type="dxa"/>
            <w:vAlign w:val="center"/>
          </w:tcPr>
          <w:p w14:paraId="46C54C7E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1107" w:type="dxa"/>
            <w:vAlign w:val="center"/>
          </w:tcPr>
          <w:p w14:paraId="1A146ADF" w14:textId="46E1C3A5" w:rsidR="00D54FC8" w:rsidRDefault="00D54FC8" w:rsidP="00D54F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66</w:t>
            </w:r>
          </w:p>
        </w:tc>
      </w:tr>
      <w:tr w:rsidR="00D54FC8" w14:paraId="73FE5BF6" w14:textId="77777777" w:rsidTr="005C159D">
        <w:tc>
          <w:tcPr>
            <w:tcW w:w="1188" w:type="dxa"/>
            <w:vAlign w:val="center"/>
          </w:tcPr>
          <w:p w14:paraId="784F8E0A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及格人数</w:t>
            </w:r>
          </w:p>
        </w:tc>
        <w:tc>
          <w:tcPr>
            <w:tcW w:w="1107" w:type="dxa"/>
            <w:vAlign w:val="center"/>
          </w:tcPr>
          <w:p w14:paraId="1F091DC8" w14:textId="2F1FAE26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1233" w:type="dxa"/>
            <w:vAlign w:val="center"/>
          </w:tcPr>
          <w:p w14:paraId="3BC836C8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及格率</w:t>
            </w:r>
          </w:p>
        </w:tc>
        <w:tc>
          <w:tcPr>
            <w:tcW w:w="1107" w:type="dxa"/>
            <w:vAlign w:val="center"/>
          </w:tcPr>
          <w:p w14:paraId="0AEA682F" w14:textId="27963EB6" w:rsidR="00D54FC8" w:rsidRDefault="00D54FC8" w:rsidP="00D54F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261" w:type="dxa"/>
            <w:vAlign w:val="center"/>
          </w:tcPr>
          <w:p w14:paraId="5DAB782A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优秀人数</w:t>
            </w:r>
          </w:p>
        </w:tc>
        <w:tc>
          <w:tcPr>
            <w:tcW w:w="1107" w:type="dxa"/>
            <w:vAlign w:val="center"/>
          </w:tcPr>
          <w:p w14:paraId="162DB9BA" w14:textId="6D68A9BD" w:rsidR="00D54FC8" w:rsidRDefault="0001190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1107" w:type="dxa"/>
            <w:vAlign w:val="center"/>
          </w:tcPr>
          <w:p w14:paraId="733ADF92" w14:textId="77777777" w:rsidR="00D54FC8" w:rsidRDefault="00D54FC8" w:rsidP="005C15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优秀率</w:t>
            </w:r>
          </w:p>
        </w:tc>
        <w:tc>
          <w:tcPr>
            <w:tcW w:w="1107" w:type="dxa"/>
            <w:vAlign w:val="center"/>
          </w:tcPr>
          <w:p w14:paraId="349FDD6D" w14:textId="49AD1721" w:rsidR="00D54FC8" w:rsidRDefault="00D54FC8" w:rsidP="00D54F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%</w:t>
            </w:r>
          </w:p>
        </w:tc>
      </w:tr>
    </w:tbl>
    <w:p w14:paraId="6BF3C49C" w14:textId="77777777" w:rsidR="00D54FC8" w:rsidRDefault="00D54FC8" w:rsidP="00402256">
      <w:pPr>
        <w:pStyle w:val="a3"/>
        <w:spacing w:line="440" w:lineRule="exact"/>
        <w:ind w:firstLineChars="0"/>
        <w:rPr>
          <w:rFonts w:ascii="Times New Roman" w:eastAsia="黑体" w:hAnsi="黑体" w:cs="黑体" w:hint="eastAsia"/>
          <w:sz w:val="24"/>
          <w:szCs w:val="24"/>
        </w:rPr>
      </w:pPr>
    </w:p>
    <w:p w14:paraId="064D385E" w14:textId="5D687560" w:rsidR="0078219B" w:rsidRPr="00402256" w:rsidRDefault="00011908" w:rsidP="00402256">
      <w:pPr>
        <w:pStyle w:val="a3"/>
        <w:spacing w:line="440" w:lineRule="exact"/>
        <w:ind w:firstLineChars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黑体" w:cs="黑体" w:hint="eastAsia"/>
          <w:sz w:val="24"/>
          <w:szCs w:val="24"/>
        </w:rPr>
        <w:t xml:space="preserve"> </w:t>
      </w:r>
      <w:r w:rsidR="0078219B" w:rsidRPr="00402256">
        <w:rPr>
          <w:rFonts w:ascii="Times New Roman" w:eastAsia="黑体" w:hAnsi="黑体" w:cs="黑体" w:hint="eastAsia"/>
          <w:sz w:val="24"/>
          <w:szCs w:val="24"/>
        </w:rPr>
        <w:t>逐题得分率统计</w:t>
      </w:r>
      <w:r w:rsidR="0078219B">
        <w:rPr>
          <w:rFonts w:ascii="Times New Roman" w:eastAsia="黑体" w:hAnsi="黑体" w:cs="Times New Roman"/>
          <w:sz w:val="24"/>
          <w:szCs w:val="24"/>
        </w:rPr>
        <w:t xml:space="preserve"> </w:t>
      </w:r>
    </w:p>
    <w:p w14:paraId="5B781017" w14:textId="43BDD496" w:rsidR="0078219B" w:rsidRPr="00853DE8" w:rsidRDefault="00011908" w:rsidP="00FE57D1">
      <w:pPr>
        <w:spacing w:line="440" w:lineRule="exact"/>
        <w:ind w:firstLineChars="300" w:firstLine="720"/>
        <w:rPr>
          <w:rFonts w:ascii="Times New Roman" w:hAnsi="宋体" w:cs="Times New Roman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第一类</w:t>
      </w:r>
      <w:r w:rsidR="0078219B">
        <w:rPr>
          <w:rFonts w:ascii="楷体" w:eastAsia="楷体" w:hAnsi="楷体" w:cs="楷体" w:hint="eastAsia"/>
          <w:sz w:val="24"/>
          <w:szCs w:val="24"/>
        </w:rPr>
        <w:t>填空题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。</w:t>
      </w:r>
      <w:r w:rsidR="0078219B">
        <w:rPr>
          <w:rFonts w:ascii="楷体" w:eastAsia="楷体" w:hAnsi="楷体" w:cs="楷体"/>
          <w:sz w:val="24"/>
          <w:szCs w:val="24"/>
        </w:rPr>
        <w:t>1-6</w:t>
      </w:r>
      <w:r w:rsidR="0078219B">
        <w:rPr>
          <w:rFonts w:ascii="楷体" w:eastAsia="楷体" w:hAnsi="楷体" w:cs="楷体" w:hint="eastAsia"/>
          <w:sz w:val="24"/>
          <w:szCs w:val="24"/>
        </w:rPr>
        <w:t>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="0078219B" w:rsidRPr="00402256">
        <w:rPr>
          <w:rFonts w:ascii="Times New Roman" w:hAnsi="宋体" w:cs="宋体" w:hint="eastAsia"/>
          <w:sz w:val="24"/>
          <w:szCs w:val="24"/>
        </w:rPr>
        <w:t>：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88.5%</w:t>
      </w:r>
      <w:r w:rsidR="0078219B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宋体" w:hint="eastAsia"/>
          <w:sz w:val="24"/>
          <w:szCs w:val="24"/>
        </w:rPr>
        <w:t>，</w:t>
      </w:r>
      <w:r w:rsidR="0078219B">
        <w:rPr>
          <w:rFonts w:ascii="Times New Roman" w:hAnsi="宋体" w:cs="Times New Roman"/>
          <w:sz w:val="24"/>
          <w:szCs w:val="24"/>
        </w:rPr>
        <w:t>7-11</w:t>
      </w:r>
      <w:r w:rsidR="0078219B">
        <w:rPr>
          <w:rFonts w:ascii="楷体" w:eastAsia="楷体" w:hAnsi="楷体" w:cs="楷体" w:hint="eastAsia"/>
          <w:sz w:val="24"/>
          <w:szCs w:val="24"/>
        </w:rPr>
        <w:t>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="0078219B" w:rsidRPr="00402256">
        <w:rPr>
          <w:rFonts w:ascii="Times New Roman" w:hAnsi="宋体" w:cs="宋体" w:hint="eastAsia"/>
          <w:sz w:val="24"/>
          <w:szCs w:val="24"/>
        </w:rPr>
        <w:t>：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80.46%</w:t>
      </w:r>
      <w:r w:rsidR="0078219B">
        <w:rPr>
          <w:rFonts w:ascii="Times New Roman" w:hAnsi="宋体" w:cs="宋体" w:hint="eastAsia"/>
          <w:sz w:val="24"/>
          <w:szCs w:val="24"/>
          <w:u w:val="single"/>
        </w:rPr>
        <w:t>＿＿</w:t>
      </w:r>
    </w:p>
    <w:p w14:paraId="280E2710" w14:textId="36E26775" w:rsidR="0078219B" w:rsidRDefault="00011908" w:rsidP="00FE57D1">
      <w:pPr>
        <w:spacing w:line="440" w:lineRule="exact"/>
        <w:ind w:firstLineChars="300" w:firstLine="720"/>
        <w:rPr>
          <w:rFonts w:ascii="Times New Roman" w:hAnsi="宋体" w:cs="Times New Roman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第二类</w:t>
      </w:r>
      <w:r w:rsidR="0078219B">
        <w:rPr>
          <w:rFonts w:ascii="楷体" w:eastAsia="楷体" w:hAnsi="楷体" w:cs="楷体" w:hint="eastAsia"/>
          <w:sz w:val="24"/>
          <w:szCs w:val="24"/>
        </w:rPr>
        <w:t>选择题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。</w:t>
      </w:r>
      <w:r w:rsidR="0078219B">
        <w:rPr>
          <w:rFonts w:ascii="楷体" w:eastAsia="楷体" w:hAnsi="楷体" w:cs="楷体"/>
          <w:sz w:val="24"/>
          <w:szCs w:val="24"/>
        </w:rPr>
        <w:t>12</w:t>
      </w:r>
      <w:r w:rsidR="0078219B">
        <w:rPr>
          <w:rFonts w:ascii="楷体" w:eastAsia="楷体" w:hAnsi="楷体" w:cs="楷体" w:hint="eastAsia"/>
          <w:sz w:val="24"/>
          <w:szCs w:val="24"/>
        </w:rPr>
        <w:t>题得分率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87.5%</w:t>
      </w:r>
      <w:r w:rsidR="0078219B">
        <w:rPr>
          <w:rFonts w:ascii="Times New Roman" w:hAnsi="宋体" w:cs="宋体" w:hint="eastAsia"/>
          <w:sz w:val="24"/>
          <w:szCs w:val="24"/>
          <w:u w:val="single"/>
        </w:rPr>
        <w:t>＿＿</w:t>
      </w:r>
      <w:r w:rsidR="0078219B">
        <w:rPr>
          <w:rFonts w:ascii="Times New Roman" w:hAnsi="宋体" w:cs="Times New Roman"/>
          <w:sz w:val="24"/>
          <w:szCs w:val="24"/>
          <w:u w:val="single"/>
        </w:rPr>
        <w:t xml:space="preserve"> </w:t>
      </w:r>
      <w:r w:rsidR="0078219B">
        <w:rPr>
          <w:rFonts w:ascii="Times New Roman" w:hAnsi="宋体" w:cs="宋体" w:hint="eastAsia"/>
          <w:sz w:val="24"/>
          <w:szCs w:val="24"/>
        </w:rPr>
        <w:t>，</w:t>
      </w:r>
      <w:r w:rsidR="0078219B">
        <w:rPr>
          <w:rFonts w:ascii="楷体" w:eastAsia="楷体" w:hAnsi="楷体" w:cs="楷体"/>
          <w:sz w:val="24"/>
          <w:szCs w:val="24"/>
        </w:rPr>
        <w:t>13</w:t>
      </w:r>
      <w:r w:rsidR="0078219B">
        <w:rPr>
          <w:rFonts w:ascii="楷体" w:eastAsia="楷体" w:hAnsi="楷体" w:cs="楷体" w:hint="eastAsia"/>
          <w:sz w:val="24"/>
          <w:szCs w:val="24"/>
        </w:rPr>
        <w:t>题得分率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79.25%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41FD4915" w14:textId="77777777" w:rsidR="0078219B" w:rsidRPr="00DF75C4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  <w:u w:val="single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     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95.75%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15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76%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2CE99447" w14:textId="77777777" w:rsidR="0078219B" w:rsidRPr="00DF75C4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  <w:u w:val="single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     </w:t>
      </w:r>
      <w:r>
        <w:rPr>
          <w:rFonts w:ascii="楷体" w:eastAsia="楷体" w:hAnsi="楷体" w:cs="楷体"/>
          <w:sz w:val="24"/>
          <w:szCs w:val="24"/>
        </w:rPr>
        <w:t>16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92.75%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17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90.25%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17EA45FB" w14:textId="77777777" w:rsidR="0078219B" w:rsidRPr="00DF75C4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  <w:u w:val="single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     </w:t>
      </w:r>
      <w:r>
        <w:rPr>
          <w:rFonts w:ascii="楷体" w:eastAsia="楷体" w:hAnsi="楷体" w:cs="楷体"/>
          <w:sz w:val="24"/>
          <w:szCs w:val="24"/>
        </w:rPr>
        <w:t>18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72%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  <w:r>
        <w:rPr>
          <w:rFonts w:ascii="Times New Roman" w:hAnsi="宋体" w:cs="Times New Roman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19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62.5%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118B6E07" w14:textId="77777777" w:rsidR="0078219B" w:rsidRPr="00DF75C4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  <w:u w:val="single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     </w:t>
      </w:r>
      <w:r>
        <w:rPr>
          <w:rFonts w:ascii="楷体" w:eastAsia="楷体" w:hAnsi="楷体" w:cs="楷体"/>
          <w:sz w:val="24"/>
          <w:szCs w:val="24"/>
        </w:rPr>
        <w:t>20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92.5%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21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91.75%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2D08ACBB" w14:textId="0CFF2BD8" w:rsidR="0078219B" w:rsidRDefault="00011908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第三类</w:t>
      </w:r>
      <w:r w:rsidR="0078219B">
        <w:rPr>
          <w:rFonts w:ascii="楷体" w:eastAsia="楷体" w:hAnsi="楷体" w:cs="楷体" w:hint="eastAsia"/>
          <w:sz w:val="24"/>
          <w:szCs w:val="24"/>
        </w:rPr>
        <w:t>计算题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。</w:t>
      </w:r>
      <w:r w:rsidR="0078219B">
        <w:rPr>
          <w:rFonts w:ascii="楷体" w:eastAsia="楷体" w:hAnsi="楷体" w:cs="楷体"/>
          <w:sz w:val="24"/>
          <w:szCs w:val="24"/>
        </w:rPr>
        <w:t>22</w:t>
      </w:r>
      <w:r w:rsidR="0078219B">
        <w:rPr>
          <w:rFonts w:ascii="楷体" w:eastAsia="楷体" w:hAnsi="楷体" w:cs="楷体" w:hint="eastAsia"/>
          <w:sz w:val="24"/>
          <w:szCs w:val="24"/>
        </w:rPr>
        <w:t>题得分率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93.75%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 w:rsidR="0078219B">
        <w:rPr>
          <w:rFonts w:ascii="Times New Roman" w:hAnsi="宋体" w:cs="Times New Roman"/>
          <w:sz w:val="24"/>
          <w:szCs w:val="24"/>
          <w:u w:val="single"/>
        </w:rPr>
        <w:t xml:space="preserve"> </w:t>
      </w:r>
      <w:r w:rsidR="0078219B"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 w:rsidR="0078219B">
        <w:rPr>
          <w:rFonts w:ascii="楷体" w:eastAsia="楷体" w:hAnsi="楷体" w:cs="楷体" w:hint="eastAsia"/>
          <w:sz w:val="24"/>
          <w:szCs w:val="24"/>
        </w:rPr>
        <w:t>，</w:t>
      </w:r>
      <w:r w:rsidR="0078219B">
        <w:rPr>
          <w:rFonts w:ascii="楷体" w:eastAsia="楷体" w:hAnsi="楷体" w:cs="楷体"/>
          <w:sz w:val="24"/>
          <w:szCs w:val="24"/>
        </w:rPr>
        <w:t>23</w:t>
      </w:r>
      <w:r w:rsidR="0078219B">
        <w:rPr>
          <w:rFonts w:ascii="楷体" w:eastAsia="楷体" w:hAnsi="楷体" w:cs="楷体" w:hint="eastAsia"/>
          <w:sz w:val="24"/>
          <w:szCs w:val="24"/>
        </w:rPr>
        <w:t>题得分率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82.88%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40D73F86" w14:textId="77777777" w:rsidR="0078219B" w:rsidRPr="007F3F79" w:rsidRDefault="0078219B" w:rsidP="00FE57D1">
      <w:pPr>
        <w:spacing w:line="440" w:lineRule="exact"/>
        <w:ind w:firstLineChars="900" w:firstLine="216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>24</w:t>
      </w:r>
      <w:r>
        <w:rPr>
          <w:rFonts w:ascii="楷体" w:eastAsia="楷体" w:hAnsi="楷体" w:cs="楷体" w:hint="eastAsia"/>
          <w:sz w:val="24"/>
          <w:szCs w:val="24"/>
        </w:rPr>
        <w:t>题</w:t>
      </w:r>
      <w:r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Pr="00402256">
        <w:rPr>
          <w:rFonts w:ascii="Times New Roman" w:hAnsi="宋体" w:cs="宋体" w:hint="eastAsia"/>
          <w:sz w:val="24"/>
          <w:szCs w:val="24"/>
        </w:rPr>
        <w:t>：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>
        <w:rPr>
          <w:rFonts w:ascii="Times New Roman" w:hAnsi="宋体" w:cs="Times New Roman"/>
          <w:sz w:val="24"/>
          <w:szCs w:val="24"/>
          <w:u w:val="single"/>
        </w:rPr>
        <w:t>94.96%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  <w:r>
        <w:rPr>
          <w:rFonts w:ascii="Times New Roman" w:hAnsi="宋体" w:cs="宋体" w:hint="eastAsia"/>
          <w:sz w:val="24"/>
          <w:szCs w:val="24"/>
        </w:rPr>
        <w:t>。</w:t>
      </w:r>
    </w:p>
    <w:p w14:paraId="1CACDD5C" w14:textId="58C3535A" w:rsidR="0078219B" w:rsidRPr="00402256" w:rsidRDefault="00011908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第四类</w:t>
      </w:r>
      <w:r w:rsidR="0078219B">
        <w:rPr>
          <w:rFonts w:ascii="楷体" w:eastAsia="楷体" w:hAnsi="楷体" w:cs="楷体" w:hint="eastAsia"/>
          <w:sz w:val="24"/>
          <w:szCs w:val="24"/>
        </w:rPr>
        <w:t>实践操作题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。</w:t>
      </w:r>
      <w:r w:rsidR="0078219B">
        <w:rPr>
          <w:rFonts w:ascii="楷体" w:eastAsia="楷体" w:hAnsi="楷体" w:cs="楷体"/>
          <w:sz w:val="24"/>
          <w:szCs w:val="24"/>
        </w:rPr>
        <w:t>25</w:t>
      </w:r>
      <w:r w:rsidR="0078219B">
        <w:rPr>
          <w:rFonts w:ascii="楷体" w:eastAsia="楷体" w:hAnsi="楷体" w:cs="楷体" w:hint="eastAsia"/>
          <w:sz w:val="24"/>
          <w:szCs w:val="24"/>
        </w:rPr>
        <w:t>、</w:t>
      </w:r>
      <w:r w:rsidR="0078219B">
        <w:rPr>
          <w:rFonts w:ascii="楷体" w:eastAsia="楷体" w:hAnsi="楷体" w:cs="楷体"/>
          <w:sz w:val="24"/>
          <w:szCs w:val="24"/>
        </w:rPr>
        <w:t>26</w:t>
      </w:r>
      <w:r w:rsidR="0078219B">
        <w:rPr>
          <w:rFonts w:ascii="楷体" w:eastAsia="楷体" w:hAnsi="楷体" w:cs="楷体" w:hint="eastAsia"/>
          <w:sz w:val="24"/>
          <w:szCs w:val="24"/>
        </w:rPr>
        <w:t>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="0078219B" w:rsidRPr="00402256">
        <w:rPr>
          <w:rFonts w:ascii="Times New Roman" w:hAnsi="宋体" w:cs="宋体" w:hint="eastAsia"/>
          <w:sz w:val="24"/>
          <w:szCs w:val="24"/>
        </w:rPr>
        <w:t>：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86.5%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</w:p>
    <w:p w14:paraId="2EB4D88E" w14:textId="3629C5A8" w:rsidR="0078219B" w:rsidRDefault="00011908" w:rsidP="00C739FF">
      <w:pPr>
        <w:spacing w:line="440" w:lineRule="exact"/>
        <w:ind w:firstLineChars="300" w:firstLine="720"/>
        <w:rPr>
          <w:rFonts w:ascii="Times New Roman" w:hAnsi="宋体" w:cs="Times New Roman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第五类</w:t>
      </w:r>
      <w:r w:rsidR="0078219B">
        <w:rPr>
          <w:rFonts w:ascii="楷体" w:eastAsia="楷体" w:hAnsi="楷体" w:cs="楷体" w:hint="eastAsia"/>
          <w:sz w:val="24"/>
          <w:szCs w:val="24"/>
        </w:rPr>
        <w:t>解决实际问题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。</w:t>
      </w:r>
      <w:r w:rsidR="0078219B">
        <w:rPr>
          <w:rFonts w:ascii="楷体" w:eastAsia="楷体" w:hAnsi="楷体" w:cs="楷体"/>
          <w:sz w:val="24"/>
          <w:szCs w:val="24"/>
        </w:rPr>
        <w:t>27</w:t>
      </w:r>
      <w:r w:rsidR="0078219B">
        <w:rPr>
          <w:rFonts w:ascii="楷体" w:eastAsia="楷体" w:hAnsi="楷体" w:cs="楷体" w:hint="eastAsia"/>
          <w:sz w:val="24"/>
          <w:szCs w:val="24"/>
        </w:rPr>
        <w:t>（</w:t>
      </w:r>
      <w:r w:rsidR="0078219B">
        <w:rPr>
          <w:rFonts w:ascii="楷体" w:eastAsia="楷体" w:hAnsi="楷体" w:cs="楷体"/>
          <w:sz w:val="24"/>
          <w:szCs w:val="24"/>
        </w:rPr>
        <w:t>1</w:t>
      </w:r>
      <w:r w:rsidR="0078219B">
        <w:rPr>
          <w:rFonts w:ascii="楷体" w:eastAsia="楷体" w:hAnsi="楷体" w:cs="楷体" w:hint="eastAsia"/>
          <w:sz w:val="24"/>
          <w:szCs w:val="24"/>
        </w:rPr>
        <w:t>）题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="0078219B" w:rsidRPr="00402256">
        <w:rPr>
          <w:rFonts w:ascii="Times New Roman" w:hAnsi="宋体" w:cs="宋体" w:hint="eastAsia"/>
          <w:sz w:val="24"/>
          <w:szCs w:val="24"/>
        </w:rPr>
        <w:t>：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92.75%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 xml:space="preserve"> </w:t>
      </w:r>
      <w:r w:rsidR="0078219B">
        <w:rPr>
          <w:rFonts w:ascii="Times New Roman" w:hAnsi="宋体" w:cs="宋体" w:hint="eastAsia"/>
          <w:sz w:val="24"/>
          <w:szCs w:val="24"/>
        </w:rPr>
        <w:t>，</w:t>
      </w:r>
      <w:r w:rsidR="0078219B">
        <w:rPr>
          <w:rFonts w:ascii="楷体" w:eastAsia="楷体" w:hAnsi="楷体" w:cs="楷体" w:hint="eastAsia"/>
          <w:sz w:val="24"/>
          <w:szCs w:val="24"/>
        </w:rPr>
        <w:t>（</w:t>
      </w:r>
      <w:r w:rsidR="0078219B">
        <w:rPr>
          <w:rFonts w:ascii="楷体" w:eastAsia="楷体" w:hAnsi="楷体" w:cs="楷体"/>
          <w:sz w:val="24"/>
          <w:szCs w:val="24"/>
        </w:rPr>
        <w:t>2</w:t>
      </w:r>
      <w:r w:rsidR="0078219B">
        <w:rPr>
          <w:rFonts w:ascii="楷体" w:eastAsia="楷体" w:hAnsi="楷体" w:cs="楷体" w:hint="eastAsia"/>
          <w:sz w:val="24"/>
          <w:szCs w:val="24"/>
        </w:rPr>
        <w:t>）题</w:t>
      </w:r>
      <w:r w:rsidR="0078219B" w:rsidRPr="00402256">
        <w:rPr>
          <w:rFonts w:ascii="楷体" w:eastAsia="楷体" w:hAnsi="楷体" w:cs="楷体" w:hint="eastAsia"/>
          <w:sz w:val="24"/>
          <w:szCs w:val="24"/>
        </w:rPr>
        <w:t>得分率</w:t>
      </w:r>
      <w:r w:rsidR="0078219B" w:rsidRPr="00402256">
        <w:rPr>
          <w:rFonts w:ascii="Times New Roman" w:hAnsi="宋体" w:cs="宋体" w:hint="eastAsia"/>
          <w:sz w:val="24"/>
          <w:szCs w:val="24"/>
        </w:rPr>
        <w:t>：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  <w:r w:rsidR="0078219B">
        <w:rPr>
          <w:rFonts w:ascii="Times New Roman" w:hAnsi="宋体" w:cs="Times New Roman"/>
          <w:sz w:val="24"/>
          <w:szCs w:val="24"/>
          <w:u w:val="single"/>
        </w:rPr>
        <w:t>85.09%</w:t>
      </w:r>
      <w:r w:rsidR="0078219B" w:rsidRPr="00DF75C4">
        <w:rPr>
          <w:rFonts w:ascii="Times New Roman" w:hAnsi="宋体" w:cs="宋体" w:hint="eastAsia"/>
          <w:sz w:val="24"/>
          <w:szCs w:val="24"/>
          <w:u w:val="single"/>
        </w:rPr>
        <w:t>＿</w:t>
      </w:r>
    </w:p>
    <w:p w14:paraId="6AE49A06" w14:textId="77777777" w:rsidR="0078219B" w:rsidRPr="00C739FF" w:rsidRDefault="0078219B" w:rsidP="00C739FF">
      <w:pPr>
        <w:spacing w:line="440" w:lineRule="exact"/>
        <w:ind w:firstLineChars="300" w:firstLine="720"/>
        <w:rPr>
          <w:rFonts w:ascii="Times New Roman" w:hAnsi="宋体" w:cs="Times New Roman"/>
          <w:sz w:val="24"/>
          <w:szCs w:val="24"/>
        </w:rPr>
      </w:pPr>
      <w:r w:rsidRPr="00C739FF">
        <w:rPr>
          <w:rFonts w:ascii="Times New Roman" w:hAnsi="宋体" w:cs="Times New Roman"/>
          <w:sz w:val="24"/>
          <w:szCs w:val="24"/>
        </w:rPr>
        <w:t xml:space="preserve">                 </w:t>
      </w:r>
      <w:r>
        <w:rPr>
          <w:rFonts w:ascii="楷体" w:eastAsia="楷体" w:hAnsi="楷体" w:cs="楷体"/>
          <w:sz w:val="24"/>
          <w:szCs w:val="24"/>
        </w:rPr>
        <w:t>28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</w:t>
      </w:r>
      <w:r>
        <w:rPr>
          <w:rFonts w:ascii="Times New Roman" w:hAnsi="宋体" w:cs="Times New Roman"/>
          <w:sz w:val="24"/>
          <w:szCs w:val="24"/>
          <w:u w:val="single"/>
        </w:rPr>
        <w:t>89.69%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  <w:r>
        <w:rPr>
          <w:rFonts w:ascii="Times New Roman" w:hAnsi="宋体" w:cs="宋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29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</w:t>
      </w:r>
      <w:r>
        <w:rPr>
          <w:rFonts w:ascii="Times New Roman" w:hAnsi="宋体" w:cs="Times New Roman"/>
          <w:sz w:val="24"/>
          <w:szCs w:val="24"/>
          <w:u w:val="single"/>
        </w:rPr>
        <w:t>90.,41 %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＿＿＿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</w:p>
    <w:p w14:paraId="5EF5BB3C" w14:textId="77777777" w:rsidR="0078219B" w:rsidRPr="00C739FF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     </w:t>
      </w:r>
      <w:r>
        <w:rPr>
          <w:rFonts w:ascii="Times New Roman" w:hAnsi="宋体" w:cs="Times New Roman"/>
          <w:sz w:val="24"/>
          <w:szCs w:val="24"/>
        </w:rPr>
        <w:t xml:space="preserve">    </w:t>
      </w:r>
      <w:r>
        <w:rPr>
          <w:rFonts w:ascii="楷体" w:eastAsia="楷体" w:hAnsi="楷体" w:cs="楷体"/>
          <w:sz w:val="24"/>
          <w:szCs w:val="24"/>
        </w:rPr>
        <w:t>30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81.56%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>
        <w:rPr>
          <w:rFonts w:ascii="Times New Roman" w:hAnsi="宋体" w:cs="宋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31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54.33%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，</w:t>
      </w:r>
    </w:p>
    <w:p w14:paraId="141CCBBC" w14:textId="77777777" w:rsidR="0078219B" w:rsidRPr="00C739FF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 w:rsidRPr="00853DE8">
        <w:rPr>
          <w:rFonts w:ascii="Times New Roman" w:hAnsi="宋体" w:cs="Times New Roman"/>
          <w:sz w:val="24"/>
          <w:szCs w:val="24"/>
        </w:rPr>
        <w:t xml:space="preserve">       </w:t>
      </w:r>
      <w:r>
        <w:rPr>
          <w:rFonts w:ascii="Times New Roman" w:hAnsi="宋体" w:cs="Times New Roman"/>
          <w:sz w:val="24"/>
          <w:szCs w:val="24"/>
        </w:rPr>
        <w:t xml:space="preserve">  </w:t>
      </w:r>
      <w:r w:rsidRPr="00853DE8">
        <w:rPr>
          <w:rFonts w:ascii="Times New Roman" w:hAnsi="宋体" w:cs="Times New Roman"/>
          <w:sz w:val="24"/>
          <w:szCs w:val="24"/>
        </w:rPr>
        <w:t xml:space="preserve">  </w:t>
      </w:r>
      <w:r>
        <w:rPr>
          <w:rFonts w:ascii="Times New Roman" w:hAnsi="宋体" w:cs="Times New Roman"/>
          <w:sz w:val="24"/>
          <w:szCs w:val="24"/>
        </w:rPr>
        <w:t xml:space="preserve">    </w:t>
      </w:r>
      <w:r w:rsidRPr="00853DE8"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ascii="楷体" w:eastAsia="楷体" w:hAnsi="楷体" w:cs="楷体"/>
          <w:sz w:val="24"/>
          <w:szCs w:val="24"/>
        </w:rPr>
        <w:t>32</w:t>
      </w:r>
      <w:r>
        <w:rPr>
          <w:rFonts w:ascii="楷体" w:eastAsia="楷体" w:hAnsi="楷体" w:cs="楷体" w:hint="eastAsia"/>
          <w:sz w:val="24"/>
          <w:szCs w:val="24"/>
        </w:rPr>
        <w:t>题得分率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：＿</w:t>
      </w:r>
      <w:r>
        <w:rPr>
          <w:rFonts w:ascii="Times New Roman" w:hAnsi="宋体" w:cs="Times New Roman"/>
          <w:sz w:val="24"/>
          <w:szCs w:val="24"/>
          <w:u w:val="single"/>
        </w:rPr>
        <w:t>82.56%</w:t>
      </w:r>
      <w:r w:rsidRPr="00DF75C4">
        <w:rPr>
          <w:rFonts w:ascii="Times New Roman" w:hAnsi="宋体" w:cs="宋体" w:hint="eastAsia"/>
          <w:sz w:val="24"/>
          <w:szCs w:val="24"/>
          <w:u w:val="single"/>
        </w:rPr>
        <w:t>＿＿</w:t>
      </w:r>
      <w:r>
        <w:rPr>
          <w:rFonts w:ascii="Times New Roman" w:hAnsi="宋体" w:cs="宋体" w:hint="eastAsia"/>
          <w:sz w:val="24"/>
          <w:szCs w:val="24"/>
        </w:rPr>
        <w:t>。</w:t>
      </w:r>
    </w:p>
    <w:p w14:paraId="2FC0A418" w14:textId="77777777" w:rsidR="0078219B" w:rsidRPr="000C2C75" w:rsidRDefault="0078219B" w:rsidP="00FE57D1">
      <w:pPr>
        <w:spacing w:line="44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 w:rsidRPr="000C2C75">
        <w:rPr>
          <w:rFonts w:ascii="Times New Roman" w:hAnsi="宋体" w:cs="Times New Roman"/>
          <w:sz w:val="24"/>
          <w:szCs w:val="24"/>
        </w:rPr>
        <w:t xml:space="preserve">                    </w:t>
      </w:r>
    </w:p>
    <w:p w14:paraId="0C63FA6C" w14:textId="77777777" w:rsidR="0078219B" w:rsidRPr="00402256" w:rsidRDefault="0078219B" w:rsidP="00FE57D1">
      <w:pPr>
        <w:pStyle w:val="a3"/>
        <w:spacing w:line="440" w:lineRule="exact"/>
        <w:ind w:firstLineChars="17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黑体" w:cs="黑体" w:hint="eastAsia"/>
          <w:sz w:val="24"/>
          <w:szCs w:val="24"/>
        </w:rPr>
        <w:t>三、</w:t>
      </w:r>
      <w:r w:rsidRPr="00402256">
        <w:rPr>
          <w:rFonts w:ascii="Times New Roman" w:eastAsia="黑体" w:hAnsi="黑体" w:cs="黑体" w:hint="eastAsia"/>
          <w:sz w:val="24"/>
          <w:szCs w:val="24"/>
        </w:rPr>
        <w:t>典型错误分析</w:t>
      </w:r>
      <w:r>
        <w:rPr>
          <w:rFonts w:ascii="Times New Roman" w:eastAsia="黑体" w:hAnsi="黑体" w:cs="Times New Roman"/>
          <w:sz w:val="24"/>
          <w:szCs w:val="24"/>
        </w:rPr>
        <w:t xml:space="preserve"> </w:t>
      </w:r>
    </w:p>
    <w:p w14:paraId="728AC292" w14:textId="77777777" w:rsidR="0078219B" w:rsidRDefault="0078219B" w:rsidP="002F0449">
      <w:pPr>
        <w:pStyle w:val="a3"/>
        <w:ind w:firstLineChars="0"/>
        <w:rPr>
          <w:rFonts w:ascii="宋体" w:cs="Times New Roman"/>
          <w:sz w:val="24"/>
          <w:szCs w:val="24"/>
        </w:rPr>
      </w:pPr>
      <w:r w:rsidRPr="00B37B8E">
        <w:rPr>
          <w:rFonts w:ascii="宋体" w:hAnsi="宋体" w:cs="宋体"/>
          <w:sz w:val="24"/>
          <w:szCs w:val="24"/>
        </w:rPr>
        <w:t>1.</w:t>
      </w:r>
      <w:r w:rsidRPr="002940BD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填空</w:t>
      </w:r>
      <w:r w:rsidRPr="00B37B8E">
        <w:rPr>
          <w:rFonts w:ascii="宋体" w:hAnsi="宋体" w:cs="宋体" w:hint="eastAsia"/>
          <w:sz w:val="24"/>
          <w:szCs w:val="24"/>
        </w:rPr>
        <w:t>题：①</w:t>
      </w:r>
      <w:r>
        <w:rPr>
          <w:rFonts w:ascii="宋体" w:hAnsi="宋体" w:cs="宋体" w:hint="eastAsia"/>
          <w:sz w:val="24"/>
          <w:szCs w:val="24"/>
        </w:rPr>
        <w:t>填空第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题，根据表中数据判断在阳光下的某一时刻，竹竿长与它的影长成正比例，再利用以上规律求大树的高度。大部分学生能准确判断出物体高度和它的影长成正比例，但是在求大树高度时，有些学生会把比例写错。</w:t>
      </w:r>
      <w:r w:rsidRPr="00B37B8E"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填空第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题，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是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的</w:t>
      </w:r>
      <w:r w:rsidRPr="002F0449">
        <w:rPr>
          <w:rFonts w:ascii="宋体" w:hAnsi="宋体" w:cs="宋体" w:hint="eastAsia"/>
          <w:position w:val="-24"/>
          <w:sz w:val="24"/>
          <w:szCs w:val="24"/>
        </w:rPr>
        <w:object w:dxaOrig="220" w:dyaOrig="620" w14:anchorId="5648B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7" o:title=""/>
          </v:shape>
          <o:OLEObject Type="Embed" ProgID="Equation.3" ShapeID="_x0000_i1025" DrawAspect="Content" ObjectID="_1623226100" r:id="rId8"/>
        </w:object>
      </w:r>
      <w:r>
        <w:rPr>
          <w:rFonts w:ascii="宋体" w:hAnsi="宋体" w:cs="宋体" w:hint="eastAsia"/>
          <w:sz w:val="24"/>
          <w:szCs w:val="24"/>
        </w:rPr>
        <w:t>，写出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的最大公因数和最小公倍数。要根据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是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的</w:t>
      </w:r>
      <w:r w:rsidRPr="002F0449">
        <w:rPr>
          <w:rFonts w:ascii="宋体" w:hAnsi="宋体" w:cs="宋体" w:hint="eastAsia"/>
          <w:position w:val="-24"/>
          <w:sz w:val="24"/>
          <w:szCs w:val="24"/>
        </w:rPr>
        <w:object w:dxaOrig="220" w:dyaOrig="620" w14:anchorId="3F6AE733">
          <v:shape id="_x0000_i1026" type="#_x0000_t75" style="width:11pt;height:31pt" o:ole="">
            <v:imagedata r:id="rId7" o:title=""/>
          </v:shape>
          <o:OLEObject Type="Embed" ProgID="Equation.3" ShapeID="_x0000_i1026" DrawAspect="Content" ObjectID="_1623226101" r:id="rId9"/>
        </w:object>
      </w:r>
      <w:r>
        <w:rPr>
          <w:rFonts w:ascii="宋体" w:hAnsi="宋体" w:cs="宋体" w:hint="eastAsia"/>
          <w:sz w:val="24"/>
          <w:szCs w:val="24"/>
        </w:rPr>
        <w:t>，得出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是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倍，从而写出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的最大公因数和最小公倍数。③填空第</w:t>
      </w:r>
      <w:r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题，要先根据圆锥底面周长求出底面半径，再求圆锥体积。有部分学生在计算时，漏乘</w:t>
      </w:r>
      <w:r w:rsidRPr="00900C84">
        <w:rPr>
          <w:rFonts w:ascii="宋体" w:hAnsi="宋体" w:cs="宋体" w:hint="eastAsia"/>
          <w:position w:val="-24"/>
          <w:sz w:val="24"/>
          <w:szCs w:val="24"/>
        </w:rPr>
        <w:object w:dxaOrig="220" w:dyaOrig="620" w14:anchorId="0334645A">
          <v:shape id="_x0000_i1027" type="#_x0000_t75" style="width:11pt;height:31pt" o:ole="">
            <v:imagedata r:id="rId10" o:title=""/>
          </v:shape>
          <o:OLEObject Type="Embed" ProgID="Equation.3" ShapeID="_x0000_i1027" DrawAspect="Content" ObjectID="_1623226102" r:id="rId11"/>
        </w:object>
      </w:r>
      <w:r>
        <w:rPr>
          <w:rFonts w:ascii="宋体" w:hAnsi="宋体" w:cs="宋体" w:hint="eastAsia"/>
          <w:sz w:val="24"/>
          <w:szCs w:val="24"/>
        </w:rPr>
        <w:t>或计算结果漏写∏导致错误。④填空第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题，根据阅读材料了解几何体的表面积计算方法，并尝试计算几何体的表面积。学生首先要读懂材料，</w:t>
      </w:r>
      <w:r>
        <w:rPr>
          <w:rFonts w:ascii="宋体" w:hAnsi="宋体" w:cs="宋体" w:hint="eastAsia"/>
          <w:sz w:val="24"/>
          <w:szCs w:val="24"/>
        </w:rPr>
        <w:lastRenderedPageBreak/>
        <w:t>知道几何体的表面积计算方法。⑤填空第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题，考查平行线的相关知识，从图中可以知道阴影部分面积占长方形面积的</w:t>
      </w:r>
      <w:r w:rsidRPr="00883D18">
        <w:rPr>
          <w:rFonts w:ascii="宋体" w:hAnsi="宋体" w:cs="宋体" w:hint="eastAsia"/>
          <w:position w:val="-24"/>
          <w:sz w:val="24"/>
          <w:szCs w:val="24"/>
        </w:rPr>
        <w:object w:dxaOrig="240" w:dyaOrig="620" w14:anchorId="0BFA757D">
          <v:shape id="_x0000_i1028" type="#_x0000_t75" style="width:12pt;height:31pt" o:ole="">
            <v:imagedata r:id="rId12" o:title=""/>
          </v:shape>
          <o:OLEObject Type="Embed" ProgID="Equation.3" ShapeID="_x0000_i1028" DrawAspect="Content" ObjectID="_1623226103" r:id="rId13"/>
        </w:object>
      </w:r>
      <w:r>
        <w:rPr>
          <w:rFonts w:ascii="宋体" w:hAnsi="宋体" w:cs="宋体" w:hint="eastAsia"/>
          <w:sz w:val="24"/>
          <w:szCs w:val="24"/>
        </w:rPr>
        <w:t>。</w:t>
      </w:r>
    </w:p>
    <w:p w14:paraId="505743DD" w14:textId="77777777" w:rsidR="0078219B" w:rsidRPr="0061692B" w:rsidRDefault="0078219B" w:rsidP="005F5E87">
      <w:pPr>
        <w:pStyle w:val="a3"/>
        <w:spacing w:line="440" w:lineRule="exact"/>
        <w:ind w:firstLineChars="0"/>
        <w:rPr>
          <w:rFonts w:ascii="宋体" w:cs="Times New Roman"/>
          <w:sz w:val="24"/>
          <w:szCs w:val="24"/>
        </w:rPr>
      </w:pPr>
      <w:r w:rsidRPr="00B37B8E">
        <w:rPr>
          <w:rFonts w:ascii="宋体" w:hAnsi="宋体" w:cs="宋体"/>
          <w:sz w:val="24"/>
          <w:szCs w:val="24"/>
        </w:rPr>
        <w:t>2.</w:t>
      </w:r>
      <w:r w:rsidRPr="0061692B">
        <w:rPr>
          <w:rFonts w:asci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选择</w:t>
      </w:r>
      <w:r w:rsidRPr="00B37B8E">
        <w:rPr>
          <w:rFonts w:ascii="宋体" w:hAnsi="宋体" w:cs="宋体" w:hint="eastAsia"/>
          <w:sz w:val="24"/>
          <w:szCs w:val="24"/>
        </w:rPr>
        <w:t>题：①</w:t>
      </w:r>
      <w:r>
        <w:rPr>
          <w:rFonts w:ascii="宋体" w:hAnsi="宋体" w:cs="宋体" w:hint="eastAsia"/>
          <w:sz w:val="24"/>
          <w:szCs w:val="24"/>
        </w:rPr>
        <w:t>选择第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ascii="宋体" w:hAnsi="宋体" w:cs="宋体" w:hint="eastAsia"/>
          <w:sz w:val="24"/>
          <w:szCs w:val="24"/>
        </w:rPr>
        <w:t>题，有一部分学生没有看清题目中的“将大长方形看作“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””这个要求，用</w:t>
      </w:r>
      <w:r>
        <w:rPr>
          <w:rFonts w:ascii="宋体" w:hAnsi="宋体" w:cs="宋体"/>
          <w:sz w:val="24"/>
          <w:szCs w:val="24"/>
        </w:rPr>
        <w:t>2.5</w:t>
      </w:r>
      <w:r>
        <w:rPr>
          <w:rFonts w:ascii="宋体" w:hAnsi="宋体" w:cs="宋体" w:hint="eastAsia"/>
          <w:sz w:val="24"/>
          <w:szCs w:val="24"/>
        </w:rPr>
        <w:t>来表示阴影部分的。</w:t>
      </w:r>
      <w:r w:rsidRPr="00B37B8E"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选择第</w:t>
      </w:r>
      <w:r>
        <w:rPr>
          <w:rFonts w:ascii="宋体" w:hAnsi="宋体" w:cs="宋体"/>
          <w:sz w:val="24"/>
          <w:szCs w:val="24"/>
        </w:rPr>
        <w:t>15</w:t>
      </w:r>
      <w:r w:rsidRPr="00B37B8E">
        <w:rPr>
          <w:rFonts w:ascii="宋体" w:hAnsi="宋体" w:cs="宋体" w:hint="eastAsia"/>
          <w:sz w:val="24"/>
          <w:szCs w:val="24"/>
        </w:rPr>
        <w:t>题，</w:t>
      </w:r>
      <w:r>
        <w:rPr>
          <w:rFonts w:ascii="宋体" w:hAnsi="宋体" w:cs="宋体" w:hint="eastAsia"/>
          <w:sz w:val="24"/>
          <w:szCs w:val="24"/>
        </w:rPr>
        <w:t>找出周长相等的两个图形。有部分学生找出的是面积相等的图形，这也反映出学生对“周长”和“面积”的概念理解上存在偏差。③选择第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题，根据数轴上点的位置，判断哪个式子的值与</w:t>
      </w:r>
      <w:r>
        <w:rPr>
          <w:rFonts w:ascii="宋体" w:hAnsi="宋体" w:cs="宋体"/>
          <w:sz w:val="24"/>
          <w:szCs w:val="24"/>
        </w:rPr>
        <w:t>t</w:t>
      </w:r>
      <w:r>
        <w:rPr>
          <w:rFonts w:ascii="宋体" w:hAnsi="宋体" w:cs="宋体" w:hint="eastAsia"/>
          <w:sz w:val="24"/>
          <w:szCs w:val="24"/>
        </w:rPr>
        <w:t>最接近。这题可以用特殊数值代入法或者根据</w:t>
      </w:r>
      <w:r>
        <w:rPr>
          <w:rFonts w:ascii="宋体" w:hAnsi="宋体" w:cs="宋体"/>
          <w:sz w:val="24"/>
          <w:szCs w:val="24"/>
        </w:rPr>
        <w:t>m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n</w:t>
      </w:r>
      <w:r>
        <w:rPr>
          <w:rFonts w:ascii="宋体" w:hAnsi="宋体" w:cs="宋体" w:hint="eastAsia"/>
          <w:sz w:val="24"/>
          <w:szCs w:val="24"/>
        </w:rPr>
        <w:t>都大于</w:t>
      </w:r>
      <w:r>
        <w:rPr>
          <w:rFonts w:asci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小于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，判断式子的大致范围。④选择第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ascii="宋体" w:hAnsi="宋体" w:cs="宋体" w:hint="eastAsia"/>
          <w:sz w:val="24"/>
          <w:szCs w:val="24"/>
        </w:rPr>
        <w:t>题，根据除法算式，说出算式的实际意义。这题的得分率较低，这也反映出很大一部分学生虽然会解题，但是不会说出除法算式的实际意义。</w:t>
      </w:r>
    </w:p>
    <w:p w14:paraId="3ED3539F" w14:textId="77777777" w:rsidR="0078219B" w:rsidRDefault="0078219B" w:rsidP="00905F7F">
      <w:pPr>
        <w:pStyle w:val="a3"/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B37B8E">
        <w:rPr>
          <w:rFonts w:ascii="宋体" w:hAnsi="宋体" w:cs="宋体"/>
          <w:sz w:val="24"/>
          <w:szCs w:val="24"/>
        </w:rPr>
        <w:t>3.</w:t>
      </w:r>
      <w:r>
        <w:rPr>
          <w:rFonts w:ascii="宋体" w:cs="宋体"/>
          <w:sz w:val="24"/>
          <w:szCs w:val="24"/>
        </w:rPr>
        <w:t xml:space="preserve"> </w:t>
      </w:r>
      <w:r w:rsidRPr="00B37B8E">
        <w:rPr>
          <w:rFonts w:ascii="宋体" w:hAnsi="宋体" w:cs="宋体" w:hint="eastAsia"/>
          <w:sz w:val="24"/>
          <w:szCs w:val="24"/>
        </w:rPr>
        <w:t>计算：①</w:t>
      </w:r>
      <w:r>
        <w:rPr>
          <w:rFonts w:ascii="宋体" w:hAnsi="宋体" w:cs="宋体" w:hint="eastAsia"/>
          <w:sz w:val="24"/>
          <w:szCs w:val="24"/>
        </w:rPr>
        <w:t>口算：错误主要集中在以下几题</w:t>
      </w:r>
      <w:r>
        <w:rPr>
          <w:rFonts w:ascii="宋体" w:hAnsi="宋体" w:cs="宋体"/>
          <w:sz w:val="24"/>
          <w:szCs w:val="24"/>
        </w:rPr>
        <w:t>0.3</w:t>
      </w:r>
      <w:r w:rsidRPr="009859DC">
        <w:rPr>
          <w:rFonts w:ascii="宋体" w:hAnsi="宋体" w:cs="宋体"/>
          <w:sz w:val="24"/>
          <w:szCs w:val="24"/>
          <w:vertAlign w:val="superscript"/>
        </w:rPr>
        <w:t>3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÷</w:t>
      </w:r>
      <w:r>
        <w:rPr>
          <w:rFonts w:ascii="宋体" w:hAnsi="宋体" w:cs="宋体"/>
          <w:sz w:val="24"/>
          <w:szCs w:val="24"/>
        </w:rPr>
        <w:t>1%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>0.4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2.5</w:t>
      </w:r>
      <w:r>
        <w:rPr>
          <w:rFonts w:ascii="宋体" w:hAnsi="宋体" w:cs="宋体" w:hint="eastAsia"/>
          <w:sz w:val="24"/>
          <w:szCs w:val="24"/>
        </w:rPr>
        <w:t>。</w:t>
      </w:r>
      <w:r w:rsidRPr="00B37B8E">
        <w:rPr>
          <w:rFonts w:ascii="宋体" w:hAnsi="宋体" w:cs="宋体" w:hint="eastAsia"/>
          <w:sz w:val="24"/>
          <w:szCs w:val="24"/>
        </w:rPr>
        <w:t>从这些错误中可以看出学生</w:t>
      </w:r>
      <w:r>
        <w:rPr>
          <w:rFonts w:ascii="宋体" w:hAnsi="宋体" w:cs="宋体" w:hint="eastAsia"/>
          <w:sz w:val="24"/>
          <w:szCs w:val="24"/>
        </w:rPr>
        <w:t>对小数的运算并不熟练，容易混淆</w:t>
      </w:r>
      <w:r w:rsidRPr="00B37B8E"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对于口算，平时要加强方法的指导，不光要理解算理，也要注重算理的表达和算法的内化。</w:t>
      </w:r>
      <w:r w:rsidRPr="00B37B8E"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递等式计算，能简算的要简算</w:t>
      </w:r>
      <w:r>
        <w:rPr>
          <w:rFonts w:ascii="宋体" w:hAnsi="宋体" w:cs="宋体"/>
          <w:sz w:val="24"/>
          <w:szCs w:val="24"/>
        </w:rPr>
        <w:t>: 7.09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10.8</w:t>
      </w:r>
      <w:r>
        <w:rPr>
          <w:rFonts w:ascii="宋体" w:hAnsi="宋体" w:cs="宋体" w:hint="eastAsia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8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0.709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>4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 w:hint="eastAsia"/>
          <w:sz w:val="24"/>
          <w:szCs w:val="24"/>
        </w:rPr>
        <w:t>［</w:t>
      </w:r>
      <w:r w:rsidRPr="00905F7F">
        <w:rPr>
          <w:rFonts w:ascii="宋体" w:hAnsi="宋体" w:cs="宋体" w:hint="eastAsia"/>
          <w:position w:val="-24"/>
          <w:sz w:val="24"/>
          <w:szCs w:val="24"/>
        </w:rPr>
        <w:object w:dxaOrig="240" w:dyaOrig="620" w14:anchorId="2279F702">
          <v:shape id="_x0000_i1029" type="#_x0000_t75" style="width:12pt;height:31pt" o:ole="">
            <v:imagedata r:id="rId14" o:title=""/>
          </v:shape>
          <o:OLEObject Type="Embed" ProgID="Equation.3" ShapeID="_x0000_i1029" DrawAspect="Content" ObjectID="_1623226104" r:id="rId15"/>
        </w:object>
      </w:r>
      <w:r>
        <w:rPr>
          <w:rFonts w:ascii="宋体" w:hAnsi="宋体" w:cs="宋体" w:hint="eastAsia"/>
          <w:sz w:val="24"/>
          <w:szCs w:val="24"/>
        </w:rPr>
        <w:t>÷（</w:t>
      </w:r>
      <w:r w:rsidRPr="00905F7F">
        <w:rPr>
          <w:rFonts w:ascii="宋体" w:hAnsi="宋体" w:cs="宋体" w:hint="eastAsia"/>
          <w:position w:val="-24"/>
          <w:sz w:val="24"/>
          <w:szCs w:val="24"/>
        </w:rPr>
        <w:object w:dxaOrig="220" w:dyaOrig="620" w14:anchorId="3C05D3D8">
          <v:shape id="_x0000_i1030" type="#_x0000_t75" style="width:11pt;height:31pt" o:ole="">
            <v:imagedata r:id="rId16" o:title=""/>
          </v:shape>
          <o:OLEObject Type="Embed" ProgID="Equation.3" ShapeID="_x0000_i1030" DrawAspect="Content" ObjectID="_1623226105" r:id="rId17"/>
        </w:object>
      </w:r>
      <w:r>
        <w:rPr>
          <w:rFonts w:ascii="宋体" w:hAnsi="宋体" w:cs="宋体" w:hint="eastAsia"/>
          <w:sz w:val="24"/>
          <w:szCs w:val="24"/>
        </w:rPr>
        <w:t>－</w:t>
      </w:r>
      <w:r w:rsidRPr="00905F7F">
        <w:rPr>
          <w:rFonts w:ascii="宋体" w:hAnsi="宋体" w:cs="宋体" w:hint="eastAsia"/>
          <w:position w:val="-24"/>
          <w:sz w:val="24"/>
          <w:szCs w:val="24"/>
        </w:rPr>
        <w:object w:dxaOrig="320" w:dyaOrig="620" w14:anchorId="469CE50A">
          <v:shape id="_x0000_i1031" type="#_x0000_t75" style="width:16pt;height:31pt" o:ole="">
            <v:imagedata r:id="rId18" o:title=""/>
          </v:shape>
          <o:OLEObject Type="Embed" ProgID="Equation.3" ShapeID="_x0000_i1031" DrawAspect="Content" ObjectID="_1623226106" r:id="rId19"/>
        </w:object>
      </w:r>
      <w:r>
        <w:rPr>
          <w:rFonts w:ascii="宋体" w:hAnsi="宋体" w:cs="宋体" w:hint="eastAsia"/>
          <w:sz w:val="24"/>
          <w:szCs w:val="24"/>
        </w:rPr>
        <w:t>）］。第一题没有简算，要利用积的变化规律把算式转化成</w:t>
      </w:r>
      <w:r>
        <w:rPr>
          <w:rFonts w:ascii="宋体" w:hAnsi="宋体" w:cs="宋体"/>
          <w:sz w:val="24"/>
          <w:szCs w:val="24"/>
        </w:rPr>
        <w:t>7.09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10.8</w:t>
      </w:r>
      <w:r>
        <w:rPr>
          <w:rFonts w:ascii="宋体" w:hAnsi="宋体" w:cs="宋体" w:hint="eastAsia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0.8</w:t>
      </w:r>
      <w:r w:rsidRPr="00B37B8E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7.09</w:t>
      </w:r>
      <w:r>
        <w:rPr>
          <w:rFonts w:ascii="宋体" w:hAnsi="宋体" w:cs="宋体" w:hint="eastAsia"/>
          <w:sz w:val="24"/>
          <w:szCs w:val="24"/>
        </w:rPr>
        <w:t>，然后利用乘法分配律进行简便计算。这也看出学生在计算时没有静下心来观察算式特点，没有思考就盲目计算。第二小题有个别学生进行简便计算，没道理。从卷面分析来看，学生对于判断能否简便计算，如何简便，存在着一定的困难。</w:t>
      </w:r>
    </w:p>
    <w:p w14:paraId="4C3BC889" w14:textId="77777777" w:rsidR="0078219B" w:rsidRPr="00B37B8E" w:rsidRDefault="0078219B" w:rsidP="00D63F4D">
      <w:pPr>
        <w:pStyle w:val="a3"/>
        <w:spacing w:line="440" w:lineRule="exact"/>
        <w:ind w:firstLineChars="0"/>
        <w:rPr>
          <w:rFonts w:ascii="宋体" w:cs="Times New Roman"/>
          <w:sz w:val="24"/>
          <w:szCs w:val="24"/>
        </w:rPr>
      </w:pPr>
      <w:r w:rsidRPr="00B37B8E">
        <w:rPr>
          <w:rFonts w:ascii="宋体" w:hAnsi="宋体" w:cs="宋体"/>
          <w:sz w:val="24"/>
          <w:szCs w:val="24"/>
        </w:rPr>
        <w:t>4.</w:t>
      </w:r>
      <w:r w:rsidRPr="00B37B8E">
        <w:rPr>
          <w:rFonts w:ascii="宋体" w:hAnsi="宋体" w:cs="宋体" w:hint="eastAsia"/>
          <w:sz w:val="24"/>
          <w:szCs w:val="24"/>
        </w:rPr>
        <w:t>实践操作：①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题，学生普遍完成得比较好，有个别学生旋转作图的方向有错误。</w:t>
      </w:r>
      <w:r w:rsidRPr="00B37B8E"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题探索规律，</w:t>
      </w:r>
      <w:r>
        <w:rPr>
          <w:rFonts w:ascii="宋体" w:cs="宋体" w:hint="eastAsia"/>
          <w:sz w:val="24"/>
          <w:szCs w:val="24"/>
        </w:rPr>
        <w:t>错误主要集中在第二问题中，可以用列举的策略继续往下列举，从而找到序号是几的图形用</w:t>
      </w:r>
      <w:r>
        <w:rPr>
          <w:rFonts w:ascii="宋体" w:cs="宋体"/>
          <w:sz w:val="24"/>
          <w:szCs w:val="24"/>
        </w:rPr>
        <w:t>156</w:t>
      </w:r>
      <w:r>
        <w:rPr>
          <w:rFonts w:ascii="宋体" w:cs="宋体" w:hint="eastAsia"/>
          <w:sz w:val="24"/>
          <w:szCs w:val="24"/>
        </w:rPr>
        <w:t>个小圆片。用含有字母的式子来表述规律的时候，有部分学生的式子书写不规范。</w:t>
      </w:r>
    </w:p>
    <w:p w14:paraId="2C891E71" w14:textId="77777777" w:rsidR="0078219B" w:rsidRPr="00B37B8E" w:rsidRDefault="0078219B" w:rsidP="00D63F4D">
      <w:pPr>
        <w:pStyle w:val="a3"/>
        <w:spacing w:line="440" w:lineRule="exact"/>
        <w:ind w:firstLineChars="0"/>
        <w:rPr>
          <w:rFonts w:ascii="宋体" w:cs="Times New Roman"/>
          <w:sz w:val="24"/>
          <w:szCs w:val="24"/>
        </w:rPr>
      </w:pPr>
      <w:r w:rsidRPr="00B37B8E">
        <w:rPr>
          <w:rFonts w:ascii="宋体" w:hAnsi="宋体" w:cs="宋体"/>
          <w:sz w:val="24"/>
          <w:szCs w:val="24"/>
        </w:rPr>
        <w:t>5.</w:t>
      </w:r>
      <w:r w:rsidRPr="00B37B8E">
        <w:rPr>
          <w:rFonts w:ascii="宋体" w:hAnsi="宋体" w:cs="宋体" w:hint="eastAsia"/>
          <w:sz w:val="24"/>
          <w:szCs w:val="24"/>
        </w:rPr>
        <w:t>解决实际问题：①第</w:t>
      </w:r>
      <w:r>
        <w:rPr>
          <w:rFonts w:ascii="宋体" w:hAnsi="宋体" w:cs="宋体"/>
          <w:sz w:val="24"/>
          <w:szCs w:val="24"/>
        </w:rPr>
        <w:t>28</w:t>
      </w:r>
      <w:r w:rsidRPr="00B37B8E">
        <w:rPr>
          <w:rFonts w:ascii="宋体" w:hAnsi="宋体" w:cs="宋体" w:hint="eastAsia"/>
          <w:sz w:val="24"/>
          <w:szCs w:val="24"/>
        </w:rPr>
        <w:t>题，</w:t>
      </w:r>
      <w:r>
        <w:rPr>
          <w:rFonts w:ascii="宋体" w:hAnsi="宋体" w:cs="宋体" w:hint="eastAsia"/>
          <w:sz w:val="24"/>
          <w:szCs w:val="24"/>
        </w:rPr>
        <w:t>行程问题，对于题中“同时从一个码头往相反方向开出”理解不清，也没有画线段图来分析两船路程之间存在的等量关系。从这题错误情况来分析，很多学生缺乏画图分析问题的意识，在以后教学中要注重培养学生的画图分析问题的习惯。</w:t>
      </w:r>
      <w:r w:rsidRPr="00B37B8E">
        <w:rPr>
          <w:rFonts w:ascii="宋体" w:hAnsi="宋体" w:cs="宋体" w:hint="eastAsia"/>
          <w:sz w:val="24"/>
          <w:szCs w:val="24"/>
        </w:rPr>
        <w:t>②第</w:t>
      </w:r>
      <w:r>
        <w:rPr>
          <w:rFonts w:ascii="宋体" w:hAnsi="宋体" w:cs="宋体"/>
          <w:sz w:val="24"/>
          <w:szCs w:val="24"/>
        </w:rPr>
        <w:t>30</w:t>
      </w:r>
      <w:r w:rsidRPr="00B37B8E">
        <w:rPr>
          <w:rFonts w:ascii="宋体" w:hAnsi="宋体" w:cs="宋体" w:hint="eastAsia"/>
          <w:sz w:val="24"/>
          <w:szCs w:val="24"/>
        </w:rPr>
        <w:t>题</w:t>
      </w:r>
      <w:r>
        <w:rPr>
          <w:rFonts w:ascii="宋体" w:hAnsi="宋体" w:cs="宋体" w:hint="eastAsia"/>
          <w:sz w:val="24"/>
          <w:szCs w:val="24"/>
        </w:rPr>
        <w:t>，立体图形问题，错误主要集中在最后两个问题，去掉多余部分和求纸盒的面积。③第</w:t>
      </w:r>
      <w:r>
        <w:rPr>
          <w:rFonts w:ascii="宋体" w:hAnsi="宋体" w:cs="宋体"/>
          <w:sz w:val="24"/>
          <w:szCs w:val="24"/>
        </w:rPr>
        <w:t>31</w:t>
      </w:r>
      <w:r>
        <w:rPr>
          <w:rFonts w:ascii="宋体" w:hAnsi="宋体" w:cs="宋体" w:hint="eastAsia"/>
          <w:sz w:val="24"/>
          <w:szCs w:val="24"/>
        </w:rPr>
        <w:t>题，大部分学生以为只要写出</w: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积木的块数，而没有完整的解题过程。在以后教学中，对于解题规范还要多加强调。④第</w:t>
      </w:r>
      <w:r>
        <w:rPr>
          <w:rFonts w:ascii="宋体" w:hAnsi="宋体" w:cs="宋体"/>
          <w:sz w:val="24"/>
          <w:szCs w:val="24"/>
        </w:rPr>
        <w:t>32</w:t>
      </w:r>
      <w:r>
        <w:rPr>
          <w:rFonts w:ascii="宋体" w:hAnsi="宋体" w:cs="宋体" w:hint="eastAsia"/>
          <w:sz w:val="24"/>
          <w:szCs w:val="24"/>
        </w:rPr>
        <w:t>题，平均每月的文化教育支出比服装支出多（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%</w:t>
      </w:r>
      <w:r>
        <w:rPr>
          <w:rFonts w:ascii="宋体" w:hAnsi="宋体" w:cs="宋体" w:hint="eastAsia"/>
          <w:sz w:val="24"/>
          <w:szCs w:val="24"/>
        </w:rPr>
        <w:t>，很多学生从扇形统计图中看出文化教育占</w:t>
      </w:r>
      <w:r>
        <w:rPr>
          <w:rFonts w:ascii="宋体" w:hAnsi="宋体" w:cs="宋体"/>
          <w:sz w:val="24"/>
          <w:szCs w:val="24"/>
        </w:rPr>
        <w:t>25%</w:t>
      </w:r>
      <w:r>
        <w:rPr>
          <w:rFonts w:ascii="宋体" w:hAnsi="宋体" w:cs="宋体" w:hint="eastAsia"/>
          <w:sz w:val="24"/>
          <w:szCs w:val="24"/>
        </w:rPr>
        <w:t>，服装占</w:t>
      </w:r>
      <w:r>
        <w:rPr>
          <w:rFonts w:ascii="宋体" w:hAnsi="宋体" w:cs="宋体"/>
          <w:sz w:val="24"/>
          <w:szCs w:val="24"/>
        </w:rPr>
        <w:t>20%</w:t>
      </w:r>
      <w:r>
        <w:rPr>
          <w:rFonts w:ascii="宋体" w:hAnsi="宋体" w:cs="宋体" w:hint="eastAsia"/>
          <w:sz w:val="24"/>
          <w:szCs w:val="24"/>
        </w:rPr>
        <w:t>，就想当然认为多</w:t>
      </w:r>
      <w:r>
        <w:rPr>
          <w:rFonts w:ascii="宋体" w:hAnsi="宋体" w:cs="宋体"/>
          <w:sz w:val="24"/>
          <w:szCs w:val="24"/>
        </w:rPr>
        <w:t>5%</w:t>
      </w:r>
      <w:r>
        <w:rPr>
          <w:rFonts w:ascii="宋体" w:hAnsi="宋体" w:cs="宋体" w:hint="eastAsia"/>
          <w:sz w:val="24"/>
          <w:szCs w:val="24"/>
        </w:rPr>
        <w:t>，关键没有看清楚题中的单位“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”是服装支出，而不是总支出。</w:t>
      </w:r>
    </w:p>
    <w:p w14:paraId="23619365" w14:textId="77777777" w:rsidR="0078219B" w:rsidRPr="00402256" w:rsidRDefault="004174D8" w:rsidP="00DF75C4">
      <w:pPr>
        <w:pStyle w:val="a3"/>
        <w:spacing w:line="440" w:lineRule="exact"/>
        <w:ind w:left="420" w:firstLineChars="0" w:firstLine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黑体" w:cs="黑体" w:hint="eastAsia"/>
          <w:sz w:val="24"/>
          <w:szCs w:val="24"/>
        </w:rPr>
        <w:t xml:space="preserve"> </w:t>
      </w:r>
      <w:r w:rsidR="0078219B">
        <w:rPr>
          <w:rFonts w:ascii="Times New Roman" w:eastAsia="黑体" w:hAnsi="黑体" w:cs="黑体" w:hint="eastAsia"/>
          <w:sz w:val="24"/>
          <w:szCs w:val="24"/>
        </w:rPr>
        <w:t>四、教学改进</w:t>
      </w:r>
    </w:p>
    <w:p w14:paraId="716041F6" w14:textId="77777777" w:rsidR="0078219B" w:rsidRDefault="0078219B" w:rsidP="00FE57D1">
      <w:pPr>
        <w:pStyle w:val="a3"/>
        <w:spacing w:line="440" w:lineRule="exact"/>
        <w:ind w:firstLineChars="300" w:firstLine="720"/>
        <w:rPr>
          <w:rFonts w:ascii="宋体" w:cs="Times New Roman"/>
          <w:sz w:val="24"/>
          <w:szCs w:val="24"/>
        </w:rPr>
      </w:pPr>
      <w:r w:rsidRPr="002F4757">
        <w:rPr>
          <w:rFonts w:ascii="宋体" w:hAnsi="宋体" w:cs="宋体"/>
          <w:sz w:val="24"/>
          <w:szCs w:val="24"/>
        </w:rPr>
        <w:t>1</w:t>
      </w:r>
      <w:r w:rsidRPr="002F4757">
        <w:rPr>
          <w:rFonts w:ascii="宋体" w:hAnsi="宋体" w:cs="宋体" w:hint="eastAsia"/>
          <w:sz w:val="24"/>
          <w:szCs w:val="24"/>
        </w:rPr>
        <w:t>．立足课本，</w:t>
      </w:r>
      <w:r>
        <w:rPr>
          <w:rFonts w:ascii="宋体" w:hAnsi="宋体" w:cs="宋体" w:hint="eastAsia"/>
          <w:sz w:val="24"/>
          <w:szCs w:val="24"/>
        </w:rPr>
        <w:t>夯实基础。</w:t>
      </w:r>
    </w:p>
    <w:p w14:paraId="14CF6405" w14:textId="77777777" w:rsidR="0078219B" w:rsidRPr="00103263" w:rsidRDefault="0078219B" w:rsidP="00FE57D1">
      <w:pPr>
        <w:pStyle w:val="a3"/>
        <w:spacing w:line="440" w:lineRule="exact"/>
        <w:ind w:leftChars="114" w:left="239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我们要以书为本，立足教材，注重学生基础知识和技能的掌握情况。</w:t>
      </w:r>
      <w:r w:rsidRPr="00103263">
        <w:rPr>
          <w:rFonts w:ascii="宋体" w:cs="宋体" w:hint="eastAsia"/>
          <w:sz w:val="24"/>
          <w:szCs w:val="24"/>
        </w:rPr>
        <w:t>试卷中</w:t>
      </w:r>
      <w:r>
        <w:rPr>
          <w:rFonts w:ascii="宋体" w:cs="宋体" w:hint="eastAsia"/>
          <w:sz w:val="24"/>
          <w:szCs w:val="24"/>
        </w:rPr>
        <w:t>的计算、操作题得分率并不理想，这也反映出学生的基本功掌握得不够扎实。课堂是我们教学的主阵地，所以我们要精心备课，充分提高上课的效率，使学生不但“知其然”更要“知其所已然”。我们也要想方设法提高学生的计算能力，提高计算的正确率。</w:t>
      </w:r>
    </w:p>
    <w:p w14:paraId="733CCBC9" w14:textId="77777777" w:rsidR="0078219B" w:rsidRDefault="0078219B" w:rsidP="00FE57D1">
      <w:pPr>
        <w:pStyle w:val="a3"/>
        <w:spacing w:line="440" w:lineRule="exact"/>
        <w:ind w:firstLineChars="300" w:firstLine="7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．抓常规，培养学生良好的学习习惯。</w:t>
      </w:r>
    </w:p>
    <w:p w14:paraId="7E62D228" w14:textId="77777777" w:rsidR="0078219B" w:rsidRPr="00103263" w:rsidRDefault="0078219B" w:rsidP="00FE57D1">
      <w:pPr>
        <w:pStyle w:val="a3"/>
        <w:spacing w:line="440" w:lineRule="exact"/>
        <w:ind w:firstLineChars="300" w:firstLine="72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今年毕业考试使用的答题卡，大多数学生的</w:t>
      </w:r>
      <w:r w:rsidRPr="00103263">
        <w:rPr>
          <w:rFonts w:ascii="宋体" w:cs="宋体" w:hint="eastAsia"/>
          <w:sz w:val="24"/>
          <w:szCs w:val="24"/>
        </w:rPr>
        <w:t>字迹工整</w:t>
      </w:r>
      <w:r>
        <w:rPr>
          <w:rFonts w:ascii="宋体" w:cs="宋体" w:hint="eastAsia"/>
          <w:sz w:val="24"/>
          <w:szCs w:val="24"/>
        </w:rPr>
        <w:t>清楚</w:t>
      </w:r>
      <w:r w:rsidRPr="00103263">
        <w:rPr>
          <w:rFonts w:ascii="宋体" w:cs="宋体" w:hint="eastAsia"/>
          <w:sz w:val="24"/>
          <w:szCs w:val="24"/>
        </w:rPr>
        <w:t>，</w:t>
      </w:r>
      <w:r>
        <w:rPr>
          <w:rFonts w:ascii="宋体" w:cs="宋体" w:hint="eastAsia"/>
          <w:sz w:val="24"/>
          <w:szCs w:val="24"/>
        </w:rPr>
        <w:t>答题认真规范，这也看出了学生学习</w:t>
      </w:r>
      <w:r w:rsidRPr="00103263">
        <w:rPr>
          <w:rFonts w:ascii="宋体" w:cs="宋体" w:hint="eastAsia"/>
          <w:sz w:val="24"/>
          <w:szCs w:val="24"/>
        </w:rPr>
        <w:t>态度</w:t>
      </w:r>
      <w:r>
        <w:rPr>
          <w:rFonts w:ascii="宋体" w:cs="宋体" w:hint="eastAsia"/>
          <w:sz w:val="24"/>
          <w:szCs w:val="24"/>
        </w:rPr>
        <w:t>的</w:t>
      </w:r>
      <w:r w:rsidRPr="00103263">
        <w:rPr>
          <w:rFonts w:ascii="宋体" w:cs="宋体" w:hint="eastAsia"/>
          <w:sz w:val="24"/>
          <w:szCs w:val="24"/>
        </w:rPr>
        <w:t>认真</w:t>
      </w:r>
      <w:r>
        <w:rPr>
          <w:rFonts w:ascii="宋体" w:cs="宋体" w:hint="eastAsia"/>
          <w:sz w:val="24"/>
          <w:szCs w:val="24"/>
        </w:rPr>
        <w:t>。但从得分情况来看，学生的审题能力和解题习惯上有待进一步的提高，对于稍显复杂的问题，缺乏分析问题的意识和能力，在以后的教学中，可以注重学生的审题能力的培养。</w:t>
      </w:r>
    </w:p>
    <w:p w14:paraId="3025375A" w14:textId="77777777" w:rsidR="0078219B" w:rsidRDefault="0078219B" w:rsidP="00FE57D1">
      <w:pPr>
        <w:pStyle w:val="a3"/>
        <w:spacing w:line="440" w:lineRule="exact"/>
        <w:ind w:firstLineChars="300" w:firstLine="720"/>
        <w:rPr>
          <w:rFonts w:ascii="宋体" w:cs="Times New Roman"/>
          <w:sz w:val="24"/>
          <w:szCs w:val="24"/>
        </w:rPr>
      </w:pPr>
      <w:r w:rsidRPr="00103263"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．注重数学思想方法渗透</w:t>
      </w:r>
      <w:r w:rsidRPr="00103263">
        <w:rPr>
          <w:rFonts w:ascii="宋体" w:cs="宋体" w:hint="eastAsia"/>
          <w:sz w:val="24"/>
          <w:szCs w:val="24"/>
        </w:rPr>
        <w:t>。</w:t>
      </w:r>
    </w:p>
    <w:p w14:paraId="1EC9440D" w14:textId="77777777" w:rsidR="0078219B" w:rsidRPr="00103263" w:rsidRDefault="0078219B" w:rsidP="00FE57D1">
      <w:pPr>
        <w:pStyle w:val="a3"/>
        <w:spacing w:line="44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在数学教学中，我们更要注重数学思想方法渗透的意识，结合具体内容采用合适的方式加以渗透。从卷面分析来看，学生在解决实际问题上还存在着一些问题，但我相信，如果能加强数学思想方法渗透的意识，数学思想方法会永远发挥作用，让学生终生受益。</w:t>
      </w:r>
    </w:p>
    <w:p w14:paraId="2A445DB9" w14:textId="77777777" w:rsidR="0078219B" w:rsidRPr="00402256" w:rsidRDefault="0078219B" w:rsidP="00FE57D1">
      <w:pPr>
        <w:pStyle w:val="a3"/>
        <w:spacing w:line="440" w:lineRule="exact"/>
        <w:ind w:firstLineChars="175"/>
        <w:rPr>
          <w:rFonts w:ascii="Times New Roman" w:eastAsia="黑体" w:hAnsi="Times New Roman" w:cs="Times New Roman"/>
          <w:sz w:val="24"/>
          <w:szCs w:val="24"/>
        </w:rPr>
      </w:pPr>
      <w:r w:rsidRPr="00402256">
        <w:rPr>
          <w:rFonts w:ascii="Times New Roman" w:eastAsia="黑体" w:hAnsi="黑体" w:cs="黑体" w:hint="eastAsia"/>
          <w:sz w:val="24"/>
          <w:szCs w:val="24"/>
        </w:rPr>
        <w:t>五、命题质量反馈</w:t>
      </w:r>
    </w:p>
    <w:p w14:paraId="1BCC4220" w14:textId="3B5A46F8" w:rsidR="0078219B" w:rsidRPr="00101786" w:rsidRDefault="0078219B" w:rsidP="00FE57D1">
      <w:pPr>
        <w:widowControl/>
        <w:spacing w:line="400" w:lineRule="exact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这次毕业考的试卷，</w:t>
      </w:r>
      <w:r w:rsidRPr="0035429A">
        <w:rPr>
          <w:rFonts w:ascii="宋体" w:hAnsi="宋体" w:cs="宋体" w:hint="eastAsia"/>
          <w:color w:val="000000"/>
          <w:kern w:val="0"/>
          <w:sz w:val="24"/>
          <w:szCs w:val="24"/>
        </w:rPr>
        <w:t>试题既有亲和力，又新颖脱俗；既注重基础，又突出能力</w:t>
      </w:r>
      <w:r w:rsidR="007A623F">
        <w:rPr>
          <w:rFonts w:ascii="宋体" w:hAnsi="宋体" w:cs="宋体" w:hint="eastAsia"/>
          <w:color w:val="000000"/>
          <w:kern w:val="0"/>
          <w:sz w:val="24"/>
          <w:szCs w:val="24"/>
        </w:rPr>
        <w:t>，难易分值比为8:1:1</w:t>
      </w:r>
      <w:r w:rsidRPr="0035429A">
        <w:rPr>
          <w:rFonts w:ascii="宋体" w:hAnsi="宋体" w:cs="宋体" w:hint="eastAsia"/>
          <w:color w:val="000000"/>
          <w:kern w:val="0"/>
          <w:sz w:val="24"/>
          <w:szCs w:val="24"/>
        </w:rPr>
        <w:t>；既背景新颖，又根植于课本；重视数学应用的考查，稳中求变，变中求新，导向明确。</w:t>
      </w:r>
    </w:p>
    <w:p w14:paraId="061176C8" w14:textId="77777777" w:rsidR="0078219B" w:rsidRPr="00101786" w:rsidRDefault="005668F7" w:rsidP="00FE57D1">
      <w:pPr>
        <w:widowControl/>
        <w:spacing w:line="400" w:lineRule="exact"/>
        <w:ind w:firstLineChars="100" w:firstLine="2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8219B" w:rsidRPr="003B62D4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="0078219B" w:rsidRPr="0038252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注重基础</w:t>
      </w:r>
      <w:r w:rsidR="0078219B"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促使夯实课堂教学。</w:t>
      </w:r>
      <w:bookmarkStart w:id="0" w:name="_GoBack"/>
      <w:bookmarkEnd w:id="0"/>
    </w:p>
    <w:p w14:paraId="67069020" w14:textId="77777777" w:rsidR="0078219B" w:rsidRPr="00FD1B07" w:rsidRDefault="005668F7" w:rsidP="00FE57D1">
      <w:pPr>
        <w:widowControl/>
        <w:spacing w:line="400" w:lineRule="exact"/>
        <w:ind w:firstLineChars="100" w:firstLine="2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8219B"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试卷能对本学期所学知识的主要内容进行较为系统、全面的考核，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78219B"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方面的考查知识均能有机地涵盖在其中，突出了基础性与全面性。</w:t>
      </w:r>
    </w:p>
    <w:p w14:paraId="01D401AE" w14:textId="77777777" w:rsidR="0078219B" w:rsidRPr="00101786" w:rsidRDefault="005668F7" w:rsidP="00FE57D1">
      <w:pPr>
        <w:widowControl/>
        <w:spacing w:line="400" w:lineRule="exact"/>
        <w:ind w:firstLineChars="100" w:firstLine="2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78219B" w:rsidRPr="00101786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注重情境</w:t>
      </w:r>
      <w:r w:rsidR="0078219B"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，关注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数学与生活。</w:t>
      </w:r>
    </w:p>
    <w:p w14:paraId="3D5132D3" w14:textId="77777777" w:rsidR="0078219B" w:rsidRPr="00FD1B07" w:rsidRDefault="0078219B" w:rsidP="00FE57D1">
      <w:pPr>
        <w:widowControl/>
        <w:spacing w:line="400" w:lineRule="exact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整张试卷有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很多问题涉及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到数学应用，</w:t>
      </w:r>
      <w:r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把知识的考查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融</w:t>
      </w:r>
      <w:r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入富有生活味与教育性的题材中，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突出数学与现实生活的关系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，从而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引导我们要关注生活，学会用数学的眼光观察生活，用数学的思维思考世界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让学生在解决问题的同时，也教育了他们要注意勤于思考和与人交流的重要性。</w:t>
      </w:r>
    </w:p>
    <w:p w14:paraId="6F178E7C" w14:textId="77777777" w:rsidR="0078219B" w:rsidRPr="00101786" w:rsidRDefault="005668F7" w:rsidP="00FE57D1">
      <w:pPr>
        <w:widowControl/>
        <w:spacing w:line="400" w:lineRule="exact"/>
        <w:ind w:firstLineChars="100" w:firstLine="2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8219B" w:rsidRPr="00101786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="0078219B" w:rsidRPr="00101786">
        <w:rPr>
          <w:rFonts w:ascii="宋体" w:cs="宋体"/>
          <w:color w:val="000000"/>
          <w:kern w:val="0"/>
          <w:sz w:val="24"/>
          <w:szCs w:val="24"/>
        </w:rPr>
        <w:t>.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回归教材，指导教学。</w:t>
      </w:r>
    </w:p>
    <w:p w14:paraId="75C226FA" w14:textId="77777777" w:rsidR="0078219B" w:rsidRDefault="0078219B" w:rsidP="00FE57D1">
      <w:pPr>
        <w:widowControl/>
        <w:spacing w:line="400" w:lineRule="exact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本试卷很多题目源于教材，通过适当地变式，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从而让“抓纲务本”的学生和老师占到优势</w:t>
      </w:r>
      <w:r w:rsidRPr="00101786">
        <w:rPr>
          <w:rFonts w:ascii="宋体" w:hAnsi="宋体" w:cs="宋体"/>
          <w:color w:val="000000"/>
          <w:kern w:val="0"/>
          <w:sz w:val="24"/>
          <w:szCs w:val="24"/>
        </w:rPr>
        <w:t xml:space="preserve">, 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有效地避免了“题海战术”</w:t>
      </w:r>
      <w:r w:rsidRPr="00101786">
        <w:rPr>
          <w:rFonts w:ascii="宋体" w:hAnsi="宋体" w:cs="宋体"/>
          <w:color w:val="000000"/>
          <w:kern w:val="0"/>
          <w:sz w:val="24"/>
          <w:szCs w:val="24"/>
        </w:rPr>
        <w:t xml:space="preserve">, </w:t>
      </w:r>
      <w:r w:rsidRPr="00101786">
        <w:rPr>
          <w:rFonts w:ascii="宋体" w:hAnsi="宋体" w:cs="宋体" w:hint="eastAsia"/>
          <w:color w:val="000000"/>
          <w:kern w:val="0"/>
          <w:sz w:val="24"/>
          <w:szCs w:val="24"/>
        </w:rPr>
        <w:t>发挥良好的导向功能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345E2F72" w14:textId="77777777" w:rsidR="0078219B" w:rsidRDefault="005668F7" w:rsidP="00FE57D1">
      <w:pPr>
        <w:spacing w:line="400" w:lineRule="exact"/>
        <w:ind w:firstLineChars="100" w:firstLine="24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8219B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．</w:t>
      </w:r>
      <w:r w:rsidR="0078219B"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呈现形式丰富多彩</w:t>
      </w:r>
      <w:r w:rsidR="0078219B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78219B" w:rsidRPr="00FD1B07">
        <w:rPr>
          <w:rFonts w:ascii="宋体" w:hAnsi="宋体" w:cs="宋体" w:hint="eastAsia"/>
          <w:color w:val="000000"/>
          <w:kern w:val="0"/>
          <w:sz w:val="24"/>
          <w:szCs w:val="24"/>
        </w:rPr>
        <w:t>思路灵活多样。</w:t>
      </w:r>
    </w:p>
    <w:p w14:paraId="1C4EEE2D" w14:textId="77777777" w:rsidR="0078219B" w:rsidRPr="00772099" w:rsidRDefault="0078219B" w:rsidP="00FE57D1">
      <w:pPr>
        <w:widowControl/>
        <w:spacing w:line="400" w:lineRule="exact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从试卷的呈现材料看，试题形式丰富多彩，</w:t>
      </w:r>
      <w:r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减少学生阅读的疲劳感和乏味感，提升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</w:t>
      </w:r>
      <w:r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试卷的亲和度。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出题</w:t>
      </w:r>
      <w:r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角度新奇、独特、多样，开拓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</w:t>
      </w:r>
      <w:r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考生的思维，激发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</w:t>
      </w:r>
      <w:r w:rsidRPr="00772099">
        <w:rPr>
          <w:rFonts w:ascii="宋体" w:hAnsi="宋体" w:cs="宋体" w:hint="eastAsia"/>
          <w:color w:val="000000"/>
          <w:kern w:val="0"/>
          <w:sz w:val="24"/>
          <w:szCs w:val="24"/>
        </w:rPr>
        <w:t>考生的创造力。</w:t>
      </w:r>
    </w:p>
    <w:p w14:paraId="1B13EBF2" w14:textId="77777777" w:rsidR="0078219B" w:rsidRPr="003052D3" w:rsidRDefault="0078219B" w:rsidP="00FE57D1">
      <w:pPr>
        <w:spacing w:line="400" w:lineRule="exact"/>
        <w:ind w:firstLineChars="200" w:firstLine="480"/>
        <w:rPr>
          <w:rFonts w:cs="Times New Roman"/>
          <w:sz w:val="24"/>
          <w:szCs w:val="24"/>
        </w:rPr>
      </w:pPr>
      <w:r w:rsidRPr="00CA2FA7">
        <w:rPr>
          <w:rFonts w:cs="宋体" w:hint="eastAsia"/>
          <w:sz w:val="24"/>
          <w:szCs w:val="24"/>
        </w:rPr>
        <w:t>本次质量检测试卷难易程</w:t>
      </w:r>
      <w:r>
        <w:rPr>
          <w:rFonts w:cs="宋体" w:hint="eastAsia"/>
          <w:sz w:val="24"/>
          <w:szCs w:val="24"/>
        </w:rPr>
        <w:t>度适中，题量合适，注重基础知识，考察的知识面广，题目的形式多样，</w:t>
      </w:r>
      <w:r w:rsidRPr="00772099">
        <w:rPr>
          <w:rFonts w:cs="宋体" w:hint="eastAsia"/>
          <w:sz w:val="24"/>
          <w:szCs w:val="24"/>
        </w:rPr>
        <w:t>有较好的效度、信度、难度和区分度</w:t>
      </w:r>
      <w:r>
        <w:rPr>
          <w:rFonts w:cs="宋体" w:hint="eastAsia"/>
          <w:sz w:val="24"/>
          <w:szCs w:val="24"/>
        </w:rPr>
        <w:t>，</w:t>
      </w:r>
      <w:r w:rsidRPr="00CA2FA7">
        <w:rPr>
          <w:rFonts w:cs="宋体" w:hint="eastAsia"/>
          <w:sz w:val="24"/>
          <w:szCs w:val="24"/>
        </w:rPr>
        <w:t>是一份比较好的检测学生双基知识的试题，</w:t>
      </w:r>
      <w:r w:rsidRPr="00CA2FA7">
        <w:rPr>
          <w:rFonts w:cs="宋体" w:hint="eastAsia"/>
          <w:sz w:val="24"/>
          <w:szCs w:val="24"/>
        </w:rPr>
        <w:lastRenderedPageBreak/>
        <w:t>为今后的教学起到了一定的导向作用。</w:t>
      </w:r>
    </w:p>
    <w:p w14:paraId="664F7436" w14:textId="77777777" w:rsidR="0078219B" w:rsidRPr="0035429A" w:rsidRDefault="0078219B" w:rsidP="00E85186">
      <w:pPr>
        <w:rPr>
          <w:rFonts w:ascii="Times New Roman" w:hAnsi="Times New Roman" w:cs="Times New Roman"/>
          <w:sz w:val="24"/>
          <w:szCs w:val="24"/>
        </w:rPr>
      </w:pPr>
    </w:p>
    <w:p w14:paraId="112A1888" w14:textId="77777777" w:rsidR="0078219B" w:rsidRPr="00402256" w:rsidRDefault="0078219B" w:rsidP="00E85186">
      <w:pPr>
        <w:rPr>
          <w:rFonts w:ascii="Times New Roman" w:hAnsi="Times New Roman" w:cs="Times New Roman"/>
          <w:sz w:val="24"/>
          <w:szCs w:val="24"/>
        </w:rPr>
      </w:pPr>
    </w:p>
    <w:p w14:paraId="16FBD5E0" w14:textId="77777777" w:rsidR="0078219B" w:rsidRPr="00402256" w:rsidRDefault="0078219B" w:rsidP="00E85186">
      <w:pPr>
        <w:rPr>
          <w:rFonts w:ascii="Times New Roman" w:hAnsi="Times New Roman" w:cs="Times New Roman"/>
          <w:sz w:val="24"/>
          <w:szCs w:val="24"/>
        </w:rPr>
      </w:pPr>
    </w:p>
    <w:sectPr w:rsidR="0078219B" w:rsidRPr="00402256" w:rsidSect="000B63D4">
      <w:footerReference w:type="default" r:id="rId2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095E" w14:textId="77777777" w:rsidR="007E1E7B" w:rsidRDefault="007E1E7B" w:rsidP="00A474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BB4339" w14:textId="77777777" w:rsidR="007E1E7B" w:rsidRDefault="007E1E7B" w:rsidP="00A474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11F9" w14:textId="77777777" w:rsidR="0078219B" w:rsidRDefault="007E1E7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A623F" w:rsidRPr="007A623F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364F470A" w14:textId="77777777" w:rsidR="0078219B" w:rsidRDefault="0078219B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A522" w14:textId="77777777" w:rsidR="007E1E7B" w:rsidRDefault="007E1E7B" w:rsidP="00A474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2BA597" w14:textId="77777777" w:rsidR="007E1E7B" w:rsidRDefault="007E1E7B" w:rsidP="00A474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FECB3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F62A35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50ECCB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601EE1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8766C10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FE73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EE1AD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6D8CF7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E306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77A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180F236A"/>
    <w:multiLevelType w:val="hybridMultilevel"/>
    <w:tmpl w:val="F00C8492"/>
    <w:lvl w:ilvl="0" w:tplc="2F24DBDA">
      <w:start w:val="4"/>
      <w:numFmt w:val="decimal"/>
      <w:lvlText w:val="%1、"/>
      <w:lvlJc w:val="left"/>
      <w:pPr>
        <w:ind w:left="1200" w:hanging="720"/>
      </w:pPr>
      <w:rPr>
        <w:rFonts w:ascii="宋体" w:eastAsia="宋体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B1E5E34"/>
    <w:multiLevelType w:val="hybridMultilevel"/>
    <w:tmpl w:val="AD9A8488"/>
    <w:lvl w:ilvl="0" w:tplc="CBA29912">
      <w:start w:val="3"/>
      <w:numFmt w:val="japaneseCounting"/>
      <w:lvlText w:val="%1、"/>
      <w:lvlJc w:val="left"/>
      <w:pPr>
        <w:ind w:left="1473" w:hanging="480"/>
      </w:pPr>
      <w:rPr>
        <w:rFonts w:hAnsi="黑体" w:hint="default"/>
      </w:r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abstractNum w:abstractNumId="12">
    <w:nsid w:val="68AA1BA2"/>
    <w:multiLevelType w:val="hybridMultilevel"/>
    <w:tmpl w:val="CB78410A"/>
    <w:lvl w:ilvl="0" w:tplc="CA7CAE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08B"/>
    <w:rsid w:val="000014A7"/>
    <w:rsid w:val="00011908"/>
    <w:rsid w:val="00014130"/>
    <w:rsid w:val="000158FB"/>
    <w:rsid w:val="000174FE"/>
    <w:rsid w:val="0002459A"/>
    <w:rsid w:val="000270C7"/>
    <w:rsid w:val="00027A9A"/>
    <w:rsid w:val="00040765"/>
    <w:rsid w:val="000420EC"/>
    <w:rsid w:val="00060D07"/>
    <w:rsid w:val="00066A99"/>
    <w:rsid w:val="00095441"/>
    <w:rsid w:val="00096757"/>
    <w:rsid w:val="000A12A1"/>
    <w:rsid w:val="000A1F17"/>
    <w:rsid w:val="000A62B3"/>
    <w:rsid w:val="000B63D4"/>
    <w:rsid w:val="000C2C75"/>
    <w:rsid w:val="000C33AF"/>
    <w:rsid w:val="00101786"/>
    <w:rsid w:val="00103263"/>
    <w:rsid w:val="00104178"/>
    <w:rsid w:val="0011308B"/>
    <w:rsid w:val="00131AEE"/>
    <w:rsid w:val="00137ECD"/>
    <w:rsid w:val="0016465F"/>
    <w:rsid w:val="00173C00"/>
    <w:rsid w:val="00174639"/>
    <w:rsid w:val="00181FAC"/>
    <w:rsid w:val="001A373A"/>
    <w:rsid w:val="001B3851"/>
    <w:rsid w:val="001C65A1"/>
    <w:rsid w:val="001F237E"/>
    <w:rsid w:val="001F4C07"/>
    <w:rsid w:val="00202877"/>
    <w:rsid w:val="002069C1"/>
    <w:rsid w:val="0022576E"/>
    <w:rsid w:val="00226957"/>
    <w:rsid w:val="00236BAF"/>
    <w:rsid w:val="00256604"/>
    <w:rsid w:val="00263935"/>
    <w:rsid w:val="00280E9A"/>
    <w:rsid w:val="00285196"/>
    <w:rsid w:val="00290279"/>
    <w:rsid w:val="00292BB9"/>
    <w:rsid w:val="0029318B"/>
    <w:rsid w:val="002940BD"/>
    <w:rsid w:val="002B2172"/>
    <w:rsid w:val="002D74E7"/>
    <w:rsid w:val="002F0449"/>
    <w:rsid w:val="002F43D7"/>
    <w:rsid w:val="002F4757"/>
    <w:rsid w:val="00302330"/>
    <w:rsid w:val="003031E0"/>
    <w:rsid w:val="003052D3"/>
    <w:rsid w:val="003100B9"/>
    <w:rsid w:val="00313267"/>
    <w:rsid w:val="00323716"/>
    <w:rsid w:val="00331694"/>
    <w:rsid w:val="00352AA2"/>
    <w:rsid w:val="0035429A"/>
    <w:rsid w:val="00381341"/>
    <w:rsid w:val="00382520"/>
    <w:rsid w:val="00383D4A"/>
    <w:rsid w:val="003901EF"/>
    <w:rsid w:val="003A1AA5"/>
    <w:rsid w:val="003A242A"/>
    <w:rsid w:val="003A6DF1"/>
    <w:rsid w:val="003B62D4"/>
    <w:rsid w:val="003C34A0"/>
    <w:rsid w:val="003E7C95"/>
    <w:rsid w:val="00402256"/>
    <w:rsid w:val="00406104"/>
    <w:rsid w:val="00411287"/>
    <w:rsid w:val="00415B2C"/>
    <w:rsid w:val="004174D8"/>
    <w:rsid w:val="00431963"/>
    <w:rsid w:val="0044323E"/>
    <w:rsid w:val="00454A17"/>
    <w:rsid w:val="00464748"/>
    <w:rsid w:val="004721C9"/>
    <w:rsid w:val="004736FE"/>
    <w:rsid w:val="00474582"/>
    <w:rsid w:val="004765E2"/>
    <w:rsid w:val="00482FF9"/>
    <w:rsid w:val="00493FDC"/>
    <w:rsid w:val="004A559B"/>
    <w:rsid w:val="004B14E4"/>
    <w:rsid w:val="004B14ED"/>
    <w:rsid w:val="004D1DB3"/>
    <w:rsid w:val="004E4D2D"/>
    <w:rsid w:val="0051498D"/>
    <w:rsid w:val="00515F93"/>
    <w:rsid w:val="00522B7E"/>
    <w:rsid w:val="00531144"/>
    <w:rsid w:val="00533B81"/>
    <w:rsid w:val="005358E2"/>
    <w:rsid w:val="00542F30"/>
    <w:rsid w:val="005608E1"/>
    <w:rsid w:val="005668F7"/>
    <w:rsid w:val="00586F86"/>
    <w:rsid w:val="005974C8"/>
    <w:rsid w:val="005A16AA"/>
    <w:rsid w:val="005B1220"/>
    <w:rsid w:val="005B3E7B"/>
    <w:rsid w:val="005C222D"/>
    <w:rsid w:val="005D17D1"/>
    <w:rsid w:val="005E121F"/>
    <w:rsid w:val="005F5E87"/>
    <w:rsid w:val="005F78FD"/>
    <w:rsid w:val="00616656"/>
    <w:rsid w:val="0061692B"/>
    <w:rsid w:val="00624542"/>
    <w:rsid w:val="00645846"/>
    <w:rsid w:val="006506B3"/>
    <w:rsid w:val="00675421"/>
    <w:rsid w:val="00684E72"/>
    <w:rsid w:val="00695459"/>
    <w:rsid w:val="006958C2"/>
    <w:rsid w:val="006A123F"/>
    <w:rsid w:val="006A5943"/>
    <w:rsid w:val="006B35F7"/>
    <w:rsid w:val="006C1A38"/>
    <w:rsid w:val="006D2E14"/>
    <w:rsid w:val="006D5F99"/>
    <w:rsid w:val="006E2E40"/>
    <w:rsid w:val="006E74B8"/>
    <w:rsid w:val="006E7FAD"/>
    <w:rsid w:val="00711E25"/>
    <w:rsid w:val="00717329"/>
    <w:rsid w:val="00727100"/>
    <w:rsid w:val="00727FCC"/>
    <w:rsid w:val="00730767"/>
    <w:rsid w:val="007335F2"/>
    <w:rsid w:val="00772099"/>
    <w:rsid w:val="00776D5B"/>
    <w:rsid w:val="0078219B"/>
    <w:rsid w:val="0079180F"/>
    <w:rsid w:val="00791A77"/>
    <w:rsid w:val="007A072C"/>
    <w:rsid w:val="007A623F"/>
    <w:rsid w:val="007E1E7B"/>
    <w:rsid w:val="007F3F79"/>
    <w:rsid w:val="007F4090"/>
    <w:rsid w:val="00804560"/>
    <w:rsid w:val="0080573C"/>
    <w:rsid w:val="00806486"/>
    <w:rsid w:val="0081480B"/>
    <w:rsid w:val="008246F8"/>
    <w:rsid w:val="00833373"/>
    <w:rsid w:val="00853DE8"/>
    <w:rsid w:val="00883D18"/>
    <w:rsid w:val="0089240F"/>
    <w:rsid w:val="008A77FD"/>
    <w:rsid w:val="008C39C5"/>
    <w:rsid w:val="008C54A0"/>
    <w:rsid w:val="008D3CEA"/>
    <w:rsid w:val="008D6F0D"/>
    <w:rsid w:val="008E5FBB"/>
    <w:rsid w:val="008E6B50"/>
    <w:rsid w:val="008F1A88"/>
    <w:rsid w:val="00900C84"/>
    <w:rsid w:val="00905F7F"/>
    <w:rsid w:val="0091138F"/>
    <w:rsid w:val="00925F64"/>
    <w:rsid w:val="0092620A"/>
    <w:rsid w:val="00933012"/>
    <w:rsid w:val="009343C1"/>
    <w:rsid w:val="00936BCA"/>
    <w:rsid w:val="00941C12"/>
    <w:rsid w:val="0097390B"/>
    <w:rsid w:val="009859DC"/>
    <w:rsid w:val="00992217"/>
    <w:rsid w:val="0099696E"/>
    <w:rsid w:val="009B65DA"/>
    <w:rsid w:val="009C1090"/>
    <w:rsid w:val="009D6414"/>
    <w:rsid w:val="00A10B81"/>
    <w:rsid w:val="00A13621"/>
    <w:rsid w:val="00A15FBA"/>
    <w:rsid w:val="00A15FEB"/>
    <w:rsid w:val="00A177AF"/>
    <w:rsid w:val="00A31844"/>
    <w:rsid w:val="00A33AB6"/>
    <w:rsid w:val="00A33C0F"/>
    <w:rsid w:val="00A36106"/>
    <w:rsid w:val="00A47489"/>
    <w:rsid w:val="00A55D76"/>
    <w:rsid w:val="00A621DD"/>
    <w:rsid w:val="00A774EF"/>
    <w:rsid w:val="00A836A2"/>
    <w:rsid w:val="00A912F5"/>
    <w:rsid w:val="00A930F0"/>
    <w:rsid w:val="00A96CEE"/>
    <w:rsid w:val="00A9777E"/>
    <w:rsid w:val="00AA019A"/>
    <w:rsid w:val="00AC7508"/>
    <w:rsid w:val="00AC76F9"/>
    <w:rsid w:val="00AE3875"/>
    <w:rsid w:val="00AE46A5"/>
    <w:rsid w:val="00AF49FB"/>
    <w:rsid w:val="00B01370"/>
    <w:rsid w:val="00B127DD"/>
    <w:rsid w:val="00B148AA"/>
    <w:rsid w:val="00B37B8E"/>
    <w:rsid w:val="00B425CE"/>
    <w:rsid w:val="00B552DD"/>
    <w:rsid w:val="00B61368"/>
    <w:rsid w:val="00B83B11"/>
    <w:rsid w:val="00BA63BC"/>
    <w:rsid w:val="00BB4EFC"/>
    <w:rsid w:val="00BC119D"/>
    <w:rsid w:val="00BC4D7D"/>
    <w:rsid w:val="00BC5287"/>
    <w:rsid w:val="00BC628F"/>
    <w:rsid w:val="00BE3904"/>
    <w:rsid w:val="00BF685A"/>
    <w:rsid w:val="00BF6ECE"/>
    <w:rsid w:val="00C056CB"/>
    <w:rsid w:val="00C12D73"/>
    <w:rsid w:val="00C206B0"/>
    <w:rsid w:val="00C22DA4"/>
    <w:rsid w:val="00C5380D"/>
    <w:rsid w:val="00C56F90"/>
    <w:rsid w:val="00C629AB"/>
    <w:rsid w:val="00C65F3D"/>
    <w:rsid w:val="00C65F69"/>
    <w:rsid w:val="00C739FF"/>
    <w:rsid w:val="00C926CD"/>
    <w:rsid w:val="00C93387"/>
    <w:rsid w:val="00C951EC"/>
    <w:rsid w:val="00CA2FA7"/>
    <w:rsid w:val="00CE72A1"/>
    <w:rsid w:val="00CF4C1F"/>
    <w:rsid w:val="00D0175E"/>
    <w:rsid w:val="00D144A6"/>
    <w:rsid w:val="00D15796"/>
    <w:rsid w:val="00D43002"/>
    <w:rsid w:val="00D44461"/>
    <w:rsid w:val="00D54FC8"/>
    <w:rsid w:val="00D628BD"/>
    <w:rsid w:val="00D63F4D"/>
    <w:rsid w:val="00D6609B"/>
    <w:rsid w:val="00D6699C"/>
    <w:rsid w:val="00D73184"/>
    <w:rsid w:val="00D81E77"/>
    <w:rsid w:val="00D87FF4"/>
    <w:rsid w:val="00DA1BA8"/>
    <w:rsid w:val="00DB07E6"/>
    <w:rsid w:val="00DB10D5"/>
    <w:rsid w:val="00DB6949"/>
    <w:rsid w:val="00DC4B2C"/>
    <w:rsid w:val="00DD3BB1"/>
    <w:rsid w:val="00DD7837"/>
    <w:rsid w:val="00DE4CAA"/>
    <w:rsid w:val="00DE53A0"/>
    <w:rsid w:val="00DF75C4"/>
    <w:rsid w:val="00E16692"/>
    <w:rsid w:val="00E33F6D"/>
    <w:rsid w:val="00E55A51"/>
    <w:rsid w:val="00E660E7"/>
    <w:rsid w:val="00E85186"/>
    <w:rsid w:val="00E930E5"/>
    <w:rsid w:val="00EA1426"/>
    <w:rsid w:val="00EB3317"/>
    <w:rsid w:val="00EB38DC"/>
    <w:rsid w:val="00EC0554"/>
    <w:rsid w:val="00ED46CB"/>
    <w:rsid w:val="00EE5248"/>
    <w:rsid w:val="00EE73B8"/>
    <w:rsid w:val="00F07FF1"/>
    <w:rsid w:val="00F152F7"/>
    <w:rsid w:val="00F34EDC"/>
    <w:rsid w:val="00F621F2"/>
    <w:rsid w:val="00F6730D"/>
    <w:rsid w:val="00F739B4"/>
    <w:rsid w:val="00F92FE9"/>
    <w:rsid w:val="00F9722F"/>
    <w:rsid w:val="00FA6EC4"/>
    <w:rsid w:val="00FB7F8D"/>
    <w:rsid w:val="00FC735A"/>
    <w:rsid w:val="00FD1B07"/>
    <w:rsid w:val="00FD644B"/>
    <w:rsid w:val="00FE4A37"/>
    <w:rsid w:val="00FE57D1"/>
    <w:rsid w:val="00FE6280"/>
    <w:rsid w:val="00FF4FCA"/>
    <w:rsid w:val="00FF5BBA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39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409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3D4"/>
    <w:pPr>
      <w:ind w:firstLineChars="200" w:firstLine="420"/>
    </w:pPr>
  </w:style>
  <w:style w:type="table" w:styleId="a4">
    <w:name w:val="Table Grid"/>
    <w:basedOn w:val="a1"/>
    <w:uiPriority w:val="99"/>
    <w:rsid w:val="000B63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4">
    <w:name w:val="reader-word-layer reader-word-s1-4"/>
    <w:basedOn w:val="a"/>
    <w:uiPriority w:val="99"/>
    <w:rsid w:val="00EE7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A47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semiHidden/>
    <w:locked/>
    <w:rsid w:val="00A47489"/>
    <w:rPr>
      <w:sz w:val="18"/>
      <w:szCs w:val="18"/>
    </w:rPr>
  </w:style>
  <w:style w:type="paragraph" w:styleId="a7">
    <w:name w:val="footer"/>
    <w:basedOn w:val="a"/>
    <w:link w:val="a8"/>
    <w:uiPriority w:val="99"/>
    <w:rsid w:val="00A47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locked/>
    <w:rsid w:val="00A47489"/>
    <w:rPr>
      <w:sz w:val="18"/>
      <w:szCs w:val="18"/>
    </w:rPr>
  </w:style>
  <w:style w:type="paragraph" w:styleId="a9">
    <w:name w:val="Normal (Web)"/>
    <w:basedOn w:val="a"/>
    <w:uiPriority w:val="99"/>
    <w:rsid w:val="00E33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rsid w:val="00E3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3.bin"/><Relationship Id="rId12" Type="http://schemas.openxmlformats.org/officeDocument/2006/relationships/image" Target="media/image3.wmf"/><Relationship Id="rId13" Type="http://schemas.openxmlformats.org/officeDocument/2006/relationships/oleObject" Target="embeddings/oleObject4.bin"/><Relationship Id="rId14" Type="http://schemas.openxmlformats.org/officeDocument/2006/relationships/image" Target="media/image4.wmf"/><Relationship Id="rId15" Type="http://schemas.openxmlformats.org/officeDocument/2006/relationships/oleObject" Target="embeddings/oleObject5.bin"/><Relationship Id="rId16" Type="http://schemas.openxmlformats.org/officeDocument/2006/relationships/image" Target="media/image5.wmf"/><Relationship Id="rId17" Type="http://schemas.openxmlformats.org/officeDocument/2006/relationships/oleObject" Target="embeddings/oleObject6.bin"/><Relationship Id="rId18" Type="http://schemas.openxmlformats.org/officeDocument/2006/relationships/image" Target="media/image6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常州市小学阶段学业质量常规抽测  六年级英语    学科质量分析</vt:lpstr>
    </vt:vector>
  </TitlesOfParts>
  <Company>微软中国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常州市小学阶段学业质量常规抽测  六年级英语    学科质量分析</dc:title>
  <dc:subject/>
  <dc:creator>微软用户</dc:creator>
  <cp:keywords/>
  <dc:description/>
  <cp:lastModifiedBy>Microsoft Office 用户</cp:lastModifiedBy>
  <cp:revision>65</cp:revision>
  <dcterms:created xsi:type="dcterms:W3CDTF">2019-06-21T07:27:00Z</dcterms:created>
  <dcterms:modified xsi:type="dcterms:W3CDTF">2019-06-28T03:21:00Z</dcterms:modified>
</cp:coreProperties>
</file>