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  <w:tab w:val="left" w:pos="673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【教师教学业务档案卡】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2100"/>
          <w:tab w:val="left" w:pos="6735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溧阳市外国语</w:t>
      </w:r>
      <w:r>
        <w:rPr>
          <w:rFonts w:hint="eastAsia"/>
          <w:b/>
          <w:sz w:val="28"/>
          <w:szCs w:val="28"/>
          <w:u w:val="single"/>
          <w:lang w:eastAsia="zh-CN"/>
        </w:rPr>
        <w:t>小学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教师研究课(观摩课)评议鉴定表</w:t>
      </w:r>
    </w:p>
    <w:tbl>
      <w:tblPr>
        <w:tblStyle w:val="5"/>
        <w:tblpPr w:leftFromText="180" w:rightFromText="180" w:vertAnchor="page" w:horzAnchor="page" w:tblpX="1635" w:tblpY="2477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046"/>
        <w:gridCol w:w="1250"/>
        <w:gridCol w:w="1307"/>
        <w:gridCol w:w="151"/>
        <w:gridCol w:w="153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滕秋华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开课时间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  <w:lang w:val="en-US" w:eastAsia="zh-CN"/>
              </w:rPr>
              <w:t>9.5</w:t>
            </w:r>
            <w:r>
              <w:rPr>
                <w:rFonts w:hint="eastAsia"/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听课人数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firstLine="600" w:firstLineChars="250"/>
              <w:textAlignment w:val="auto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开课年级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四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科目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英语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开课级别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市</w:t>
            </w:r>
            <w:r>
              <w:rPr>
                <w:rFonts w:hint="eastAsia"/>
                <w:bCs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研究目的</w:t>
            </w:r>
          </w:p>
        </w:tc>
        <w:tc>
          <w:tcPr>
            <w:tcW w:w="72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textAlignment w:val="auto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小学英语阅读和写作教学的实践研究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题</w:t>
            </w:r>
          </w:p>
        </w:tc>
        <w:tc>
          <w:tcPr>
            <w:tcW w:w="72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textAlignment w:val="auto"/>
              <w:rPr>
                <w:rFonts w:hint="default" w:ascii="Arial Unicode MS" w:hAnsi="Arial Unicode MS" w:eastAsia="宋体" w:cs="Arial Unicode MS"/>
                <w:sz w:val="24"/>
                <w:lang w:val="en-US" w:eastAsia="zh-CN"/>
              </w:rPr>
            </w:pPr>
            <w:r>
              <w:rPr>
                <w:rFonts w:hint="eastAsia" w:ascii="Arial Unicode MS" w:hAnsi="Arial Unicode MS" w:cs="Arial Unicode MS"/>
                <w:sz w:val="24"/>
                <w:lang w:val="en-US" w:eastAsia="zh-CN"/>
              </w:rPr>
              <w:t xml:space="preserve">            绘本阅读</w:t>
            </w:r>
            <w:r>
              <w:rPr>
                <w:rFonts w:hint="eastAsia" w:ascii="Arial Unicode MS" w:hAnsi="Arial Unicode MS" w:cs="Arial Unicode MS"/>
                <w:b/>
                <w:bCs/>
                <w:i/>
                <w:iCs/>
                <w:sz w:val="24"/>
                <w:lang w:val="en-US" w:eastAsia="zh-CN"/>
              </w:rPr>
              <w:t xml:space="preserve"> Home is best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5" w:hRule="atLeast"/>
        </w:trPr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36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Step1. Lead in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1.Listen to a song about animals.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2.Play the game: Me too.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Step2. Pre-reading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1.T: How is this house?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Learn: little and old house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2.T: Whose house is this?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Learn: Mr Parrot, has to,leave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3.Drill and act: Mr parrot says: 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m not..., I don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t like...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4.Read the cover.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Step3. While-reading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1.How many places does Mr Parrot find? Skim and scan P6-18,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2.What does Mr Parrot always say    </w:t>
            </w:r>
          </w:p>
        </w:tc>
        <w:tc>
          <w:tcPr>
            <w:tcW w:w="36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when he finds a new place?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3.How does Mr Parrot feel when he finds a new place?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4.But does he live here? Why?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5.Why does he leave these places?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6.Mr Parrot finds so many places, he flies and flies, now, he is very___________.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7.Why does the house look warm?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8.Read the story with the tape.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Step4. Post-reading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1.Enjoy a poem about home.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2.Imagine: what other places will Mr Parrot go?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3.Try to write.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(指导写法，展示。)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atLeast"/>
        </w:trPr>
        <w:tc>
          <w:tcPr>
            <w:tcW w:w="1724" w:type="dxa"/>
            <w:vAlign w:val="center"/>
          </w:tcPr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</w:t>
            </w:r>
          </w:p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</w:p>
        </w:tc>
        <w:tc>
          <w:tcPr>
            <w:tcW w:w="7206" w:type="dxa"/>
            <w:gridSpan w:val="6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 xml:space="preserve"> 本课是在党员名师送教活动中上的一节展示课，研究主题是学生英语阅读和写作教学。本节课以Home为主线，设计相对完整的情景，带领学生理解故事内容，更重要的是掌握阅读和写的策略，帮助学生形成良好的英语学习策略。阅读中，教师通过扫读、寻读、细读，利用语境猜测词义等方式培养学生多元的阅读策略，在课尾增加写的环节，引导学生续编新的绘本故事，挖掘情感因素，升华情感体验。</w:t>
            </w:r>
          </w:p>
          <w:p>
            <w:pPr>
              <w:tabs>
                <w:tab w:val="left" w:pos="6735"/>
              </w:tabs>
              <w:ind w:right="480"/>
              <w:rPr>
                <w:rFonts w:hint="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bCs/>
                <w:sz w:val="24"/>
              </w:rPr>
              <w:t>鉴定人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>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1724" w:type="dxa"/>
            <w:vAlign w:val="center"/>
          </w:tcPr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鉴定单位</w:t>
            </w:r>
          </w:p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章)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tabs>
                <w:tab w:val="left" w:pos="6735"/>
              </w:tabs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溧阳市教师发展中心</w:t>
            </w:r>
          </w:p>
        </w:tc>
        <w:tc>
          <w:tcPr>
            <w:tcW w:w="1533" w:type="dxa"/>
            <w:vAlign w:val="center"/>
          </w:tcPr>
          <w:p>
            <w:pPr>
              <w:tabs>
                <w:tab w:val="left" w:pos="673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</w:t>
            </w:r>
          </w:p>
        </w:tc>
        <w:tc>
          <w:tcPr>
            <w:tcW w:w="1919" w:type="dxa"/>
            <w:vAlign w:val="top"/>
          </w:tcPr>
          <w:p>
            <w:pPr>
              <w:tabs>
                <w:tab w:val="left" w:pos="6735"/>
              </w:tabs>
              <w:rPr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说明：本表为校、片、市级公开课鉴定表，由组织单位负责填写。该表一式二份，一份交开课教师，一份存教师业务档案。</w:t>
      </w: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124DC"/>
    <w:rsid w:val="075678C4"/>
    <w:rsid w:val="189124DC"/>
    <w:rsid w:val="20E8404E"/>
    <w:rsid w:val="25A73F94"/>
    <w:rsid w:val="32551F28"/>
    <w:rsid w:val="44D03CB5"/>
    <w:rsid w:val="5CAC41AD"/>
    <w:rsid w:val="5D4F5881"/>
    <w:rsid w:val="62E17FCB"/>
    <w:rsid w:val="64054008"/>
    <w:rsid w:val="733E4D07"/>
    <w:rsid w:val="788D0A3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2019-05-21T11:53:00Z</dcterms:created>
  <dc:creator>一米阳光1382079121</dc:creator>
  <cp:lastModifiedBy>Administrator</cp:lastModifiedBy>
  <dcterms:modified xsi:type="dcterms:W3CDTF">2019-05-30T08:27:14Z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