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45" w:rsidRPr="000155C7" w:rsidRDefault="003F2E45" w:rsidP="00AA55CE">
      <w:pPr>
        <w:spacing w:line="320" w:lineRule="exact"/>
        <w:ind w:firstLineChars="200" w:firstLine="643"/>
        <w:jc w:val="center"/>
        <w:rPr>
          <w:rFonts w:ascii="楷体" w:eastAsia="楷体" w:hAnsi="楷体" w:cs="楷体"/>
          <w:b/>
          <w:bCs/>
          <w:sz w:val="32"/>
          <w:szCs w:val="32"/>
        </w:rPr>
      </w:pPr>
      <w:r w:rsidRPr="000155C7">
        <w:rPr>
          <w:rFonts w:ascii="楷体" w:eastAsia="楷体" w:hAnsi="楷体" w:cs="楷体" w:hint="eastAsia"/>
          <w:b/>
          <w:bCs/>
          <w:sz w:val="32"/>
          <w:szCs w:val="32"/>
        </w:rPr>
        <w:t>石灰</w:t>
      </w:r>
      <w:proofErr w:type="gramStart"/>
      <w:r w:rsidRPr="000155C7">
        <w:rPr>
          <w:rFonts w:ascii="楷体" w:eastAsia="楷体" w:hAnsi="楷体" w:cs="楷体" w:hint="eastAsia"/>
          <w:b/>
          <w:bCs/>
          <w:sz w:val="32"/>
          <w:szCs w:val="32"/>
        </w:rPr>
        <w:t>吟</w:t>
      </w:r>
      <w:proofErr w:type="gramEnd"/>
    </w:p>
    <w:p w:rsidR="003F2E45" w:rsidRPr="000155C7" w:rsidRDefault="003F2E45" w:rsidP="00AA55CE">
      <w:pPr>
        <w:spacing w:line="400" w:lineRule="exact"/>
        <w:ind w:firstLineChars="200" w:firstLine="480"/>
        <w:jc w:val="center"/>
        <w:rPr>
          <w:rFonts w:ascii="宋体" w:cs="楷体"/>
          <w:bCs/>
          <w:sz w:val="24"/>
        </w:rPr>
      </w:pPr>
      <w:r w:rsidRPr="000155C7">
        <w:rPr>
          <w:rFonts w:ascii="宋体" w:hAnsi="宋体" w:cs="楷体" w:hint="eastAsia"/>
          <w:bCs/>
          <w:sz w:val="24"/>
        </w:rPr>
        <w:t>溧阳市文化小学</w:t>
      </w:r>
      <w:r w:rsidRPr="000155C7">
        <w:rPr>
          <w:rFonts w:ascii="宋体" w:hAnsi="宋体" w:cs="楷体"/>
          <w:bCs/>
          <w:sz w:val="24"/>
        </w:rPr>
        <w:t xml:space="preserve">  </w:t>
      </w:r>
      <w:r w:rsidRPr="000155C7">
        <w:rPr>
          <w:rFonts w:ascii="宋体" w:hAnsi="宋体" w:cs="楷体" w:hint="eastAsia"/>
          <w:bCs/>
          <w:sz w:val="24"/>
        </w:rPr>
        <w:t>郭星</w:t>
      </w:r>
    </w:p>
    <w:p w:rsidR="003F2E45" w:rsidRPr="000155C7" w:rsidRDefault="003F2E45" w:rsidP="00B3493F">
      <w:pPr>
        <w:spacing w:line="400" w:lineRule="exact"/>
        <w:rPr>
          <w:rFonts w:ascii="宋体" w:cs="楷体"/>
          <w:b/>
          <w:bCs/>
          <w:sz w:val="24"/>
        </w:rPr>
      </w:pPr>
      <w:r w:rsidRPr="000155C7">
        <w:rPr>
          <w:rFonts w:ascii="宋体" w:hAnsi="宋体" w:cs="楷体" w:hint="eastAsia"/>
          <w:b/>
          <w:bCs/>
          <w:sz w:val="24"/>
        </w:rPr>
        <w:t>教学目标：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1.</w:t>
      </w:r>
      <w:r w:rsidRPr="000155C7">
        <w:rPr>
          <w:rFonts w:ascii="宋体" w:hAnsi="宋体" w:cs="楷体" w:hint="eastAsia"/>
          <w:sz w:val="24"/>
        </w:rPr>
        <w:t>能有感情地吟诵古诗，背诵古诗。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2.</w:t>
      </w:r>
      <w:r w:rsidRPr="000155C7">
        <w:rPr>
          <w:rFonts w:ascii="宋体" w:hAnsi="宋体" w:cs="楷体" w:hint="eastAsia"/>
          <w:sz w:val="24"/>
        </w:rPr>
        <w:t>能凭借诗歌语言文字，感受石灰坚强不屈、洁身自好的精神。结合作者生平及当时时代背景体会作者不同流合污、坚决同恶势力斗争到底的思想感情。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3.</w:t>
      </w:r>
      <w:r w:rsidRPr="000155C7">
        <w:rPr>
          <w:rFonts w:ascii="宋体" w:hAnsi="宋体" w:cs="楷体" w:hint="eastAsia"/>
          <w:sz w:val="24"/>
        </w:rPr>
        <w:t>通过联系作者生平，了解诗句托物言志的特点</w:t>
      </w:r>
    </w:p>
    <w:p w:rsidR="003F2E45" w:rsidRPr="000155C7" w:rsidRDefault="003F2E45" w:rsidP="00B3493F">
      <w:pPr>
        <w:spacing w:line="400" w:lineRule="exact"/>
        <w:rPr>
          <w:rFonts w:ascii="宋体" w:cs="楷体"/>
          <w:b/>
          <w:bCs/>
          <w:sz w:val="24"/>
        </w:rPr>
      </w:pPr>
      <w:r w:rsidRPr="000155C7">
        <w:rPr>
          <w:rFonts w:ascii="宋体" w:hAnsi="宋体" w:cs="楷体" w:hint="eastAsia"/>
          <w:b/>
          <w:bCs/>
          <w:sz w:val="24"/>
        </w:rPr>
        <w:t>教学重点：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了解诗句托物言志的特点。</w:t>
      </w:r>
    </w:p>
    <w:p w:rsidR="003F2E45" w:rsidRPr="000155C7" w:rsidRDefault="003F2E45" w:rsidP="00B3493F">
      <w:pPr>
        <w:spacing w:line="400" w:lineRule="exact"/>
        <w:rPr>
          <w:rFonts w:ascii="宋体" w:cs="楷体"/>
          <w:b/>
          <w:bCs/>
          <w:sz w:val="24"/>
        </w:rPr>
      </w:pPr>
      <w:r w:rsidRPr="000155C7">
        <w:rPr>
          <w:rFonts w:ascii="宋体" w:hAnsi="宋体" w:cs="楷体" w:hint="eastAsia"/>
          <w:b/>
          <w:bCs/>
          <w:sz w:val="24"/>
        </w:rPr>
        <w:t>教学难点：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1</w:t>
      </w:r>
      <w:r>
        <w:rPr>
          <w:rFonts w:ascii="宋体" w:cs="楷体"/>
          <w:sz w:val="24"/>
        </w:rPr>
        <w:t>.</w:t>
      </w:r>
      <w:r w:rsidRPr="000155C7">
        <w:rPr>
          <w:rFonts w:ascii="宋体" w:hAnsi="宋体" w:cs="楷体" w:hint="eastAsia"/>
          <w:sz w:val="24"/>
        </w:rPr>
        <w:t>联系作者生平，体会作者的志向。</w:t>
      </w:r>
    </w:p>
    <w:p w:rsidR="003F2E45" w:rsidRPr="00AA55CE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2</w:t>
      </w:r>
      <w:r>
        <w:rPr>
          <w:rFonts w:ascii="宋体" w:cs="楷体"/>
          <w:sz w:val="24"/>
        </w:rPr>
        <w:t>.</w:t>
      </w:r>
      <w:r w:rsidRPr="000155C7">
        <w:rPr>
          <w:rFonts w:ascii="宋体" w:hAnsi="宋体" w:cs="楷体" w:hint="eastAsia"/>
          <w:sz w:val="24"/>
        </w:rPr>
        <w:t>理解“清白”的含义。</w:t>
      </w:r>
    </w:p>
    <w:p w:rsidR="003F2E45" w:rsidRPr="000155C7" w:rsidRDefault="003F2E45" w:rsidP="00B3493F">
      <w:pPr>
        <w:spacing w:line="400" w:lineRule="exact"/>
        <w:rPr>
          <w:rFonts w:ascii="宋体" w:cs="楷体"/>
          <w:b/>
          <w:bCs/>
          <w:sz w:val="24"/>
        </w:rPr>
      </w:pPr>
      <w:r w:rsidRPr="000155C7">
        <w:rPr>
          <w:rFonts w:ascii="宋体" w:hAnsi="宋体" w:cs="楷体" w:hint="eastAsia"/>
          <w:b/>
          <w:bCs/>
          <w:sz w:val="24"/>
        </w:rPr>
        <w:t>教学过程</w:t>
      </w:r>
    </w:p>
    <w:p w:rsidR="003F2E45" w:rsidRPr="000155C7" w:rsidRDefault="003F2E45" w:rsidP="00B3493F">
      <w:pPr>
        <w:spacing w:line="400" w:lineRule="exact"/>
        <w:rPr>
          <w:rFonts w:ascii="宋体" w:cs="楷体"/>
          <w:b/>
          <w:bCs/>
          <w:sz w:val="24"/>
        </w:rPr>
      </w:pPr>
      <w:r w:rsidRPr="000155C7">
        <w:rPr>
          <w:rFonts w:ascii="宋体" w:hAnsi="宋体" w:cs="楷体" w:hint="eastAsia"/>
          <w:b/>
          <w:bCs/>
          <w:sz w:val="24"/>
        </w:rPr>
        <w:t>一、</w:t>
      </w:r>
      <w:proofErr w:type="gramStart"/>
      <w:r w:rsidRPr="000155C7">
        <w:rPr>
          <w:rFonts w:ascii="宋体" w:hAnsi="宋体" w:cs="楷体" w:hint="eastAsia"/>
          <w:b/>
          <w:bCs/>
          <w:sz w:val="24"/>
        </w:rPr>
        <w:t>揭题导入</w:t>
      </w:r>
      <w:proofErr w:type="gramEnd"/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1.</w:t>
      </w:r>
      <w:r w:rsidRPr="000155C7">
        <w:rPr>
          <w:rFonts w:ascii="宋体" w:hAnsi="宋体" w:cs="楷体" w:hint="eastAsia"/>
          <w:sz w:val="24"/>
        </w:rPr>
        <w:t>今天我们来学习一首新的古诗，出示《石灰吟》，齐读。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2.</w:t>
      </w:r>
      <w:r w:rsidRPr="000155C7">
        <w:rPr>
          <w:rFonts w:ascii="宋体" w:hAnsi="宋体" w:cs="楷体" w:hint="eastAsia"/>
          <w:sz w:val="24"/>
        </w:rPr>
        <w:t>吟的意思谁知道？（古时候诗歌的一种体裁，含有赞美吟诵的意思）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3.</w:t>
      </w:r>
      <w:r w:rsidRPr="000155C7">
        <w:rPr>
          <w:rFonts w:ascii="宋体" w:hAnsi="宋体" w:cs="楷体" w:hint="eastAsia"/>
          <w:sz w:val="24"/>
        </w:rPr>
        <w:t>我们以前学过这种体裁的诗，出示《游子吟》。指背《游子吟》表达了游子的心声，赞美吟诵了母爱的伟大。所以石灰吟的意思就是</w:t>
      </w:r>
      <w:r w:rsidRPr="000155C7">
        <w:rPr>
          <w:rFonts w:ascii="宋体" w:hAnsi="宋体" w:cs="楷体"/>
          <w:sz w:val="24"/>
        </w:rPr>
        <w:t>——</w:t>
      </w:r>
      <w:proofErr w:type="gramStart"/>
      <w:r w:rsidRPr="000155C7">
        <w:rPr>
          <w:rFonts w:ascii="宋体" w:hAnsi="宋体" w:cs="楷体"/>
          <w:sz w:val="24"/>
        </w:rPr>
        <w:t>——</w:t>
      </w:r>
      <w:proofErr w:type="gramEnd"/>
      <w:r w:rsidRPr="000155C7">
        <w:rPr>
          <w:rFonts w:ascii="宋体" w:hAnsi="宋体" w:cs="楷体" w:hint="eastAsia"/>
          <w:sz w:val="24"/>
        </w:rPr>
        <w:t>吟诵石灰。那作者吟诵石灰的什么呢？</w:t>
      </w:r>
    </w:p>
    <w:p w:rsidR="003F2E45" w:rsidRPr="000155C7" w:rsidRDefault="003F2E45" w:rsidP="00B3493F">
      <w:pPr>
        <w:spacing w:line="400" w:lineRule="exact"/>
        <w:rPr>
          <w:rFonts w:ascii="宋体" w:cs="楷体"/>
          <w:b/>
          <w:bCs/>
          <w:sz w:val="24"/>
        </w:rPr>
      </w:pPr>
      <w:r w:rsidRPr="000155C7">
        <w:rPr>
          <w:rFonts w:ascii="宋体" w:hAnsi="宋体" w:cs="楷体" w:hint="eastAsia"/>
          <w:b/>
          <w:bCs/>
          <w:sz w:val="24"/>
        </w:rPr>
        <w:t>二、</w:t>
      </w:r>
      <w:r w:rsidRPr="000155C7">
        <w:rPr>
          <w:rFonts w:ascii="宋体" w:cs="楷体"/>
          <w:b/>
          <w:bCs/>
          <w:sz w:val="24"/>
        </w:rPr>
        <w:t> </w:t>
      </w:r>
      <w:r w:rsidRPr="000155C7">
        <w:rPr>
          <w:rFonts w:ascii="宋体" w:hAnsi="宋体" w:cs="楷体" w:hint="eastAsia"/>
          <w:b/>
          <w:bCs/>
          <w:sz w:val="24"/>
        </w:rPr>
        <w:t>读出节奏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1.</w:t>
      </w:r>
      <w:r w:rsidRPr="000155C7">
        <w:rPr>
          <w:rFonts w:ascii="宋体" w:hAnsi="宋体" w:cs="楷体" w:hint="eastAsia"/>
          <w:sz w:val="24"/>
        </w:rPr>
        <w:t>请同学们打开书，自由读诗，读准字音，读出节奏。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0155C7">
        <w:rPr>
          <w:rFonts w:ascii="宋体" w:hAnsi="宋体" w:cs="楷体"/>
          <w:sz w:val="24"/>
        </w:rPr>
        <w:t>2.</w:t>
      </w:r>
      <w:r w:rsidRPr="000155C7">
        <w:rPr>
          <w:rFonts w:ascii="宋体" w:hAnsi="宋体" w:cs="楷体" w:hint="eastAsia"/>
          <w:sz w:val="24"/>
        </w:rPr>
        <w:t>学生自读。</w:t>
      </w:r>
      <w:r w:rsidRPr="000155C7">
        <w:rPr>
          <w:rFonts w:ascii="宋体" w:hAnsi="宋体" w:cs="楷体"/>
          <w:sz w:val="24"/>
        </w:rPr>
        <w:t xml:space="preserve"> 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3.</w:t>
      </w:r>
      <w:r w:rsidRPr="000155C7">
        <w:rPr>
          <w:rFonts w:ascii="宋体" w:hAnsi="宋体" w:cs="楷体" w:hint="eastAsia"/>
          <w:sz w:val="24"/>
        </w:rPr>
        <w:t>检读</w:t>
      </w:r>
      <w:r w:rsidRPr="000155C7">
        <w:rPr>
          <w:rFonts w:ascii="宋体" w:hAnsi="宋体" w:cs="楷体"/>
          <w:sz w:val="24"/>
        </w:rPr>
        <w:t xml:space="preserve"> </w:t>
      </w:r>
      <w:r w:rsidRPr="000155C7">
        <w:rPr>
          <w:rFonts w:ascii="宋体" w:hAnsi="宋体" w:cs="楷体" w:hint="eastAsia"/>
          <w:sz w:val="24"/>
        </w:rPr>
        <w:t>。相机理解</w:t>
      </w:r>
      <w:proofErr w:type="gramStart"/>
      <w:r w:rsidRPr="000155C7">
        <w:rPr>
          <w:rFonts w:ascii="宋体" w:hAnsi="宋体" w:cs="楷体" w:hint="eastAsia"/>
          <w:sz w:val="24"/>
        </w:rPr>
        <w:t>焚</w:t>
      </w:r>
      <w:proofErr w:type="gramEnd"/>
      <w:r w:rsidRPr="000155C7">
        <w:rPr>
          <w:rFonts w:ascii="宋体" w:hAnsi="宋体" w:cs="楷体" w:hint="eastAsia"/>
          <w:sz w:val="24"/>
        </w:rPr>
        <w:t>，</w:t>
      </w:r>
      <w:proofErr w:type="gramStart"/>
      <w:r w:rsidRPr="000155C7">
        <w:rPr>
          <w:rFonts w:ascii="宋体" w:hAnsi="宋体" w:cs="楷体" w:hint="eastAsia"/>
          <w:sz w:val="24"/>
        </w:rPr>
        <w:t>范</w:t>
      </w:r>
      <w:proofErr w:type="gramEnd"/>
      <w:r w:rsidRPr="000155C7">
        <w:rPr>
          <w:rFonts w:ascii="宋体" w:hAnsi="宋体" w:cs="楷体" w:hint="eastAsia"/>
          <w:sz w:val="24"/>
        </w:rPr>
        <w:t>写</w:t>
      </w:r>
      <w:proofErr w:type="gramStart"/>
      <w:r w:rsidRPr="000155C7">
        <w:rPr>
          <w:rFonts w:ascii="宋体" w:hAnsi="宋体" w:cs="楷体" w:hint="eastAsia"/>
          <w:sz w:val="24"/>
        </w:rPr>
        <w:t>焚</w:t>
      </w:r>
      <w:proofErr w:type="gramEnd"/>
      <w:r w:rsidRPr="000155C7">
        <w:rPr>
          <w:rFonts w:ascii="宋体" w:hAnsi="宋体" w:cs="楷体" w:hint="eastAsia"/>
          <w:sz w:val="24"/>
        </w:rPr>
        <w:t>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4.</w:t>
      </w:r>
      <w:r w:rsidRPr="000155C7">
        <w:rPr>
          <w:rFonts w:ascii="宋体" w:hAnsi="宋体" w:cs="楷体" w:hint="eastAsia"/>
          <w:sz w:val="24"/>
        </w:rPr>
        <w:t>读出节奏，指读，</w:t>
      </w:r>
      <w:proofErr w:type="gramStart"/>
      <w:r w:rsidRPr="000155C7">
        <w:rPr>
          <w:rFonts w:ascii="宋体" w:hAnsi="宋体" w:cs="楷体" w:hint="eastAsia"/>
          <w:sz w:val="24"/>
        </w:rPr>
        <w:t>齐读《石灰吟》</w:t>
      </w:r>
      <w:proofErr w:type="gramEnd"/>
      <w:r w:rsidRPr="000155C7">
        <w:rPr>
          <w:rFonts w:ascii="宋体" w:hAnsi="宋体" w:cs="楷体" w:hint="eastAsia"/>
          <w:sz w:val="24"/>
        </w:rPr>
        <w:t>）</w:t>
      </w:r>
    </w:p>
    <w:p w:rsidR="003F2E45" w:rsidRPr="000155C7" w:rsidRDefault="003F2E45" w:rsidP="00B3493F">
      <w:pPr>
        <w:spacing w:line="400" w:lineRule="exact"/>
        <w:rPr>
          <w:rFonts w:ascii="宋体" w:cs="楷体"/>
          <w:b/>
          <w:bCs/>
          <w:sz w:val="24"/>
        </w:rPr>
      </w:pPr>
      <w:r w:rsidRPr="000155C7">
        <w:rPr>
          <w:rFonts w:ascii="宋体" w:hAnsi="宋体" w:cs="楷体" w:hint="eastAsia"/>
          <w:b/>
          <w:bCs/>
          <w:sz w:val="24"/>
        </w:rPr>
        <w:t>三、读懂诗意，感悟画面</w:t>
      </w:r>
    </w:p>
    <w:p w:rsidR="003F2E45" w:rsidRPr="000155C7" w:rsidRDefault="003F2E45" w:rsidP="00AA55CE">
      <w:pPr>
        <w:spacing w:line="400" w:lineRule="exact"/>
        <w:ind w:firstLineChars="200" w:firstLine="482"/>
        <w:rPr>
          <w:rFonts w:ascii="宋体" w:cs="楷体"/>
          <w:sz w:val="24"/>
        </w:rPr>
      </w:pPr>
      <w:r w:rsidRPr="00B3493F">
        <w:rPr>
          <w:rFonts w:ascii="宋体" w:hAnsi="宋体" w:cs="楷体" w:hint="eastAsia"/>
          <w:b/>
          <w:sz w:val="24"/>
        </w:rPr>
        <w:t>过渡：</w:t>
      </w:r>
      <w:r w:rsidRPr="000155C7">
        <w:rPr>
          <w:rFonts w:ascii="宋体" w:hAnsi="宋体" w:cs="楷体" w:hint="eastAsia"/>
          <w:sz w:val="24"/>
        </w:rPr>
        <w:t>同学们，于谦认为石灰全不怕。全不怕，什么意思？石灰不怕什么呢？请同学们再读诗，去体会</w:t>
      </w:r>
      <w:proofErr w:type="gramStart"/>
      <w:r w:rsidRPr="000155C7">
        <w:rPr>
          <w:rFonts w:ascii="宋体" w:hAnsi="宋体" w:cs="楷体" w:hint="eastAsia"/>
          <w:sz w:val="24"/>
        </w:rPr>
        <w:t>体会</w:t>
      </w:r>
      <w:proofErr w:type="gramEnd"/>
      <w:r w:rsidRPr="000155C7">
        <w:rPr>
          <w:rFonts w:ascii="宋体" w:hAnsi="宋体" w:cs="楷体" w:hint="eastAsia"/>
          <w:sz w:val="24"/>
        </w:rPr>
        <w:t>。（理解与画面结合在一起）</w:t>
      </w:r>
    </w:p>
    <w:p w:rsidR="003F2E45" w:rsidRDefault="00AA55CE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>
        <w:rPr>
          <w:rFonts w:ascii="宋体" w:hAnsi="宋体" w:cs="楷体" w:hint="eastAsia"/>
          <w:sz w:val="24"/>
        </w:rPr>
        <w:t>1.</w:t>
      </w:r>
      <w:r w:rsidR="003F2E45" w:rsidRPr="000155C7">
        <w:rPr>
          <w:rFonts w:ascii="宋体" w:hAnsi="宋体" w:cs="楷体" w:hint="eastAsia"/>
          <w:sz w:val="24"/>
        </w:rPr>
        <w:t>不怕千锤万击：什么是千锤万击</w:t>
      </w:r>
      <w:r w:rsidR="003F2E45">
        <w:rPr>
          <w:rFonts w:ascii="宋体" w:hAnsi="宋体" w:cs="楷体" w:hint="eastAsia"/>
          <w:sz w:val="24"/>
        </w:rPr>
        <w:t>？</w:t>
      </w:r>
    </w:p>
    <w:p w:rsidR="003F2E45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（锤，敲打。击，撞击。“千锤万击”，这个锤和</w:t>
      </w:r>
      <w:proofErr w:type="gramStart"/>
      <w:r w:rsidRPr="000155C7">
        <w:rPr>
          <w:rFonts w:ascii="宋体" w:hAnsi="宋体" w:cs="楷体" w:hint="eastAsia"/>
          <w:sz w:val="24"/>
        </w:rPr>
        <w:t>击用</w:t>
      </w:r>
      <w:proofErr w:type="gramEnd"/>
      <w:r w:rsidRPr="000155C7">
        <w:rPr>
          <w:rFonts w:ascii="宋体" w:hAnsi="宋体" w:cs="楷体" w:hint="eastAsia"/>
          <w:sz w:val="24"/>
        </w:rPr>
        <w:t>千和万连起来，表示什么？表示撞击的次数多。“千”和“万”是虚词）</w:t>
      </w:r>
    </w:p>
    <w:p w:rsidR="003F2E45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像这样成语还有很多，你还知道哪些？千言万语、千呼万唤、千变万化、千军万马、千辛万苦。</w:t>
      </w:r>
    </w:p>
    <w:p w:rsidR="003F2E45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读着“千锤万击”这个词语你仿佛看到了什么样的画面？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出示</w:t>
      </w:r>
      <w:proofErr w:type="spellStart"/>
      <w:r w:rsidRPr="000155C7">
        <w:rPr>
          <w:rFonts w:ascii="宋体" w:hAnsi="宋体" w:cs="楷体"/>
          <w:sz w:val="24"/>
        </w:rPr>
        <w:t>ppt</w:t>
      </w:r>
      <w:proofErr w:type="spellEnd"/>
      <w:r w:rsidRPr="000155C7">
        <w:rPr>
          <w:rFonts w:ascii="宋体" w:hAnsi="宋体" w:cs="楷体" w:hint="eastAsia"/>
          <w:sz w:val="24"/>
        </w:rPr>
        <w:t>，石灰的原料就藏在这样的深山里，要变成石灰首先就要经过千万次不断地锤击敲打，但他浑然不怕，你来读读这个画面（指读）。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lastRenderedPageBreak/>
        <w:t>你还读出他不怕什么？</w:t>
      </w:r>
    </w:p>
    <w:p w:rsidR="003F2E45" w:rsidRDefault="003F2E45" w:rsidP="00AA55CE">
      <w:pPr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0155C7">
        <w:rPr>
          <w:rFonts w:ascii="宋体" w:hAnsi="宋体" w:cs="楷体"/>
          <w:sz w:val="24"/>
        </w:rPr>
        <w:t>2.</w:t>
      </w:r>
      <w:r w:rsidRPr="000155C7">
        <w:rPr>
          <w:rFonts w:ascii="宋体" w:hAnsi="宋体" w:cs="楷体" w:hint="eastAsia"/>
          <w:sz w:val="24"/>
        </w:rPr>
        <w:t>不怕烈火焚烧：千锤万击之后，还要经受烈火的焚烧啊，透过这个词语你仿佛又看到了什么样的画面？出示</w:t>
      </w:r>
      <w:proofErr w:type="spellStart"/>
      <w:r w:rsidRPr="000155C7">
        <w:rPr>
          <w:rFonts w:ascii="宋体" w:hAnsi="宋体" w:cs="楷体"/>
          <w:sz w:val="24"/>
        </w:rPr>
        <w:t>ppt</w:t>
      </w:r>
      <w:proofErr w:type="spellEnd"/>
      <w:r w:rsidRPr="000155C7">
        <w:rPr>
          <w:rFonts w:ascii="宋体" w:hAnsi="宋体" w:cs="楷体" w:hint="eastAsia"/>
          <w:sz w:val="24"/>
        </w:rPr>
        <w:t>：</w:t>
      </w:r>
      <w:r w:rsidRPr="000155C7">
        <w:rPr>
          <w:rFonts w:ascii="宋体" w:hAnsi="宋体" w:cs="楷体"/>
          <w:sz w:val="24"/>
        </w:rPr>
        <w:t>1000</w:t>
      </w:r>
      <w:r w:rsidRPr="000155C7">
        <w:rPr>
          <w:rFonts w:ascii="宋体" w:hAnsi="宋体" w:cs="楷体" w:hint="eastAsia"/>
          <w:sz w:val="24"/>
        </w:rPr>
        <w:t>度的超高温度，那会是怎样的感受啊？</w:t>
      </w:r>
      <w:r w:rsidRPr="000155C7">
        <w:rPr>
          <w:rFonts w:ascii="宋体" w:hAnsi="宋体" w:cs="楷体"/>
          <w:sz w:val="24"/>
        </w:rPr>
        <w:t xml:space="preserve">                                          </w:t>
      </w:r>
      <w:r>
        <w:rPr>
          <w:rFonts w:ascii="宋体" w:hAnsi="宋体" w:cs="楷体"/>
          <w:sz w:val="24"/>
        </w:rPr>
        <w:t xml:space="preserve">  </w:t>
      </w:r>
    </w:p>
    <w:p w:rsidR="003F2E45" w:rsidRPr="000155C7" w:rsidRDefault="003F2E45" w:rsidP="00AA55CE">
      <w:pPr>
        <w:spacing w:line="400" w:lineRule="exact"/>
        <w:ind w:firstLineChars="200" w:firstLine="482"/>
        <w:rPr>
          <w:rFonts w:ascii="宋体" w:cs="楷体"/>
          <w:sz w:val="24"/>
        </w:rPr>
      </w:pPr>
      <w:r w:rsidRPr="00B3493F">
        <w:rPr>
          <w:rFonts w:ascii="宋体" w:hAnsi="宋体" w:cs="楷体" w:hint="eastAsia"/>
          <w:b/>
          <w:sz w:val="24"/>
        </w:rPr>
        <w:t>过渡：</w:t>
      </w:r>
      <w:r w:rsidRPr="000155C7">
        <w:rPr>
          <w:rFonts w:ascii="宋体" w:hAnsi="宋体" w:cs="楷体" w:hint="eastAsia"/>
          <w:sz w:val="24"/>
        </w:rPr>
        <w:t>是呀，烈火焚烧是那样的痛苦。可是石灰又是怎样的态度呢？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3.</w:t>
      </w:r>
      <w:r w:rsidRPr="000155C7">
        <w:rPr>
          <w:rFonts w:ascii="宋体" w:hAnsi="宋体" w:cs="楷体" w:hint="eastAsia"/>
          <w:sz w:val="24"/>
        </w:rPr>
        <w:t>（石灰对烈火焚烧的态度是“若等闲”）你知道若等闲是什么意思？把它看成是平平常常的小事，你是怎么知道的？我们还可以联系以前学过的一首诗来理解他的意思。出示诗句，理解词意。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4.</w:t>
      </w:r>
      <w:r w:rsidRPr="000155C7">
        <w:rPr>
          <w:rFonts w:ascii="宋体" w:hAnsi="宋体" w:cs="楷体" w:hint="eastAsia"/>
          <w:sz w:val="24"/>
        </w:rPr>
        <w:t>面对烈火的焚烧，石灰是那么的从容自若，他压根就不在乎这</w:t>
      </w:r>
      <w:proofErr w:type="gramStart"/>
      <w:r w:rsidRPr="000155C7">
        <w:rPr>
          <w:rFonts w:ascii="宋体" w:hAnsi="宋体" w:cs="楷体" w:hint="eastAsia"/>
          <w:sz w:val="24"/>
        </w:rPr>
        <w:t>这</w:t>
      </w:r>
      <w:proofErr w:type="gramEnd"/>
      <w:r w:rsidRPr="000155C7">
        <w:rPr>
          <w:rFonts w:ascii="宋体" w:hAnsi="宋体" w:cs="楷体" w:hint="eastAsia"/>
          <w:sz w:val="24"/>
        </w:rPr>
        <w:t>痛苦。请你带着你的理解读第二句诗。（指读。评价。齐读）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5.</w:t>
      </w:r>
      <w:r w:rsidRPr="000155C7">
        <w:rPr>
          <w:rFonts w:ascii="宋体" w:hAnsi="宋体" w:cs="楷体" w:hint="eastAsia"/>
          <w:sz w:val="24"/>
        </w:rPr>
        <w:t>不怕粉骨碎身：出示</w:t>
      </w:r>
      <w:r w:rsidRPr="000155C7">
        <w:rPr>
          <w:rFonts w:ascii="宋体" w:hAnsi="宋体" w:cs="楷体"/>
          <w:sz w:val="24"/>
        </w:rPr>
        <w:t>PPT</w:t>
      </w:r>
      <w:r w:rsidRPr="000155C7">
        <w:rPr>
          <w:rFonts w:ascii="宋体" w:hAnsi="宋体" w:cs="楷体" w:hint="eastAsia"/>
          <w:sz w:val="24"/>
        </w:rPr>
        <w:t>，你的脑海中又出现了什么画面？（指读</w:t>
      </w:r>
      <w:r w:rsidRPr="000155C7">
        <w:rPr>
          <w:rFonts w:ascii="宋体" w:hAnsi="宋体" w:cs="楷体"/>
          <w:sz w:val="24"/>
        </w:rPr>
        <w:t>1-2</w:t>
      </w:r>
      <w:r w:rsidRPr="000155C7">
        <w:rPr>
          <w:rFonts w:ascii="宋体" w:hAnsi="宋体" w:cs="楷体" w:hint="eastAsia"/>
          <w:sz w:val="24"/>
        </w:rPr>
        <w:t>名学生）</w:t>
      </w:r>
    </w:p>
    <w:p w:rsidR="003F2E45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6.</w:t>
      </w:r>
      <w:r w:rsidRPr="000155C7">
        <w:rPr>
          <w:rFonts w:ascii="宋体" w:hAnsi="宋体" w:cs="楷体" w:hint="eastAsia"/>
          <w:sz w:val="24"/>
        </w:rPr>
        <w:t>出示</w:t>
      </w:r>
      <w:proofErr w:type="spellStart"/>
      <w:r w:rsidRPr="000155C7">
        <w:rPr>
          <w:rFonts w:ascii="宋体" w:hAnsi="宋体" w:cs="楷体"/>
          <w:sz w:val="24"/>
        </w:rPr>
        <w:t>ppt</w:t>
      </w:r>
      <w:proofErr w:type="spellEnd"/>
      <w:r w:rsidRPr="000155C7">
        <w:rPr>
          <w:rFonts w:ascii="宋体" w:hAnsi="宋体" w:cs="楷体" w:hint="eastAsia"/>
          <w:sz w:val="24"/>
        </w:rPr>
        <w:t>，这就是石灰的一生，不怕千锤万击，也不怕烈火焚烧，更不怕粉骨碎身，再来读这个词</w:t>
      </w:r>
      <w:r w:rsidRPr="000155C7">
        <w:rPr>
          <w:rFonts w:ascii="宋体" w:hAnsi="宋体" w:cs="楷体"/>
          <w:sz w:val="24"/>
        </w:rPr>
        <w:t>——</w:t>
      </w:r>
      <w:r w:rsidRPr="000155C7">
        <w:rPr>
          <w:rFonts w:ascii="宋体" w:hAnsi="宋体" w:cs="楷体" w:hint="eastAsia"/>
          <w:sz w:val="24"/>
        </w:rPr>
        <w:t>全不怕。带着你的理解一定能读好第三句。</w:t>
      </w:r>
    </w:p>
    <w:p w:rsidR="003F2E45" w:rsidRPr="000155C7" w:rsidRDefault="003F2E45" w:rsidP="00B3493F">
      <w:pPr>
        <w:spacing w:line="400" w:lineRule="exact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（指读，齐读）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7.</w:t>
      </w:r>
      <w:r w:rsidRPr="000155C7">
        <w:rPr>
          <w:rFonts w:ascii="宋体" w:hAnsi="宋体" w:cs="楷体" w:hint="eastAsia"/>
          <w:sz w:val="24"/>
        </w:rPr>
        <w:t>石灰什么危险与磨难都不怕。那它怕什么？</w:t>
      </w:r>
      <w:r w:rsidRPr="000155C7">
        <w:rPr>
          <w:rFonts w:ascii="宋体" w:hAnsi="宋体" w:cs="楷体"/>
          <w:sz w:val="24"/>
        </w:rPr>
        <w:t>——</w:t>
      </w:r>
      <w:r w:rsidRPr="000155C7">
        <w:rPr>
          <w:rFonts w:ascii="宋体" w:hAnsi="宋体" w:cs="楷体" w:hint="eastAsia"/>
          <w:sz w:val="24"/>
        </w:rPr>
        <w:t>怕的是没有清白留在人间。（理解清白）清白就是：干干净净，清清白白。原来石灰之所以忍辱负重，承受煎熬，还有着这样远大的理想。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8.</w:t>
      </w:r>
      <w:r w:rsidRPr="000155C7">
        <w:rPr>
          <w:rFonts w:ascii="宋体" w:hAnsi="宋体" w:cs="楷体" w:hint="eastAsia"/>
          <w:sz w:val="24"/>
        </w:rPr>
        <w:t>出示整首诗，刚刚我们读到了一幅一幅的画面，现在你能完整的连起来说一说你看到了什么画面吗</w:t>
      </w:r>
      <w:r w:rsidRPr="000155C7">
        <w:rPr>
          <w:rFonts w:ascii="宋体" w:hAnsi="宋体" w:cs="楷体"/>
          <w:sz w:val="24"/>
        </w:rPr>
        <w:t>?</w:t>
      </w:r>
      <w:r w:rsidRPr="000155C7">
        <w:rPr>
          <w:rFonts w:ascii="宋体" w:hAnsi="宋体" w:cs="楷体" w:hint="eastAsia"/>
          <w:sz w:val="24"/>
        </w:rPr>
        <w:t>（同桌两人相互之间说一说）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9.</w:t>
      </w:r>
      <w:r w:rsidRPr="000155C7">
        <w:rPr>
          <w:rFonts w:ascii="宋体" w:hAnsi="宋体" w:cs="楷体" w:hint="eastAsia"/>
          <w:sz w:val="24"/>
        </w:rPr>
        <w:t>同学们，通过对石灰制作过程的了解，画面的</w:t>
      </w:r>
      <w:proofErr w:type="gramStart"/>
      <w:r w:rsidRPr="000155C7">
        <w:rPr>
          <w:rFonts w:ascii="宋体" w:hAnsi="宋体" w:cs="楷体" w:hint="eastAsia"/>
          <w:sz w:val="24"/>
        </w:rPr>
        <w:t>想像</w:t>
      </w:r>
      <w:proofErr w:type="gramEnd"/>
      <w:r w:rsidRPr="000155C7">
        <w:rPr>
          <w:rFonts w:ascii="宋体" w:hAnsi="宋体" w:cs="楷体" w:hint="eastAsia"/>
          <w:sz w:val="24"/>
        </w:rPr>
        <w:t>，你认识了怎样的石灰？（</w:t>
      </w:r>
      <w:proofErr w:type="gramStart"/>
      <w:r w:rsidRPr="000155C7">
        <w:rPr>
          <w:rFonts w:ascii="宋体" w:hAnsi="宋体" w:cs="楷体" w:hint="eastAsia"/>
          <w:sz w:val="24"/>
        </w:rPr>
        <w:t>坚韧不拔</w:t>
      </w:r>
      <w:proofErr w:type="gramEnd"/>
      <w:r w:rsidRPr="000155C7">
        <w:rPr>
          <w:rFonts w:ascii="宋体" w:hAnsi="宋体" w:cs="楷体" w:hint="eastAsia"/>
          <w:sz w:val="24"/>
        </w:rPr>
        <w:t>，坚强不息，视死如归，不畏艰险，有着崇高的理想）这些精神其实都是石灰留在人间的清白。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10.</w:t>
      </w:r>
      <w:r w:rsidRPr="000155C7">
        <w:rPr>
          <w:rFonts w:ascii="宋体" w:hAnsi="宋体" w:cs="楷体" w:hint="eastAsia"/>
          <w:sz w:val="24"/>
        </w:rPr>
        <w:t>教师总结：你对石灰产生了怎样的情感？</w:t>
      </w:r>
      <w:r w:rsidRPr="000155C7">
        <w:rPr>
          <w:rFonts w:ascii="宋体" w:hAnsi="宋体" w:cs="楷体"/>
          <w:sz w:val="24"/>
        </w:rPr>
        <w:t>——</w:t>
      </w:r>
      <w:r w:rsidRPr="000155C7">
        <w:rPr>
          <w:rFonts w:ascii="宋体" w:hAnsi="宋体" w:cs="楷体" w:hint="eastAsia"/>
          <w:sz w:val="24"/>
        </w:rPr>
        <w:t>产生了一种敬佩的情感。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>
        <w:rPr>
          <w:rFonts w:ascii="宋体" w:hAnsi="宋体" w:cs="楷体" w:hint="eastAsia"/>
          <w:sz w:val="24"/>
        </w:rPr>
        <w:t>教</w:t>
      </w:r>
      <w:r w:rsidRPr="000155C7">
        <w:rPr>
          <w:rFonts w:ascii="宋体" w:hAnsi="宋体" w:cs="楷体" w:hint="eastAsia"/>
          <w:sz w:val="24"/>
        </w:rPr>
        <w:t>师：是呀，一种敬佩之情油然生起。同学们让我们带着对石灰的敬佩之情，</w:t>
      </w:r>
      <w:proofErr w:type="gramStart"/>
      <w:r w:rsidRPr="000155C7">
        <w:rPr>
          <w:rFonts w:ascii="宋体" w:hAnsi="宋体" w:cs="楷体" w:hint="eastAsia"/>
          <w:sz w:val="24"/>
        </w:rPr>
        <w:t>再来练读这首</w:t>
      </w:r>
      <w:proofErr w:type="gramEnd"/>
      <w:r w:rsidRPr="000155C7">
        <w:rPr>
          <w:rFonts w:ascii="宋体" w:hAnsi="宋体" w:cs="楷体" w:hint="eastAsia"/>
          <w:sz w:val="24"/>
        </w:rPr>
        <w:t>诗。这次呀，老师的阅读要求提高了，要做到眼中有石灰之形，心中有石灰之情。（自由读，指读，齐读）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9.</w:t>
      </w:r>
      <w:r w:rsidRPr="000155C7">
        <w:rPr>
          <w:rFonts w:ascii="宋体" w:hAnsi="宋体" w:cs="楷体" w:hint="eastAsia"/>
          <w:sz w:val="24"/>
        </w:rPr>
        <w:t>已经开始有读古诗的韵味了，同学们，我们学习古诗就得这样反复地诵读。石灰经历了如此艰辛的历程，就是要在人间留下什么？</w:t>
      </w:r>
      <w:r w:rsidRPr="000155C7">
        <w:rPr>
          <w:rFonts w:ascii="宋体" w:hAnsi="宋体" w:cs="楷体"/>
          <w:sz w:val="24"/>
        </w:rPr>
        <w:t>——</w:t>
      </w:r>
      <w:r w:rsidRPr="000155C7">
        <w:rPr>
          <w:rFonts w:ascii="宋体" w:hAnsi="宋体" w:cs="楷体" w:hint="eastAsia"/>
          <w:sz w:val="24"/>
        </w:rPr>
        <w:t>清白（板书：清白）</w:t>
      </w:r>
    </w:p>
    <w:p w:rsidR="003F2E45" w:rsidRPr="000155C7" w:rsidRDefault="003F2E45" w:rsidP="00B3493F">
      <w:pPr>
        <w:spacing w:line="400" w:lineRule="exact"/>
        <w:rPr>
          <w:rFonts w:ascii="宋体" w:cs="楷体"/>
          <w:b/>
          <w:sz w:val="24"/>
        </w:rPr>
      </w:pPr>
      <w:r w:rsidRPr="000155C7">
        <w:rPr>
          <w:rFonts w:ascii="宋体" w:hAnsi="宋体" w:cs="楷体" w:hint="eastAsia"/>
          <w:b/>
          <w:sz w:val="24"/>
        </w:rPr>
        <w:t>四、读出思想</w:t>
      </w:r>
    </w:p>
    <w:p w:rsidR="003F2E45" w:rsidRPr="000155C7" w:rsidRDefault="003F2E45" w:rsidP="00AA55CE">
      <w:pPr>
        <w:spacing w:line="400" w:lineRule="exact"/>
        <w:ind w:firstLineChars="200" w:firstLine="482"/>
        <w:rPr>
          <w:rFonts w:ascii="宋体" w:cs="楷体"/>
          <w:sz w:val="24"/>
        </w:rPr>
      </w:pPr>
      <w:r w:rsidRPr="00B3493F">
        <w:rPr>
          <w:rFonts w:ascii="宋体" w:hAnsi="宋体" w:cs="楷体" w:hint="eastAsia"/>
          <w:b/>
          <w:sz w:val="24"/>
        </w:rPr>
        <w:t>过渡：</w:t>
      </w:r>
      <w:r w:rsidRPr="000155C7">
        <w:rPr>
          <w:rFonts w:ascii="宋体" w:hAnsi="宋体" w:cs="楷体" w:hint="eastAsia"/>
          <w:sz w:val="24"/>
        </w:rPr>
        <w:t>留下清白仅仅只是石灰的意愿和理想吗？</w:t>
      </w:r>
    </w:p>
    <w:p w:rsidR="003F2E45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1.</w:t>
      </w:r>
      <w:r w:rsidRPr="000155C7">
        <w:rPr>
          <w:rFonts w:ascii="宋体" w:hAnsi="宋体" w:cs="楷体" w:hint="eastAsia"/>
          <w:sz w:val="24"/>
        </w:rPr>
        <w:t>读到这儿不由的让人想起诗人于谦。于谦是一个怎样的人呢？老师这也有一份资料，请同学们快速浏览，想想于谦是个怎样的人。结合这份文字用一个字或者一个</w:t>
      </w:r>
      <w:proofErr w:type="gramStart"/>
      <w:r w:rsidRPr="000155C7">
        <w:rPr>
          <w:rFonts w:ascii="宋体" w:hAnsi="宋体" w:cs="楷体" w:hint="eastAsia"/>
          <w:sz w:val="24"/>
        </w:rPr>
        <w:t>词评价</w:t>
      </w:r>
      <w:proofErr w:type="gramEnd"/>
      <w:r w:rsidRPr="000155C7">
        <w:rPr>
          <w:rFonts w:ascii="宋体" w:hAnsi="宋体" w:cs="楷体" w:hint="eastAsia"/>
          <w:sz w:val="24"/>
        </w:rPr>
        <w:t>他。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lastRenderedPageBreak/>
        <w:t>（两袖清风，清廉爱民，刚正不阿，不畏强权……）</w:t>
      </w:r>
    </w:p>
    <w:p w:rsidR="003F2E45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2.</w:t>
      </w:r>
      <w:r w:rsidRPr="000155C7">
        <w:rPr>
          <w:rFonts w:ascii="宋体" w:hAnsi="宋体" w:cs="楷体" w:hint="eastAsia"/>
          <w:sz w:val="24"/>
        </w:rPr>
        <w:t>读着读着，你有没有发现于谦和石灰的身上有一些相似之处呢？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（同石灰一样于谦也经历过痛苦，也经历过磨练，而且他们都不怕磨难，都百折不挠，具有清白高尚的品格。他们同样都在人间留下了</w:t>
      </w:r>
      <w:r w:rsidRPr="000155C7">
        <w:rPr>
          <w:rFonts w:ascii="宋体" w:hAnsi="宋体" w:cs="楷体"/>
          <w:sz w:val="24"/>
        </w:rPr>
        <w:t>——</w:t>
      </w:r>
      <w:r w:rsidRPr="000155C7">
        <w:rPr>
          <w:rFonts w:ascii="宋体" w:hAnsi="宋体" w:cs="楷体" w:hint="eastAsia"/>
          <w:sz w:val="24"/>
        </w:rPr>
        <w:t>清白。）</w:t>
      </w:r>
    </w:p>
    <w:p w:rsidR="003F2E45" w:rsidRPr="00B3493F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3.</w:t>
      </w:r>
      <w:r w:rsidRPr="000155C7">
        <w:rPr>
          <w:rFonts w:ascii="宋体" w:hAnsi="宋体" w:cs="楷体" w:hint="eastAsia"/>
          <w:sz w:val="24"/>
        </w:rPr>
        <w:t>你认为诗人仅仅是在写石灰吗？其实是在写谁？（是在写他自己）。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4.</w:t>
      </w:r>
      <w:r w:rsidRPr="000155C7">
        <w:rPr>
          <w:rFonts w:ascii="宋体" w:hAnsi="宋体" w:cs="楷体" w:hint="eastAsia"/>
          <w:sz w:val="24"/>
        </w:rPr>
        <w:t>是呀，石灰如人，人如石灰。这首诗正是于谦伟大人格的印证，于谦借石灰来表明自己的志向。古诗中这种写法就被称为托物言志。表面上看是在写石灰，实际上是借石灰的形象表明自己的志向。像《石灰吟》这样托物言志的诗有很多，此外古人还擅长用松、竹托物来抒发自己高远的追求，你知道哪些？</w:t>
      </w:r>
      <w:r w:rsidRPr="000155C7">
        <w:rPr>
          <w:rFonts w:ascii="宋体" w:hAnsi="宋体" w:cs="楷体"/>
          <w:sz w:val="24"/>
        </w:rPr>
        <w:t>——</w:t>
      </w:r>
      <w:r w:rsidRPr="000155C7">
        <w:rPr>
          <w:rFonts w:ascii="宋体" w:hAnsi="宋体" w:cs="楷体" w:hint="eastAsia"/>
          <w:sz w:val="24"/>
        </w:rPr>
        <w:t>《青松》《竹石》。</w:t>
      </w:r>
    </w:p>
    <w:p w:rsidR="003F2E45" w:rsidRPr="000155C7" w:rsidRDefault="003F2E45" w:rsidP="00AA55CE">
      <w:pPr>
        <w:spacing w:line="400" w:lineRule="exact"/>
        <w:ind w:firstLineChars="200" w:firstLine="482"/>
        <w:rPr>
          <w:rFonts w:ascii="宋体" w:cs="楷体"/>
          <w:sz w:val="24"/>
        </w:rPr>
      </w:pPr>
      <w:r w:rsidRPr="00B3493F">
        <w:rPr>
          <w:rFonts w:ascii="宋体" w:hAnsi="宋体" w:cs="楷体" w:hint="eastAsia"/>
          <w:b/>
          <w:sz w:val="24"/>
        </w:rPr>
        <w:t>过渡：</w:t>
      </w:r>
      <w:r w:rsidRPr="000155C7">
        <w:rPr>
          <w:rFonts w:ascii="宋体" w:hAnsi="宋体" w:cs="楷体" w:hint="eastAsia"/>
          <w:sz w:val="24"/>
        </w:rPr>
        <w:t>是啊，诗人总是借助这些事物来抒发自己内心无限的情怀。于谦就是借助了石灰来表达自己不畏艰险等的志向。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5.</w:t>
      </w:r>
      <w:r w:rsidRPr="000155C7">
        <w:rPr>
          <w:rFonts w:ascii="宋体" w:hAnsi="宋体" w:cs="楷体" w:hint="eastAsia"/>
          <w:sz w:val="24"/>
        </w:rPr>
        <w:t>（音乐响起）清正廉洁的于谦，一心为国，却仍受到恶势力的压迫，被押赴刑场。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（</w:t>
      </w:r>
      <w:r w:rsidRPr="000155C7">
        <w:rPr>
          <w:rFonts w:ascii="宋体" w:hAnsi="宋体" w:cs="楷体"/>
          <w:sz w:val="24"/>
        </w:rPr>
        <w:t>1</w:t>
      </w:r>
      <w:r w:rsidRPr="000155C7">
        <w:rPr>
          <w:rFonts w:ascii="宋体" w:hAnsi="宋体" w:cs="楷体" w:hint="eastAsia"/>
          <w:sz w:val="24"/>
        </w:rPr>
        <w:t>）这一天，北京乌云压城，闷雷滚动。城中的老百姓扶老携幼，来为于谦送行。刑场上，于谦又想到了他年轻时写的那首石灰吟，于是轻轻吟道</w:t>
      </w:r>
      <w:r w:rsidRPr="000155C7">
        <w:rPr>
          <w:rFonts w:ascii="宋体" w:hAnsi="宋体" w:cs="楷体"/>
          <w:sz w:val="24"/>
        </w:rPr>
        <w:t>——</w:t>
      </w:r>
      <w:r w:rsidRPr="000155C7">
        <w:rPr>
          <w:rFonts w:ascii="宋体" w:hAnsi="宋体" w:cs="楷体" w:hint="eastAsia"/>
          <w:sz w:val="24"/>
        </w:rPr>
        <w:t>（女生读）“粉骨碎身全部怕，要留清白在人间”。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（</w:t>
      </w:r>
      <w:r w:rsidRPr="000155C7">
        <w:rPr>
          <w:rFonts w:ascii="宋体" w:hAnsi="宋体" w:cs="楷体"/>
          <w:sz w:val="24"/>
        </w:rPr>
        <w:t>2</w:t>
      </w:r>
      <w:r w:rsidRPr="000155C7">
        <w:rPr>
          <w:rFonts w:ascii="宋体" w:hAnsi="宋体" w:cs="楷体" w:hint="eastAsia"/>
          <w:sz w:val="24"/>
        </w:rPr>
        <w:t>）此刻，于谦很坦然。他无愧于自己，无愧于百姓，无愧于国家，死亦何惧？他再一次大声地吟诵着</w:t>
      </w:r>
      <w:r w:rsidRPr="000155C7">
        <w:rPr>
          <w:rFonts w:ascii="宋体" w:hAnsi="宋体" w:cs="楷体"/>
          <w:sz w:val="24"/>
        </w:rPr>
        <w:t>——</w:t>
      </w:r>
      <w:r w:rsidRPr="000155C7">
        <w:rPr>
          <w:rFonts w:ascii="宋体" w:hAnsi="宋体" w:cs="楷体" w:hint="eastAsia"/>
          <w:sz w:val="24"/>
        </w:rPr>
        <w:t>（男生读）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（</w:t>
      </w:r>
      <w:r w:rsidRPr="000155C7">
        <w:rPr>
          <w:rFonts w:ascii="宋体" w:hAnsi="宋体" w:cs="楷体"/>
          <w:sz w:val="24"/>
        </w:rPr>
        <w:t>3</w:t>
      </w:r>
      <w:r w:rsidRPr="000155C7">
        <w:rPr>
          <w:rFonts w:ascii="宋体" w:hAnsi="宋体" w:cs="楷体" w:hint="eastAsia"/>
          <w:sz w:val="24"/>
        </w:rPr>
        <w:t>）听到于谦的吟诵，全城的老百姓也大声吟诵着</w:t>
      </w:r>
      <w:r w:rsidRPr="000155C7">
        <w:rPr>
          <w:rFonts w:ascii="宋体" w:hAnsi="宋体" w:cs="楷体"/>
          <w:sz w:val="24"/>
        </w:rPr>
        <w:t>——</w:t>
      </w:r>
      <w:r w:rsidRPr="000155C7">
        <w:rPr>
          <w:rFonts w:ascii="宋体" w:hAnsi="宋体" w:cs="楷体" w:hint="eastAsia"/>
          <w:sz w:val="24"/>
        </w:rPr>
        <w:t>（齐读））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（</w:t>
      </w:r>
      <w:r w:rsidRPr="000155C7">
        <w:rPr>
          <w:rFonts w:ascii="宋体" w:hAnsi="宋体" w:cs="楷体"/>
          <w:sz w:val="24"/>
        </w:rPr>
        <w:t>4</w:t>
      </w:r>
      <w:r w:rsidRPr="000155C7">
        <w:rPr>
          <w:rFonts w:ascii="宋体" w:hAnsi="宋体" w:cs="楷体" w:hint="eastAsia"/>
          <w:sz w:val="24"/>
        </w:rPr>
        <w:t>）历史终将过去，但于谦两袖清风，刚正不阿，</w:t>
      </w:r>
      <w:proofErr w:type="gramStart"/>
      <w:r w:rsidRPr="000155C7">
        <w:rPr>
          <w:rFonts w:ascii="宋体" w:hAnsi="宋体" w:cs="楷体" w:hint="eastAsia"/>
          <w:sz w:val="24"/>
        </w:rPr>
        <w:t>坚韧不拔</w:t>
      </w:r>
      <w:proofErr w:type="gramEnd"/>
      <w:r w:rsidRPr="000155C7">
        <w:rPr>
          <w:rFonts w:ascii="宋体" w:hAnsi="宋体" w:cs="楷体" w:hint="eastAsia"/>
          <w:sz w:val="24"/>
        </w:rPr>
        <w:t>的清白品格却永远留在了人们心中。让我们把内心无限的感动化作</w:t>
      </w:r>
      <w:proofErr w:type="gramStart"/>
      <w:r w:rsidRPr="000155C7">
        <w:rPr>
          <w:rFonts w:ascii="宋体" w:hAnsi="宋体" w:cs="楷体" w:hint="eastAsia"/>
          <w:sz w:val="24"/>
        </w:rPr>
        <w:t>最</w:t>
      </w:r>
      <w:proofErr w:type="gramEnd"/>
      <w:r w:rsidRPr="000155C7">
        <w:rPr>
          <w:rFonts w:ascii="宋体" w:hAnsi="宋体" w:cs="楷体" w:hint="eastAsia"/>
          <w:sz w:val="24"/>
        </w:rPr>
        <w:t>深情的诵读，记住于谦，记住</w:t>
      </w:r>
      <w:r w:rsidRPr="000155C7">
        <w:rPr>
          <w:rFonts w:ascii="宋体" w:hAnsi="宋体" w:cs="楷体"/>
          <w:sz w:val="24"/>
        </w:rPr>
        <w:t>&lt;</w:t>
      </w:r>
      <w:r w:rsidRPr="000155C7">
        <w:rPr>
          <w:rFonts w:ascii="宋体" w:hAnsi="宋体" w:cs="楷体" w:hint="eastAsia"/>
          <w:sz w:val="24"/>
        </w:rPr>
        <w:t>石灰吟</w:t>
      </w:r>
      <w:r w:rsidRPr="000155C7">
        <w:rPr>
          <w:rFonts w:ascii="宋体" w:hAnsi="宋体" w:cs="楷体"/>
          <w:sz w:val="24"/>
        </w:rPr>
        <w:t>&gt;</w:t>
      </w:r>
      <w:r w:rsidRPr="000155C7">
        <w:rPr>
          <w:rFonts w:ascii="宋体" w:hAnsi="宋体" w:cs="楷体" w:hint="eastAsia"/>
          <w:sz w:val="24"/>
        </w:rPr>
        <w:t>。背诵古诗。</w:t>
      </w:r>
    </w:p>
    <w:p w:rsidR="003F2E45" w:rsidRPr="000155C7" w:rsidRDefault="003F2E45" w:rsidP="00AA55CE">
      <w:pPr>
        <w:spacing w:line="400" w:lineRule="exact"/>
        <w:ind w:firstLineChars="200" w:firstLine="480"/>
        <w:rPr>
          <w:rFonts w:ascii="宋体" w:cs="楷体"/>
          <w:sz w:val="24"/>
        </w:rPr>
      </w:pPr>
      <w:r w:rsidRPr="000155C7">
        <w:rPr>
          <w:rFonts w:ascii="宋体" w:hAnsi="宋体" w:cs="楷体"/>
          <w:sz w:val="24"/>
        </w:rPr>
        <w:t>6.</w:t>
      </w:r>
      <w:r w:rsidRPr="000155C7">
        <w:rPr>
          <w:rFonts w:ascii="宋体" w:hAnsi="宋体" w:cs="楷体" w:hint="eastAsia"/>
          <w:sz w:val="24"/>
        </w:rPr>
        <w:t>会背，也要会写。这首脍炙人口的古诗，也被很多书法家创作成一幅幅优美的书画作品。同学们一起来欣赏，这是横排格式的，这是竖排格式的。现在请同学们拿起笔来，在老师给同学们发的练字纸上，两种格式上任选一种，来一展身手吧。生拿练字纸练字。</w:t>
      </w:r>
    </w:p>
    <w:p w:rsidR="003F2E45" w:rsidRPr="000155C7" w:rsidRDefault="003F2E45" w:rsidP="00B3493F">
      <w:pPr>
        <w:spacing w:line="400" w:lineRule="exact"/>
        <w:rPr>
          <w:rFonts w:ascii="宋体" w:cs="楷体"/>
          <w:sz w:val="24"/>
        </w:rPr>
      </w:pPr>
    </w:p>
    <w:p w:rsidR="003F2E45" w:rsidRPr="000155C7" w:rsidRDefault="003F2E45" w:rsidP="00B3493F">
      <w:pPr>
        <w:spacing w:line="400" w:lineRule="exact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b/>
          <w:sz w:val="24"/>
        </w:rPr>
        <w:t>板书设计：</w:t>
      </w:r>
      <w:r w:rsidRPr="000155C7">
        <w:rPr>
          <w:rFonts w:ascii="宋体" w:hAnsi="宋体" w:cs="楷体"/>
          <w:sz w:val="24"/>
        </w:rPr>
        <w:t xml:space="preserve"> </w:t>
      </w:r>
      <w:r w:rsidRPr="000155C7">
        <w:rPr>
          <w:rFonts w:ascii="宋体" w:hAnsi="宋体" w:cs="楷体" w:hint="eastAsia"/>
          <w:sz w:val="24"/>
        </w:rPr>
        <w:t>古诗两首</w:t>
      </w:r>
    </w:p>
    <w:p w:rsidR="003F2E45" w:rsidRPr="000155C7" w:rsidRDefault="003F2E45" w:rsidP="00B3493F">
      <w:pPr>
        <w:spacing w:line="400" w:lineRule="exact"/>
        <w:jc w:val="center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石灰</w:t>
      </w:r>
      <w:proofErr w:type="gramStart"/>
      <w:r w:rsidRPr="000155C7">
        <w:rPr>
          <w:rFonts w:ascii="宋体" w:hAnsi="宋体" w:cs="楷体" w:hint="eastAsia"/>
          <w:sz w:val="24"/>
        </w:rPr>
        <w:t>吟</w:t>
      </w:r>
      <w:proofErr w:type="gramEnd"/>
    </w:p>
    <w:p w:rsidR="003F2E45" w:rsidRPr="000155C7" w:rsidRDefault="003F2E45" w:rsidP="00B3493F">
      <w:pPr>
        <w:spacing w:line="400" w:lineRule="exact"/>
        <w:jc w:val="center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托物言志</w:t>
      </w:r>
    </w:p>
    <w:p w:rsidR="003F2E45" w:rsidRPr="000155C7" w:rsidRDefault="003F2E45" w:rsidP="000155C7">
      <w:pPr>
        <w:spacing w:line="360" w:lineRule="exact"/>
        <w:jc w:val="center"/>
        <w:rPr>
          <w:rFonts w:ascii="宋体" w:cs="楷体"/>
          <w:sz w:val="24"/>
        </w:rPr>
      </w:pPr>
    </w:p>
    <w:p w:rsidR="003F2E45" w:rsidRPr="000155C7" w:rsidRDefault="003F2E45" w:rsidP="000155C7">
      <w:pPr>
        <w:spacing w:line="360" w:lineRule="exact"/>
        <w:jc w:val="center"/>
        <w:rPr>
          <w:rFonts w:ascii="宋体" w:cs="楷体"/>
          <w:sz w:val="24"/>
        </w:rPr>
      </w:pPr>
    </w:p>
    <w:p w:rsidR="003F2E45" w:rsidRPr="000155C7" w:rsidRDefault="003F2E45" w:rsidP="000155C7">
      <w:pPr>
        <w:spacing w:line="360" w:lineRule="exact"/>
        <w:jc w:val="center"/>
        <w:rPr>
          <w:rFonts w:ascii="宋体" w:cs="楷体"/>
          <w:sz w:val="24"/>
        </w:rPr>
      </w:pPr>
    </w:p>
    <w:p w:rsidR="003F2E45" w:rsidRDefault="003F2E45" w:rsidP="00B3493F">
      <w:pPr>
        <w:widowControl/>
        <w:shd w:val="clear" w:color="auto" w:fill="FFFFFF"/>
        <w:spacing w:line="400" w:lineRule="exact"/>
        <w:textAlignment w:val="bottom"/>
        <w:rPr>
          <w:rFonts w:ascii="宋体" w:cs="楷体"/>
          <w:sz w:val="24"/>
        </w:rPr>
      </w:pPr>
    </w:p>
    <w:p w:rsidR="003F2E45" w:rsidRDefault="003F2E45" w:rsidP="00B3493F">
      <w:pPr>
        <w:widowControl/>
        <w:shd w:val="clear" w:color="auto" w:fill="FFFFFF"/>
        <w:spacing w:line="400" w:lineRule="exact"/>
        <w:textAlignment w:val="bottom"/>
        <w:rPr>
          <w:rFonts w:ascii="宋体" w:cs="楷体"/>
          <w:sz w:val="24"/>
        </w:rPr>
      </w:pPr>
    </w:p>
    <w:p w:rsidR="003F2E45" w:rsidRPr="000155C7" w:rsidRDefault="003F2E45" w:rsidP="00B3493F">
      <w:pPr>
        <w:widowControl/>
        <w:shd w:val="clear" w:color="auto" w:fill="FFFFFF"/>
        <w:spacing w:line="400" w:lineRule="exact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 w:hint="eastAsia"/>
          <w:sz w:val="24"/>
        </w:rPr>
        <w:t>附：</w:t>
      </w:r>
    </w:p>
    <w:p w:rsidR="003F2E45" w:rsidRPr="000155C7" w:rsidRDefault="003F2E45" w:rsidP="00AA55CE">
      <w:pPr>
        <w:widowControl/>
        <w:shd w:val="clear" w:color="auto" w:fill="FFFFFF"/>
        <w:spacing w:line="400" w:lineRule="exact"/>
        <w:ind w:firstLineChars="200" w:firstLine="480"/>
        <w:jc w:val="center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 w:hint="eastAsia"/>
          <w:kern w:val="0"/>
          <w:sz w:val="24"/>
        </w:rPr>
        <w:t>于谦生平资料</w:t>
      </w:r>
    </w:p>
    <w:p w:rsidR="003F2E45" w:rsidRPr="000155C7" w:rsidRDefault="003F2E45" w:rsidP="00AA55CE">
      <w:pPr>
        <w:widowControl/>
        <w:shd w:val="clear" w:color="auto" w:fill="FFFFFF"/>
        <w:spacing w:line="400" w:lineRule="exact"/>
        <w:ind w:firstLineChars="200" w:firstLine="480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 w:hint="eastAsia"/>
          <w:kern w:val="0"/>
          <w:sz w:val="24"/>
        </w:rPr>
        <w:t>于谦（</w:t>
      </w:r>
      <w:r w:rsidRPr="000155C7">
        <w:rPr>
          <w:rFonts w:ascii="宋体" w:hAnsi="宋体" w:cs="楷体"/>
          <w:kern w:val="0"/>
          <w:sz w:val="24"/>
        </w:rPr>
        <w:t>1398~1457</w:t>
      </w:r>
      <w:r w:rsidRPr="000155C7">
        <w:rPr>
          <w:rFonts w:ascii="宋体" w:hAnsi="宋体" w:cs="楷体" w:hint="eastAsia"/>
          <w:kern w:val="0"/>
          <w:sz w:val="24"/>
        </w:rPr>
        <w:t>）：字</w:t>
      </w:r>
      <w:proofErr w:type="gramStart"/>
      <w:r w:rsidRPr="000155C7">
        <w:rPr>
          <w:rFonts w:ascii="宋体" w:hAnsi="宋体" w:cs="楷体" w:hint="eastAsia"/>
          <w:kern w:val="0"/>
          <w:sz w:val="24"/>
        </w:rPr>
        <w:t>廷</w:t>
      </w:r>
      <w:proofErr w:type="gramEnd"/>
      <w:r w:rsidRPr="000155C7">
        <w:rPr>
          <w:rFonts w:ascii="宋体" w:hAnsi="宋体" w:cs="楷体" w:hint="eastAsia"/>
          <w:kern w:val="0"/>
          <w:sz w:val="24"/>
        </w:rPr>
        <w:t>益，浙江钱塘人，明代的政治家、军事家、诗人、民族英雄。</w:t>
      </w:r>
    </w:p>
    <w:p w:rsidR="003F2E45" w:rsidRPr="000155C7" w:rsidRDefault="003F2E45" w:rsidP="00AA55CE">
      <w:pPr>
        <w:widowControl/>
        <w:shd w:val="clear" w:color="auto" w:fill="FFFFFF"/>
        <w:spacing w:line="400" w:lineRule="exact"/>
        <w:ind w:firstLineChars="200" w:firstLine="480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 w:hint="eastAsia"/>
          <w:kern w:val="0"/>
          <w:sz w:val="24"/>
        </w:rPr>
        <w:t>于谦从小发愤苦读，以文天</w:t>
      </w:r>
      <w:proofErr w:type="gramStart"/>
      <w:r w:rsidRPr="000155C7">
        <w:rPr>
          <w:rFonts w:ascii="宋体" w:hAnsi="宋体" w:cs="楷体" w:hint="eastAsia"/>
          <w:kern w:val="0"/>
          <w:sz w:val="24"/>
        </w:rPr>
        <w:t>祥</w:t>
      </w:r>
      <w:proofErr w:type="gramEnd"/>
      <w:r w:rsidRPr="000155C7">
        <w:rPr>
          <w:rFonts w:ascii="宋体" w:hAnsi="宋体" w:cs="楷体" w:hint="eastAsia"/>
          <w:kern w:val="0"/>
          <w:sz w:val="24"/>
        </w:rPr>
        <w:t>作为自己的榜样，“人生自古谁无死，留取丹心照汗青”作为自己的座右铭。步入仕途后，为人刚正不阿，不畏权贵。</w:t>
      </w:r>
    </w:p>
    <w:p w:rsidR="003F2E45" w:rsidRPr="000155C7" w:rsidRDefault="003F2E45" w:rsidP="00AA55CE">
      <w:pPr>
        <w:widowControl/>
        <w:shd w:val="clear" w:color="auto" w:fill="FFFFFF"/>
        <w:spacing w:line="400" w:lineRule="exact"/>
        <w:ind w:firstLineChars="200" w:firstLine="480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 w:hint="eastAsia"/>
          <w:kern w:val="0"/>
          <w:sz w:val="24"/>
        </w:rPr>
        <w:t>公元</w:t>
      </w:r>
      <w:r w:rsidRPr="000155C7">
        <w:rPr>
          <w:rFonts w:ascii="宋体" w:hAnsi="宋体" w:cs="楷体"/>
          <w:kern w:val="0"/>
          <w:sz w:val="24"/>
        </w:rPr>
        <w:t>1423</w:t>
      </w:r>
      <w:r w:rsidRPr="000155C7">
        <w:rPr>
          <w:rFonts w:ascii="宋体" w:hAnsi="宋体" w:cs="楷体" w:hint="eastAsia"/>
          <w:kern w:val="0"/>
          <w:sz w:val="24"/>
        </w:rPr>
        <w:t>年，刚刚上任不久的于谦被派往西南视察军队，安抚少数民族。于谦一到那里，微服私访，查实官兵滥杀无辜，并冒充匪徒、向朝廷邀功请赏的罪行。他立即向朝廷上奏，促使朝廷下令严禁滥杀无辜，被尊称为“于青天”。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 w:hint="eastAsia"/>
          <w:kern w:val="0"/>
          <w:sz w:val="24"/>
        </w:rPr>
        <w:t>他为官清廉，关心人民疾苦，显示出为民除害的决心。于谦巡抚山西、河南在任</w:t>
      </w:r>
      <w:r w:rsidRPr="000155C7">
        <w:rPr>
          <w:rFonts w:ascii="宋体" w:hAnsi="宋体" w:cs="楷体"/>
          <w:kern w:val="0"/>
          <w:sz w:val="24"/>
        </w:rPr>
        <w:t>19</w:t>
      </w:r>
      <w:r w:rsidRPr="000155C7">
        <w:rPr>
          <w:rFonts w:ascii="宋体" w:hAnsi="宋体" w:cs="楷体" w:hint="eastAsia"/>
          <w:kern w:val="0"/>
          <w:sz w:val="24"/>
        </w:rPr>
        <w:t>年，为老百姓办了不少好事。他奏请朝廷减免灾区农民拖欠的租税；在各地设置“平准仓”、“惠民药局”，平抑粮价，救济贫苦；大力兴修水利，连年整修加固黄河堤坝；设法安置流民，开垦荒地，得到了广大人民的忠心爱戴，百姓称他为“于龙图”。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 w:hint="eastAsia"/>
          <w:kern w:val="0"/>
          <w:sz w:val="24"/>
        </w:rPr>
        <w:t>他做事</w:t>
      </w:r>
      <w:r w:rsidRPr="000155C7">
        <w:rPr>
          <w:rFonts w:ascii="宋体" w:hAnsi="宋体" w:cs="楷体" w:hint="eastAsia"/>
          <w:sz w:val="24"/>
        </w:rPr>
        <w:t>坚持了自己的原则，一心为民，曾经有人劝于谦多少送点东西给达官贵人做人情，对于这样的劝解，于谦做了一首诗来回答。</w:t>
      </w:r>
      <w:r w:rsidRPr="000155C7">
        <w:rPr>
          <w:rFonts w:ascii="宋体" w:hAnsi="宋体" w:cs="楷体"/>
          <w:sz w:val="24"/>
        </w:rPr>
        <w:t xml:space="preserve">  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jc w:val="center"/>
        <w:textAlignment w:val="bottom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绢帕蘑菇及线香，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jc w:val="center"/>
        <w:textAlignment w:val="bottom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本资民用反为殃。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jc w:val="center"/>
        <w:textAlignment w:val="bottom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清风两袖朝天去，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jc w:val="center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 w:hint="eastAsia"/>
          <w:sz w:val="24"/>
        </w:rPr>
        <w:t>免得</w:t>
      </w:r>
      <w:proofErr w:type="gramStart"/>
      <w:r w:rsidRPr="000155C7">
        <w:rPr>
          <w:rFonts w:ascii="宋体" w:hAnsi="宋体" w:cs="楷体" w:hint="eastAsia"/>
          <w:sz w:val="24"/>
        </w:rPr>
        <w:t>闾</w:t>
      </w:r>
      <w:proofErr w:type="gramEnd"/>
      <w:r w:rsidRPr="000155C7">
        <w:rPr>
          <w:rFonts w:ascii="宋体" w:hAnsi="宋体" w:cs="楷体" w:hint="eastAsia"/>
          <w:sz w:val="24"/>
        </w:rPr>
        <w:t>阎话短长！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/>
          <w:sz w:val="24"/>
        </w:rPr>
        <w:t xml:space="preserve"> </w:t>
      </w:r>
      <w:r w:rsidRPr="000155C7">
        <w:rPr>
          <w:rFonts w:ascii="宋体" w:hAnsi="宋体" w:cs="楷体" w:hint="eastAsia"/>
          <w:sz w:val="24"/>
        </w:rPr>
        <w:t>成语两袖清风即来源于此。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/>
          <w:kern w:val="0"/>
          <w:sz w:val="24"/>
        </w:rPr>
        <w:t>1449</w:t>
      </w:r>
      <w:r w:rsidRPr="000155C7">
        <w:rPr>
          <w:rFonts w:ascii="宋体" w:hAnsi="宋体" w:cs="楷体" w:hint="eastAsia"/>
          <w:kern w:val="0"/>
          <w:sz w:val="24"/>
        </w:rPr>
        <w:t>年，瓦剌开始大举进犯，俘虏了明英宗。大部分官员束手无策，有人</w:t>
      </w:r>
      <w:proofErr w:type="gramStart"/>
      <w:r w:rsidRPr="000155C7">
        <w:rPr>
          <w:rFonts w:ascii="宋体" w:hAnsi="宋体" w:cs="楷体" w:hint="eastAsia"/>
          <w:kern w:val="0"/>
          <w:sz w:val="24"/>
        </w:rPr>
        <w:t>竟建议</w:t>
      </w:r>
      <w:proofErr w:type="gramEnd"/>
      <w:r w:rsidRPr="000155C7">
        <w:rPr>
          <w:rFonts w:ascii="宋体" w:hAnsi="宋体" w:cs="楷体" w:hint="eastAsia"/>
          <w:kern w:val="0"/>
          <w:sz w:val="24"/>
        </w:rPr>
        <w:t>迁都南京。于谦立即严词斥责，</w:t>
      </w:r>
      <w:proofErr w:type="gramStart"/>
      <w:r w:rsidRPr="000155C7">
        <w:rPr>
          <w:rFonts w:ascii="宋体" w:hAnsi="宋体" w:cs="楷体" w:hint="eastAsia"/>
          <w:kern w:val="0"/>
          <w:sz w:val="24"/>
        </w:rPr>
        <w:t>拥立英</w:t>
      </w:r>
      <w:proofErr w:type="gramEnd"/>
      <w:r w:rsidRPr="000155C7">
        <w:rPr>
          <w:rFonts w:ascii="宋体" w:hAnsi="宋体" w:cs="楷体" w:hint="eastAsia"/>
          <w:kern w:val="0"/>
          <w:sz w:val="24"/>
        </w:rPr>
        <w:t>宗的弟弟为景帝，主持军务，亲自督战击败了敌军，迫使敌军无条件送还英宗。这标志着明朝抗击瓦剌的战争胜利结束。于谦在抗击瓦剌、拯救国家危亡的斗争中，建立了莫大的功勋，成为明代的民族英雄。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/>
          <w:kern w:val="0"/>
          <w:sz w:val="24"/>
        </w:rPr>
        <w:t>1457</w:t>
      </w:r>
      <w:r w:rsidRPr="000155C7">
        <w:rPr>
          <w:rFonts w:ascii="宋体" w:hAnsi="宋体" w:cs="楷体" w:hint="eastAsia"/>
          <w:kern w:val="0"/>
          <w:sz w:val="24"/>
        </w:rPr>
        <w:t>年，发生“夺门之变”，一直嫉恨于谦的石亨和徐有贞</w:t>
      </w:r>
      <w:proofErr w:type="gramStart"/>
      <w:r w:rsidRPr="000155C7">
        <w:rPr>
          <w:rFonts w:ascii="宋体" w:hAnsi="宋体" w:cs="楷体" w:hint="eastAsia"/>
          <w:kern w:val="0"/>
          <w:sz w:val="24"/>
        </w:rPr>
        <w:t>拥立英</w:t>
      </w:r>
      <w:proofErr w:type="gramEnd"/>
      <w:r w:rsidRPr="000155C7">
        <w:rPr>
          <w:rFonts w:ascii="宋体" w:hAnsi="宋体" w:cs="楷体" w:hint="eastAsia"/>
          <w:kern w:val="0"/>
          <w:sz w:val="24"/>
        </w:rPr>
        <w:t>宗复位，污蔑于谦图谋叛逆，将他斩首。抄查于谦私宅时，却是什么值钱的东西和谋逆的罪证也没有查出来，于谦的</w:t>
      </w:r>
      <w:proofErr w:type="gramStart"/>
      <w:r w:rsidRPr="000155C7">
        <w:rPr>
          <w:rFonts w:ascii="宋体" w:hAnsi="宋体" w:cs="楷体" w:hint="eastAsia"/>
          <w:kern w:val="0"/>
          <w:sz w:val="24"/>
        </w:rPr>
        <w:t>住处仅遮风雨</w:t>
      </w:r>
      <w:proofErr w:type="gramEnd"/>
      <w:r w:rsidRPr="000155C7">
        <w:rPr>
          <w:rFonts w:ascii="宋体" w:hAnsi="宋体" w:cs="楷体" w:hint="eastAsia"/>
          <w:kern w:val="0"/>
          <w:sz w:val="24"/>
        </w:rPr>
        <w:t>，除了书籍外，家无余资。于谦被害后，百姓痛心疾首，京郊妇孺无不洒泪悲泣，齐声为他呼冤。</w:t>
      </w:r>
    </w:p>
    <w:p w:rsidR="003F2E45" w:rsidRPr="000155C7" w:rsidRDefault="003F2E45" w:rsidP="00B3493F">
      <w:pPr>
        <w:widowControl/>
        <w:shd w:val="clear" w:color="auto" w:fill="FFFFFF"/>
        <w:spacing w:line="400" w:lineRule="exact"/>
        <w:ind w:firstLine="480"/>
        <w:textAlignment w:val="bottom"/>
        <w:rPr>
          <w:rFonts w:ascii="宋体" w:cs="楷体"/>
          <w:kern w:val="0"/>
          <w:sz w:val="24"/>
        </w:rPr>
      </w:pPr>
      <w:r w:rsidRPr="000155C7">
        <w:rPr>
          <w:rFonts w:ascii="宋体" w:hAnsi="宋体" w:cs="楷体"/>
          <w:kern w:val="0"/>
          <w:sz w:val="24"/>
        </w:rPr>
        <w:t>1465</w:t>
      </w:r>
      <w:r w:rsidRPr="000155C7">
        <w:rPr>
          <w:rFonts w:ascii="宋体" w:hAnsi="宋体" w:cs="楷体" w:hint="eastAsia"/>
          <w:kern w:val="0"/>
          <w:sz w:val="24"/>
        </w:rPr>
        <w:t>年，朝廷为于谦平反昭雪，并赐谥号为“忠肃”。</w:t>
      </w:r>
    </w:p>
    <w:p w:rsidR="003F2E45" w:rsidRPr="00AA55CE" w:rsidRDefault="003F2E45" w:rsidP="00AA55CE">
      <w:pPr>
        <w:widowControl/>
        <w:shd w:val="clear" w:color="auto" w:fill="FFFFFF"/>
        <w:spacing w:line="400" w:lineRule="exact"/>
        <w:ind w:firstLine="480"/>
        <w:textAlignment w:val="bottom"/>
        <w:rPr>
          <w:rFonts w:ascii="宋体" w:cs="楷体"/>
          <w:sz w:val="24"/>
        </w:rPr>
      </w:pPr>
      <w:r w:rsidRPr="000155C7">
        <w:rPr>
          <w:rFonts w:ascii="宋体" w:hAnsi="宋体" w:cs="楷体" w:hint="eastAsia"/>
          <w:sz w:val="24"/>
        </w:rPr>
        <w:t>忠心义烈，与日月争光</w:t>
      </w:r>
      <w:bookmarkStart w:id="0" w:name="_GoBack"/>
      <w:bookmarkEnd w:id="0"/>
    </w:p>
    <w:sectPr w:rsidR="003F2E45" w:rsidRPr="00AA55CE" w:rsidSect="000155C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41E"/>
    <w:multiLevelType w:val="hybridMultilevel"/>
    <w:tmpl w:val="BDDC3708"/>
    <w:lvl w:ilvl="0" w:tplc="06A08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4F417D"/>
    <w:rsid w:val="000155C7"/>
    <w:rsid w:val="002A47C4"/>
    <w:rsid w:val="003F2E45"/>
    <w:rsid w:val="004A49B8"/>
    <w:rsid w:val="00646122"/>
    <w:rsid w:val="007C0C01"/>
    <w:rsid w:val="00890631"/>
    <w:rsid w:val="00AA55CE"/>
    <w:rsid w:val="00B3493F"/>
    <w:rsid w:val="00BD7EA2"/>
    <w:rsid w:val="00D73572"/>
    <w:rsid w:val="04D72030"/>
    <w:rsid w:val="082D3489"/>
    <w:rsid w:val="09F1439E"/>
    <w:rsid w:val="3B6E25EE"/>
    <w:rsid w:val="42181DCF"/>
    <w:rsid w:val="457D3480"/>
    <w:rsid w:val="4699185B"/>
    <w:rsid w:val="484151D0"/>
    <w:rsid w:val="4CCB15A5"/>
    <w:rsid w:val="52FF1775"/>
    <w:rsid w:val="5C07154C"/>
    <w:rsid w:val="60A07D11"/>
    <w:rsid w:val="63CF5FC0"/>
    <w:rsid w:val="74742577"/>
    <w:rsid w:val="754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0631"/>
    <w:pPr>
      <w:spacing w:beforeAutospacing="1" w:afterAutospacing="1"/>
      <w:jc w:val="left"/>
    </w:pPr>
    <w:rPr>
      <w:kern w:val="0"/>
      <w:sz w:val="24"/>
    </w:rPr>
  </w:style>
  <w:style w:type="character" w:styleId="a4">
    <w:name w:val="Emphasis"/>
    <w:uiPriority w:val="99"/>
    <w:qFormat/>
    <w:rsid w:val="00890631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4</cp:revision>
  <dcterms:created xsi:type="dcterms:W3CDTF">2019-04-10T06:45:00Z</dcterms:created>
  <dcterms:modified xsi:type="dcterms:W3CDTF">2019-05-05T08:35:00Z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