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FA" w:rsidRPr="0037090C" w:rsidRDefault="00227CFA" w:rsidP="00227CFA">
      <w:pPr>
        <w:spacing w:line="240" w:lineRule="auto"/>
        <w:jc w:val="center"/>
        <w:rPr>
          <w:rFonts w:ascii="宋体" w:hAnsi="宋体" w:hint="eastAsia"/>
          <w:b/>
          <w:sz w:val="36"/>
          <w:szCs w:val="36"/>
        </w:rPr>
      </w:pPr>
      <w:r w:rsidRPr="00227CFA">
        <w:rPr>
          <w:rFonts w:ascii="宋体" w:hAnsi="宋体" w:hint="eastAsia"/>
          <w:b/>
          <w:sz w:val="32"/>
          <w:szCs w:val="32"/>
        </w:rPr>
        <w:t>溧阳市2017～2018学年度第二学期期末质量调研测试</w:t>
      </w:r>
    </w:p>
    <w:p w:rsidR="00227CFA" w:rsidRPr="00227CFA" w:rsidRDefault="00227CFA" w:rsidP="00227C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 w:hint="eastAsia"/>
          <w:color w:val="000000" w:themeColor="text1"/>
          <w:sz w:val="21"/>
          <w:szCs w:val="21"/>
        </w:rPr>
      </w:pPr>
      <w:r>
        <w:rPr>
          <w:rFonts w:ascii="黑体" w:eastAsia="黑体" w:hint="eastAsia"/>
          <w:sz w:val="36"/>
          <w:szCs w:val="36"/>
        </w:rPr>
        <w:t xml:space="preserve">     </w:t>
      </w:r>
      <w:r w:rsidRPr="00227CFA">
        <w:rPr>
          <w:rFonts w:ascii="黑体" w:eastAsia="黑体" w:hint="eastAsia"/>
          <w:sz w:val="44"/>
          <w:szCs w:val="44"/>
        </w:rPr>
        <w:t>七年级语文</w:t>
      </w:r>
      <w:r w:rsidRPr="00227CFA">
        <w:rPr>
          <w:rFonts w:ascii="黑体" w:eastAsia="黑体" w:hAnsi="华文中宋" w:hint="eastAsia"/>
          <w:sz w:val="44"/>
          <w:szCs w:val="44"/>
        </w:rPr>
        <w:t>质量评估报告</w:t>
      </w:r>
      <w:r w:rsidRPr="0037090C">
        <w:rPr>
          <w:rFonts w:ascii="黑体" w:eastAsia="黑体" w:hint="eastAsia"/>
          <w:sz w:val="36"/>
          <w:szCs w:val="36"/>
        </w:rPr>
        <w:t xml:space="preserve">    </w:t>
      </w:r>
      <w:r w:rsidRPr="00227CFA">
        <w:rPr>
          <w:bCs/>
          <w:sz w:val="21"/>
          <w:szCs w:val="21"/>
        </w:rPr>
        <w:t>20</w:t>
      </w:r>
      <w:r w:rsidRPr="00227CFA">
        <w:rPr>
          <w:rFonts w:hint="eastAsia"/>
          <w:bCs/>
          <w:sz w:val="21"/>
          <w:szCs w:val="21"/>
        </w:rPr>
        <w:t>18．6．</w:t>
      </w:r>
      <w:r w:rsidRPr="00227CFA">
        <w:rPr>
          <w:rFonts w:hint="eastAsia"/>
          <w:bCs/>
          <w:sz w:val="21"/>
          <w:szCs w:val="21"/>
        </w:rPr>
        <w:t>28</w:t>
      </w:r>
    </w:p>
    <w:p w:rsidR="00227CFA" w:rsidRDefault="00227CFA" w:rsidP="00227C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 w:hint="eastAsia"/>
          <w:color w:val="000000" w:themeColor="text1"/>
        </w:rPr>
      </w:pPr>
    </w:p>
    <w:p w:rsidR="009E62E1" w:rsidRDefault="009E62E1" w:rsidP="009E62E1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="Arial" w:hAnsi="Arial" w:cs="Arial" w:hint="eastAsia"/>
          <w:color w:val="000000" w:themeColor="text1"/>
        </w:rPr>
      </w:pPr>
      <w:r w:rsidRPr="009E62E1">
        <w:rPr>
          <w:rFonts w:ascii="Arial" w:hAnsi="Arial" w:cs="Arial" w:hint="eastAsia"/>
          <w:color w:val="000000" w:themeColor="text1"/>
        </w:rPr>
        <w:t>溧阳市教师发展中心</w:t>
      </w:r>
      <w:r w:rsidRPr="009E62E1">
        <w:rPr>
          <w:rFonts w:ascii="Arial" w:hAnsi="Arial" w:cs="Arial" w:hint="eastAsia"/>
          <w:color w:val="000000" w:themeColor="text1"/>
        </w:rPr>
        <w:t xml:space="preserve">    </w:t>
      </w:r>
      <w:r w:rsidRPr="009E62E1">
        <w:rPr>
          <w:rFonts w:ascii="Arial" w:hAnsi="Arial" w:cs="Arial" w:hint="eastAsia"/>
          <w:color w:val="000000" w:themeColor="text1"/>
        </w:rPr>
        <w:t>中语组</w:t>
      </w:r>
    </w:p>
    <w:p w:rsidR="00227CFA" w:rsidRPr="009E62E1" w:rsidRDefault="00227CFA" w:rsidP="009E62E1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="Arial" w:hAnsi="Arial" w:cs="Arial"/>
          <w:color w:val="000000" w:themeColor="text1"/>
        </w:rPr>
      </w:pPr>
    </w:p>
    <w:p w:rsidR="00043467" w:rsidRPr="00906275" w:rsidRDefault="00043467" w:rsidP="009E62E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 w:hint="eastAsia"/>
          <w:b/>
          <w:color w:val="000000" w:themeColor="text1"/>
        </w:rPr>
        <w:t>一</w:t>
      </w:r>
      <w:r w:rsidR="000B266C">
        <w:rPr>
          <w:rFonts w:ascii="Arial" w:hAnsi="Arial" w:cs="Arial" w:hint="eastAsia"/>
          <w:b/>
          <w:color w:val="000000" w:themeColor="text1"/>
        </w:rPr>
        <w:t>、</w:t>
      </w:r>
      <w:hyperlink r:id="rId9" w:tgtFrame="_blank" w:history="1">
        <w:r w:rsidRPr="00906275">
          <w:rPr>
            <w:rStyle w:val="a4"/>
            <w:rFonts w:ascii="Arial" w:hAnsi="Arial" w:cs="Arial"/>
            <w:b/>
            <w:color w:val="000000" w:themeColor="text1"/>
            <w:u w:val="none"/>
          </w:rPr>
          <w:t>试题</w:t>
        </w:r>
      </w:hyperlink>
      <w:r w:rsidRPr="00906275">
        <w:rPr>
          <w:rFonts w:ascii="Arial" w:hAnsi="Arial" w:cs="Arial" w:hint="eastAsia"/>
          <w:b/>
          <w:color w:val="000000" w:themeColor="text1"/>
        </w:rPr>
        <w:t>结构</w:t>
      </w:r>
      <w:r w:rsidR="00906275" w:rsidRPr="00906275">
        <w:rPr>
          <w:rFonts w:ascii="Arial" w:hAnsi="Arial" w:cs="Arial"/>
          <w:b/>
          <w:color w:val="000000" w:themeColor="text1"/>
        </w:rPr>
        <w:t>分析</w:t>
      </w:r>
    </w:p>
    <w:p w:rsidR="00460C14" w:rsidRDefault="00043467" w:rsidP="00BC31DC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eastAsia="华文楷体" w:hAnsi="华文楷体" w:cs="Arial"/>
          <w:color w:val="000000" w:themeColor="text1"/>
        </w:rPr>
      </w:pPr>
      <w:r w:rsidRPr="00BC31DC">
        <w:rPr>
          <w:rFonts w:ascii="华文楷体" w:eastAsia="华文楷体" w:hAnsi="华文楷体" w:cs="Arial"/>
          <w:color w:val="000000" w:themeColor="text1"/>
        </w:rPr>
        <w:t>本次</w:t>
      </w:r>
      <w:hyperlink r:id="rId10" w:tgtFrame="_blank" w:history="1">
        <w:r w:rsidRPr="00BC31DC">
          <w:rPr>
            <w:rStyle w:val="a4"/>
            <w:rFonts w:ascii="华文楷体" w:eastAsia="华文楷体" w:hAnsi="华文楷体" w:cs="Arial"/>
            <w:color w:val="000000" w:themeColor="text1"/>
            <w:u w:val="none"/>
          </w:rPr>
          <w:t>考试</w:t>
        </w:r>
      </w:hyperlink>
      <w:r w:rsidRPr="00BC31DC">
        <w:rPr>
          <w:rFonts w:ascii="华文楷体" w:eastAsia="华文楷体" w:hAnsi="华文楷体" w:cs="Arial"/>
          <w:color w:val="000000" w:themeColor="text1"/>
        </w:rPr>
        <w:t>为全</w:t>
      </w:r>
      <w:r w:rsidRPr="00BC31DC">
        <w:rPr>
          <w:rFonts w:ascii="华文楷体" w:eastAsia="华文楷体" w:hAnsi="华文楷体" w:cs="Arial" w:hint="eastAsia"/>
          <w:color w:val="000000" w:themeColor="text1"/>
        </w:rPr>
        <w:t>市</w:t>
      </w:r>
      <w:r w:rsidRPr="00BC31DC">
        <w:rPr>
          <w:rFonts w:ascii="华文楷体" w:eastAsia="华文楷体" w:hAnsi="华文楷体" w:cs="Arial"/>
          <w:color w:val="000000" w:themeColor="text1"/>
        </w:rPr>
        <w:t>统一命题，</w:t>
      </w:r>
      <w:r w:rsidR="00460C14" w:rsidRPr="00460C14">
        <w:rPr>
          <w:rFonts w:ascii="华文楷体" w:eastAsia="华文楷体" w:hAnsi="华文楷体" w:cs="Arial" w:hint="eastAsia"/>
          <w:color w:val="000000" w:themeColor="text1"/>
        </w:rPr>
        <w:t>试卷围绕“有利于面向全体学生，有利于推进语文学科教学改革，有利于导向语文教学”的基本原则，在考查内容和题型的设计上，适当创设了新考点、新题型，体现了“稳中求变、适度创新”的特点。</w:t>
      </w:r>
    </w:p>
    <w:p w:rsidR="00460C14" w:rsidRDefault="00743915" w:rsidP="00BC31DC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eastAsia="华文楷体" w:hAnsi="华文楷体" w:cs="Arial"/>
          <w:color w:val="000000" w:themeColor="text1"/>
        </w:rPr>
      </w:pPr>
      <w:hyperlink r:id="rId11" w:tgtFrame="_blank" w:history="1">
        <w:r w:rsidR="00043467" w:rsidRPr="00BC31DC">
          <w:rPr>
            <w:rStyle w:val="a4"/>
            <w:rFonts w:ascii="华文楷体" w:eastAsia="华文楷体" w:hAnsi="华文楷体" w:cs="Arial"/>
            <w:color w:val="000000" w:themeColor="text1"/>
            <w:u w:val="none"/>
          </w:rPr>
          <w:t>试题</w:t>
        </w:r>
      </w:hyperlink>
      <w:r w:rsidR="00043467" w:rsidRPr="00BC31DC">
        <w:rPr>
          <w:rFonts w:ascii="华文楷体" w:eastAsia="华文楷体" w:hAnsi="华文楷体" w:cs="Arial"/>
          <w:color w:val="000000" w:themeColor="text1"/>
        </w:rPr>
        <w:t>满分100分。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积累运用2</w:t>
      </w:r>
      <w:r w:rsidR="007E39F2">
        <w:rPr>
          <w:rFonts w:ascii="华文楷体" w:eastAsia="华文楷体" w:hAnsi="华文楷体" w:cs="Arial"/>
          <w:color w:val="000000" w:themeColor="text1"/>
        </w:rPr>
        <w:t>5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分，包括汉字拼音2分，</w:t>
      </w:r>
      <w:r w:rsidR="007E39F2">
        <w:rPr>
          <w:rFonts w:ascii="华文楷体" w:eastAsia="华文楷体" w:hAnsi="华文楷体" w:cs="Arial" w:hint="eastAsia"/>
          <w:color w:val="000000" w:themeColor="text1"/>
        </w:rPr>
        <w:t>成语运用2分，古诗赏析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3分，</w:t>
      </w:r>
      <w:r w:rsidR="007E39F2">
        <w:rPr>
          <w:rFonts w:ascii="华文楷体" w:eastAsia="华文楷体" w:hAnsi="华文楷体" w:cs="Arial" w:hint="eastAsia"/>
          <w:color w:val="000000" w:themeColor="text1"/>
        </w:rPr>
        <w:t>名著简答</w:t>
      </w:r>
      <w:r w:rsidR="004D7298" w:rsidRPr="00BC31DC">
        <w:rPr>
          <w:rFonts w:ascii="华文楷体" w:eastAsia="华文楷体" w:hAnsi="华文楷体" w:cs="Arial" w:hint="eastAsia"/>
          <w:color w:val="000000" w:themeColor="text1"/>
        </w:rPr>
        <w:t>2分，</w:t>
      </w:r>
      <w:r w:rsidR="007E39F2">
        <w:rPr>
          <w:rFonts w:ascii="华文楷体" w:eastAsia="华文楷体" w:hAnsi="华文楷体" w:cs="Arial" w:hint="eastAsia"/>
          <w:color w:val="000000" w:themeColor="text1"/>
        </w:rPr>
        <w:t>文学常识2分，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默写</w:t>
      </w:r>
      <w:r w:rsidR="004D7298" w:rsidRPr="00BC31DC">
        <w:rPr>
          <w:rFonts w:ascii="华文楷体" w:eastAsia="华文楷体" w:hAnsi="华文楷体" w:cs="Arial"/>
          <w:color w:val="000000" w:themeColor="text1"/>
        </w:rPr>
        <w:t>9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分</w:t>
      </w:r>
      <w:r w:rsidR="007E39F2">
        <w:rPr>
          <w:rFonts w:ascii="华文楷体" w:eastAsia="华文楷体" w:hAnsi="华文楷体" w:cs="Arial" w:hint="eastAsia"/>
          <w:color w:val="000000" w:themeColor="text1"/>
        </w:rPr>
        <w:t>，漫画探究5分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。阅读理解</w:t>
      </w:r>
      <w:r w:rsidR="00906742">
        <w:rPr>
          <w:rFonts w:ascii="华文楷体" w:eastAsia="华文楷体" w:hAnsi="华文楷体" w:cs="Arial"/>
          <w:color w:val="000000" w:themeColor="text1"/>
        </w:rPr>
        <w:t>35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分，</w:t>
      </w:r>
      <w:r w:rsidR="004C46B8">
        <w:rPr>
          <w:rFonts w:ascii="华文楷体" w:eastAsia="华文楷体" w:hAnsi="华文楷体" w:cs="Arial" w:hint="eastAsia"/>
          <w:color w:val="000000" w:themeColor="text1"/>
        </w:rPr>
        <w:t>包括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文言文对比阅读1</w:t>
      </w:r>
      <w:r w:rsidR="00906742">
        <w:rPr>
          <w:rFonts w:ascii="华文楷体" w:eastAsia="华文楷体" w:hAnsi="华文楷体" w:cs="Arial"/>
          <w:color w:val="000000" w:themeColor="text1"/>
        </w:rPr>
        <w:t>3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分，</w:t>
      </w:r>
      <w:r w:rsidR="00662684">
        <w:rPr>
          <w:rFonts w:ascii="华文楷体" w:eastAsia="华文楷体" w:hAnsi="华文楷体" w:cs="Arial" w:hint="eastAsia"/>
          <w:color w:val="000000" w:themeColor="text1"/>
        </w:rPr>
        <w:t>课内</w:t>
      </w:r>
      <w:r w:rsidR="00906742">
        <w:rPr>
          <w:rFonts w:ascii="华文楷体" w:eastAsia="华文楷体" w:hAnsi="华文楷体" w:cs="Arial" w:hint="eastAsia"/>
          <w:color w:val="000000" w:themeColor="text1"/>
        </w:rPr>
        <w:t>现代文</w:t>
      </w:r>
      <w:r w:rsidR="00662684">
        <w:rPr>
          <w:rFonts w:ascii="华文楷体" w:eastAsia="华文楷体" w:hAnsi="华文楷体" w:cs="Arial" w:hint="eastAsia"/>
          <w:color w:val="000000" w:themeColor="text1"/>
        </w:rPr>
        <w:t>阅读</w:t>
      </w:r>
      <w:r w:rsidR="00906742">
        <w:rPr>
          <w:rFonts w:ascii="华文楷体" w:eastAsia="华文楷体" w:hAnsi="华文楷体" w:cs="Arial"/>
          <w:color w:val="000000" w:themeColor="text1"/>
        </w:rPr>
        <w:t>10</w:t>
      </w:r>
      <w:r w:rsidR="00662684">
        <w:rPr>
          <w:rFonts w:ascii="华文楷体" w:eastAsia="华文楷体" w:hAnsi="华文楷体" w:cs="Arial" w:hint="eastAsia"/>
          <w:color w:val="000000" w:themeColor="text1"/>
        </w:rPr>
        <w:t>分，</w:t>
      </w:r>
      <w:r w:rsidR="00906742">
        <w:rPr>
          <w:rFonts w:ascii="华文楷体" w:eastAsia="华文楷体" w:hAnsi="华文楷体" w:cs="Arial" w:hint="eastAsia"/>
          <w:color w:val="000000" w:themeColor="text1"/>
        </w:rPr>
        <w:t>课外现代文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阅读</w:t>
      </w:r>
      <w:r w:rsidR="00906742">
        <w:rPr>
          <w:rFonts w:ascii="华文楷体" w:eastAsia="华文楷体" w:hAnsi="华文楷体" w:cs="Arial"/>
          <w:color w:val="000000" w:themeColor="text1"/>
        </w:rPr>
        <w:t>12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分</w:t>
      </w:r>
      <w:r w:rsidR="004C46B8">
        <w:rPr>
          <w:rFonts w:ascii="华文楷体" w:eastAsia="华文楷体" w:hAnsi="华文楷体" w:cs="Arial" w:hint="eastAsia"/>
          <w:color w:val="000000" w:themeColor="text1"/>
        </w:rPr>
        <w:t>。</w:t>
      </w:r>
      <w:r w:rsidR="00043467" w:rsidRPr="00BC31DC">
        <w:rPr>
          <w:rFonts w:ascii="华文楷体" w:eastAsia="华文楷体" w:hAnsi="华文楷体" w:cs="Arial" w:hint="eastAsia"/>
          <w:color w:val="000000" w:themeColor="text1"/>
        </w:rPr>
        <w:t>作文40分。</w:t>
      </w:r>
    </w:p>
    <w:p w:rsidR="00906275" w:rsidRPr="00BC31DC" w:rsidRDefault="000B266C" w:rsidP="00BC31DC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eastAsia="华文楷体" w:hAnsi="华文楷体" w:cs="Arial"/>
          <w:color w:val="000000" w:themeColor="text1"/>
        </w:rPr>
      </w:pPr>
      <w:r w:rsidRPr="00BC31DC">
        <w:rPr>
          <w:rFonts w:ascii="华文楷体" w:eastAsia="华文楷体" w:hAnsi="华文楷体" w:cs="Arial"/>
          <w:color w:val="000000" w:themeColor="text1"/>
        </w:rPr>
        <w:t>此</w:t>
      </w:r>
      <w:r w:rsidRPr="00BC31DC">
        <w:rPr>
          <w:rFonts w:ascii="华文楷体" w:eastAsia="华文楷体" w:hAnsi="华文楷体" w:cs="Arial" w:hint="eastAsia"/>
          <w:color w:val="000000" w:themeColor="text1"/>
        </w:rPr>
        <w:t>张</w:t>
      </w:r>
      <w:r w:rsidRPr="00BC31DC">
        <w:rPr>
          <w:rFonts w:ascii="华文楷体" w:eastAsia="华文楷体" w:hAnsi="华文楷体" w:cs="Arial"/>
          <w:color w:val="000000" w:themeColor="text1"/>
        </w:rPr>
        <w:t>试卷充分体现了知识与技能、过程与方法、情感态度与价值观三维目标原则，整个题目的设置科学有序，分值分配合理，能够</w:t>
      </w:r>
      <w:r w:rsidR="0014660D">
        <w:rPr>
          <w:rFonts w:ascii="华文楷体" w:eastAsia="华文楷体" w:hAnsi="华文楷体" w:cs="Arial" w:hint="eastAsia"/>
          <w:color w:val="000000" w:themeColor="text1"/>
        </w:rPr>
        <w:t>用</w:t>
      </w:r>
      <w:r w:rsidRPr="00BC31DC">
        <w:rPr>
          <w:rFonts w:ascii="华文楷体" w:eastAsia="华文楷体" w:hAnsi="华文楷体" w:cs="Arial"/>
          <w:color w:val="000000" w:themeColor="text1"/>
        </w:rPr>
        <w:t>得分来反馈学生的读写听说能力。这一思路既考查了老师平时教学的情况，又检测了学生的掌握程度，旨在检验老师在教学中是否用好例子、用活例子、用足例子。综上所述，本次调研考试的命题思路：以教材为蓝本，以课内为重点，强调双基，注重运用，突出考查能力。</w:t>
      </w:r>
    </w:p>
    <w:p w:rsidR="00355167" w:rsidRDefault="00FA3411" w:rsidP="00FA3411">
      <w:pPr>
        <w:pStyle w:val="a3"/>
        <w:spacing w:line="340" w:lineRule="exact"/>
        <w:rPr>
          <w:rFonts w:ascii="Arial" w:hAnsi="Arial" w:cs="Arial"/>
          <w:b/>
          <w:bCs/>
          <w:color w:val="000000" w:themeColor="text1"/>
        </w:rPr>
      </w:pPr>
      <w:r w:rsidRPr="00FA3411">
        <w:rPr>
          <w:rFonts w:ascii="Arial" w:hAnsi="Arial" w:cs="Arial" w:hint="eastAsia"/>
          <w:b/>
          <w:bCs/>
          <w:color w:val="000000" w:themeColor="text1"/>
        </w:rPr>
        <w:t>二、具体数据分析</w:t>
      </w:r>
    </w:p>
    <w:tbl>
      <w:tblPr>
        <w:tblStyle w:val="a5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059"/>
        <w:gridCol w:w="1209"/>
        <w:gridCol w:w="992"/>
        <w:gridCol w:w="1134"/>
      </w:tblGrid>
      <w:tr w:rsidR="0024782F" w:rsidTr="00170CA4">
        <w:trPr>
          <w:trHeight w:val="649"/>
        </w:trPr>
        <w:tc>
          <w:tcPr>
            <w:tcW w:w="851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167">
              <w:rPr>
                <w:rFonts w:ascii="Arial" w:hAnsi="Arial" w:cs="Arial" w:hint="eastAsia"/>
                <w:b/>
                <w:bCs/>
                <w:color w:val="000000" w:themeColor="text1"/>
              </w:rPr>
              <w:t>题号</w:t>
            </w:r>
          </w:p>
        </w:tc>
        <w:tc>
          <w:tcPr>
            <w:tcW w:w="1134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分）</w:t>
            </w:r>
          </w:p>
        </w:tc>
        <w:tc>
          <w:tcPr>
            <w:tcW w:w="1134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2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2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3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3B2F8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059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4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9960C5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209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5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2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992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6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9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7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D40BBE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</w:tr>
      <w:tr w:rsidR="0024782F" w:rsidTr="00170CA4">
        <w:trPr>
          <w:trHeight w:val="700"/>
        </w:trPr>
        <w:tc>
          <w:tcPr>
            <w:tcW w:w="851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167">
              <w:rPr>
                <w:rFonts w:ascii="Arial" w:hAnsi="Arial" w:cs="Arial" w:hint="eastAsia"/>
                <w:b/>
                <w:bCs/>
                <w:color w:val="000000" w:themeColor="text1"/>
              </w:rPr>
              <w:t>均分</w:t>
            </w:r>
          </w:p>
        </w:tc>
        <w:tc>
          <w:tcPr>
            <w:tcW w:w="1134" w:type="dxa"/>
          </w:tcPr>
          <w:p w:rsidR="007F7B4C" w:rsidRPr="00B63D4F" w:rsidRDefault="001B2E43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63D4F">
              <w:rPr>
                <w:rFonts w:ascii="Arial" w:hAnsi="Arial" w:cs="Arial" w:hint="eastAsia"/>
                <w:b/>
                <w:bCs/>
                <w:color w:val="000000" w:themeColor="text1"/>
                <w:highlight w:val="yellow"/>
              </w:rPr>
              <w:t>1</w:t>
            </w:r>
            <w:r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.9</w:t>
            </w:r>
            <w:r w:rsidR="00FD11E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5</w:t>
            </w:r>
          </w:p>
        </w:tc>
        <w:tc>
          <w:tcPr>
            <w:tcW w:w="1134" w:type="dxa"/>
          </w:tcPr>
          <w:p w:rsidR="007F7B4C" w:rsidRPr="00B63D4F" w:rsidRDefault="001B2E43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63D4F">
              <w:rPr>
                <w:rFonts w:ascii="Arial" w:hAnsi="Arial" w:cs="Arial" w:hint="eastAsia"/>
                <w:b/>
                <w:bCs/>
                <w:color w:val="000000" w:themeColor="text1"/>
                <w:highlight w:val="yellow"/>
              </w:rPr>
              <w:t>1</w:t>
            </w:r>
            <w:r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C0260D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1134" w:type="dxa"/>
          </w:tcPr>
          <w:p w:rsidR="007F7B4C" w:rsidRPr="00B63D4F" w:rsidRDefault="003B2F82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</w:t>
            </w:r>
            <w:r w:rsidR="001B2E43"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.4</w:t>
            </w:r>
          </w:p>
        </w:tc>
        <w:tc>
          <w:tcPr>
            <w:tcW w:w="1059" w:type="dxa"/>
          </w:tcPr>
          <w:p w:rsidR="007F7B4C" w:rsidRPr="00B63D4F" w:rsidRDefault="009960C5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1</w:t>
            </w:r>
            <w:r w:rsidR="002503C9"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85</w:t>
            </w:r>
          </w:p>
        </w:tc>
        <w:tc>
          <w:tcPr>
            <w:tcW w:w="1209" w:type="dxa"/>
          </w:tcPr>
          <w:p w:rsidR="007F7B4C" w:rsidRPr="00B63D4F" w:rsidRDefault="002503C9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63D4F">
              <w:rPr>
                <w:rFonts w:ascii="Arial" w:hAnsi="Arial" w:cs="Arial" w:hint="eastAsia"/>
                <w:b/>
                <w:bCs/>
                <w:color w:val="000000" w:themeColor="text1"/>
                <w:highlight w:val="yellow"/>
              </w:rPr>
              <w:t>1</w:t>
            </w:r>
            <w:r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9960C5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6</w:t>
            </w:r>
          </w:p>
        </w:tc>
        <w:tc>
          <w:tcPr>
            <w:tcW w:w="992" w:type="dxa"/>
          </w:tcPr>
          <w:p w:rsidR="007F7B4C" w:rsidRPr="00B63D4F" w:rsidRDefault="002503C9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63D4F">
              <w:rPr>
                <w:rFonts w:ascii="Arial" w:hAnsi="Arial" w:cs="Arial" w:hint="eastAsia"/>
                <w:b/>
                <w:bCs/>
                <w:color w:val="000000" w:themeColor="text1"/>
                <w:highlight w:val="yellow"/>
              </w:rPr>
              <w:t>8</w:t>
            </w:r>
            <w:r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9960C5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7</w:t>
            </w:r>
          </w:p>
        </w:tc>
        <w:tc>
          <w:tcPr>
            <w:tcW w:w="1134" w:type="dxa"/>
          </w:tcPr>
          <w:p w:rsidR="007F7B4C" w:rsidRPr="00B63D4F" w:rsidRDefault="00D40BBE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4.</w:t>
            </w:r>
            <w:r w:rsidR="00DB6440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5</w:t>
            </w:r>
          </w:p>
        </w:tc>
      </w:tr>
      <w:tr w:rsidR="0024782F" w:rsidTr="00170CA4">
        <w:trPr>
          <w:trHeight w:val="554"/>
        </w:trPr>
        <w:tc>
          <w:tcPr>
            <w:tcW w:w="851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167">
              <w:rPr>
                <w:rFonts w:ascii="Arial" w:hAnsi="Arial" w:cs="Arial" w:hint="eastAsia"/>
                <w:b/>
                <w:bCs/>
                <w:color w:val="000000" w:themeColor="text1"/>
              </w:rPr>
              <w:t>题号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8</w:t>
            </w:r>
          </w:p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827E89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9</w:t>
            </w:r>
          </w:p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827E89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827E89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Pr="007F7B4C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7F7B4C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059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827E8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209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827E89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992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827E89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3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</w:tr>
      <w:tr w:rsidR="0024782F" w:rsidTr="00170CA4">
        <w:trPr>
          <w:trHeight w:val="711"/>
        </w:trPr>
        <w:tc>
          <w:tcPr>
            <w:tcW w:w="851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167">
              <w:rPr>
                <w:rFonts w:ascii="Arial" w:hAnsi="Arial" w:cs="Arial" w:hint="eastAsia"/>
                <w:b/>
                <w:bCs/>
                <w:color w:val="000000" w:themeColor="text1"/>
              </w:rPr>
              <w:t>均分</w:t>
            </w:r>
          </w:p>
        </w:tc>
        <w:tc>
          <w:tcPr>
            <w:tcW w:w="1134" w:type="dxa"/>
          </w:tcPr>
          <w:p w:rsidR="007F7B4C" w:rsidRPr="00B63D4F" w:rsidRDefault="00DB644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3.3</w:t>
            </w:r>
          </w:p>
        </w:tc>
        <w:tc>
          <w:tcPr>
            <w:tcW w:w="1134" w:type="dxa"/>
          </w:tcPr>
          <w:p w:rsidR="007F7B4C" w:rsidRPr="00B63D4F" w:rsidRDefault="00827E89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3</w:t>
            </w:r>
            <w:r w:rsidR="00866D36"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233190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</w:tcPr>
          <w:p w:rsidR="007F7B4C" w:rsidRPr="00B63D4F" w:rsidRDefault="005B106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63D4F">
              <w:rPr>
                <w:rFonts w:ascii="Arial" w:hAnsi="Arial" w:cs="Arial" w:hint="eastAsia"/>
                <w:b/>
                <w:bCs/>
                <w:color w:val="000000" w:themeColor="text1"/>
                <w:highlight w:val="yellow"/>
              </w:rPr>
              <w:t>1</w:t>
            </w:r>
            <w:r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.1</w:t>
            </w:r>
          </w:p>
        </w:tc>
        <w:tc>
          <w:tcPr>
            <w:tcW w:w="1059" w:type="dxa"/>
          </w:tcPr>
          <w:p w:rsidR="007F7B4C" w:rsidRPr="00B63D4F" w:rsidRDefault="00827E89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1.8</w:t>
            </w:r>
          </w:p>
        </w:tc>
        <w:tc>
          <w:tcPr>
            <w:tcW w:w="1209" w:type="dxa"/>
          </w:tcPr>
          <w:p w:rsidR="007F7B4C" w:rsidRPr="00B63D4F" w:rsidRDefault="00827E89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2.</w:t>
            </w:r>
            <w:r w:rsidR="00DB6440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8</w:t>
            </w:r>
          </w:p>
        </w:tc>
        <w:tc>
          <w:tcPr>
            <w:tcW w:w="992" w:type="dxa"/>
          </w:tcPr>
          <w:p w:rsidR="007F7B4C" w:rsidRPr="00B63D4F" w:rsidRDefault="00DB644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2.1</w:t>
            </w:r>
          </w:p>
        </w:tc>
        <w:tc>
          <w:tcPr>
            <w:tcW w:w="1134" w:type="dxa"/>
          </w:tcPr>
          <w:p w:rsidR="007F7B4C" w:rsidRPr="00B63D4F" w:rsidRDefault="0023319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2.</w:t>
            </w:r>
            <w:r w:rsidR="002F5B83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3</w:t>
            </w:r>
          </w:p>
        </w:tc>
      </w:tr>
      <w:tr w:rsidR="0024782F" w:rsidTr="00170CA4">
        <w:trPr>
          <w:trHeight w:val="848"/>
        </w:trPr>
        <w:tc>
          <w:tcPr>
            <w:tcW w:w="851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167">
              <w:rPr>
                <w:rFonts w:ascii="Arial" w:hAnsi="Arial" w:cs="Arial" w:hint="eastAsia"/>
                <w:b/>
                <w:bCs/>
                <w:color w:val="000000" w:themeColor="text1"/>
              </w:rPr>
              <w:t>题号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443A2A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4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443A2A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059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443A2A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209" w:type="dxa"/>
          </w:tcPr>
          <w:p w:rsidR="0024782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  <w:p w:rsidR="007F7B4C" w:rsidRDefault="00330FD0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（</w:t>
            </w:r>
            <w:r w:rsidR="007558C5">
              <w:rPr>
                <w:rFonts w:ascii="Arial" w:hAnsi="Arial" w:cs="Arial"/>
                <w:b/>
                <w:bCs/>
                <w:color w:val="000000" w:themeColor="text1"/>
              </w:rPr>
              <w:t>40</w:t>
            </w:r>
            <w:r w:rsidRPr="00330FD0"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 w:rsidRPr="00330FD0">
              <w:rPr>
                <w:rFonts w:ascii="Arial" w:hAnsi="Arial" w:cs="Arial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992" w:type="dxa"/>
          </w:tcPr>
          <w:p w:rsidR="0024782F" w:rsidRDefault="0024782F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4782F" w:rsidTr="00170CA4">
        <w:trPr>
          <w:trHeight w:val="668"/>
        </w:trPr>
        <w:tc>
          <w:tcPr>
            <w:tcW w:w="851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167">
              <w:rPr>
                <w:rFonts w:ascii="Arial" w:hAnsi="Arial" w:cs="Arial" w:hint="eastAsia"/>
                <w:b/>
                <w:bCs/>
                <w:color w:val="000000" w:themeColor="text1"/>
              </w:rPr>
              <w:t>均分</w:t>
            </w:r>
          </w:p>
        </w:tc>
        <w:tc>
          <w:tcPr>
            <w:tcW w:w="1134" w:type="dxa"/>
          </w:tcPr>
          <w:p w:rsidR="007F7B4C" w:rsidRPr="00B63D4F" w:rsidRDefault="00443A2A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1</w:t>
            </w:r>
            <w:r w:rsidR="00EE4205"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2F5B83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</w:tcPr>
          <w:p w:rsidR="007F7B4C" w:rsidRPr="00B63D4F" w:rsidRDefault="00443A2A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</w:t>
            </w:r>
            <w:r w:rsidR="00EE4205"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2F5B83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</w:tcPr>
          <w:p w:rsidR="007F7B4C" w:rsidRPr="00B63D4F" w:rsidRDefault="00EE4205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63D4F">
              <w:rPr>
                <w:rFonts w:ascii="Arial" w:hAnsi="Arial" w:cs="Arial" w:hint="eastAsia"/>
                <w:b/>
                <w:bCs/>
                <w:color w:val="000000" w:themeColor="text1"/>
                <w:highlight w:val="yellow"/>
              </w:rPr>
              <w:t>2</w:t>
            </w:r>
            <w:r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2F5B83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9</w:t>
            </w:r>
          </w:p>
        </w:tc>
        <w:tc>
          <w:tcPr>
            <w:tcW w:w="1059" w:type="dxa"/>
          </w:tcPr>
          <w:p w:rsidR="007F7B4C" w:rsidRPr="00B63D4F" w:rsidRDefault="00443A2A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1</w:t>
            </w:r>
            <w:r w:rsidR="00EE4205" w:rsidRPr="00B63D4F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7</w:t>
            </w:r>
          </w:p>
        </w:tc>
        <w:tc>
          <w:tcPr>
            <w:tcW w:w="1209" w:type="dxa"/>
          </w:tcPr>
          <w:p w:rsidR="007F7B4C" w:rsidRPr="00B63D4F" w:rsidRDefault="0057065B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3</w:t>
            </w:r>
            <w:r w:rsidR="00F800E8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.</w:t>
            </w:r>
            <w:r w:rsidR="00F800E8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1</w:t>
            </w:r>
          </w:p>
        </w:tc>
        <w:tc>
          <w:tcPr>
            <w:tcW w:w="992" w:type="dxa"/>
          </w:tcPr>
          <w:p w:rsidR="007F7B4C" w:rsidRPr="00B63D4F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7F7B4C" w:rsidRDefault="007F7B4C" w:rsidP="00FA3411">
            <w:pPr>
              <w:pStyle w:val="a3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FA3411" w:rsidRPr="00043467" w:rsidRDefault="00FA3411" w:rsidP="00FA341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</w:p>
    <w:p w:rsidR="00043467" w:rsidRPr="00906275" w:rsidRDefault="005949D9" w:rsidP="009E62E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三</w:t>
      </w:r>
      <w:r w:rsidR="000B266C">
        <w:rPr>
          <w:rFonts w:ascii="Arial" w:hAnsi="Arial" w:cs="Arial" w:hint="eastAsia"/>
          <w:b/>
          <w:color w:val="000000" w:themeColor="text1"/>
        </w:rPr>
        <w:t>、</w:t>
      </w:r>
      <w:r w:rsidR="001F1F6F">
        <w:rPr>
          <w:rFonts w:ascii="Arial" w:hAnsi="Arial" w:cs="Arial" w:hint="eastAsia"/>
          <w:b/>
          <w:color w:val="000000" w:themeColor="text1"/>
        </w:rPr>
        <w:t>具体</w:t>
      </w:r>
      <w:r w:rsidR="00906275">
        <w:rPr>
          <w:rFonts w:ascii="Arial" w:hAnsi="Arial" w:cs="Arial"/>
          <w:b/>
          <w:color w:val="000000" w:themeColor="text1"/>
        </w:rPr>
        <w:t>答题分析</w:t>
      </w:r>
    </w:p>
    <w:p w:rsidR="006E2F4E" w:rsidRPr="00906275" w:rsidRDefault="00043467" w:rsidP="00936A99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/>
          <w:b/>
          <w:color w:val="000000" w:themeColor="text1"/>
        </w:rPr>
        <w:t>第一部分：</w:t>
      </w:r>
      <w:r w:rsidRPr="00906275">
        <w:rPr>
          <w:rFonts w:ascii="Arial" w:hAnsi="Arial" w:cs="Arial" w:hint="eastAsia"/>
          <w:b/>
          <w:color w:val="000000" w:themeColor="text1"/>
        </w:rPr>
        <w:t>积累运用</w:t>
      </w:r>
      <w:r w:rsidR="006E2F4E">
        <w:rPr>
          <w:rFonts w:ascii="Arial" w:hAnsi="Arial" w:cs="Arial" w:hint="eastAsia"/>
          <w:b/>
          <w:color w:val="000000" w:themeColor="text1"/>
        </w:rPr>
        <w:t>（</w:t>
      </w:r>
      <w:r w:rsidR="006E2F4E">
        <w:rPr>
          <w:rFonts w:ascii="Arial" w:hAnsi="Arial" w:cs="Arial" w:hint="eastAsia"/>
          <w:b/>
          <w:color w:val="000000" w:themeColor="text1"/>
        </w:rPr>
        <w:t>2</w:t>
      </w:r>
      <w:r w:rsidR="006E2F4E">
        <w:rPr>
          <w:rFonts w:ascii="Arial" w:hAnsi="Arial" w:cs="Arial"/>
          <w:b/>
          <w:color w:val="000000" w:themeColor="text1"/>
        </w:rPr>
        <w:t>0</w:t>
      </w:r>
      <w:r w:rsidR="006E2F4E">
        <w:rPr>
          <w:rFonts w:ascii="Arial" w:hAnsi="Arial" w:cs="Arial" w:hint="eastAsia"/>
          <w:b/>
          <w:color w:val="000000" w:themeColor="text1"/>
        </w:rPr>
        <w:t>分）</w:t>
      </w:r>
    </w:p>
    <w:p w:rsidR="009820D1" w:rsidRDefault="00043467" w:rsidP="008767EA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lastRenderedPageBreak/>
        <w:t>1</w:t>
      </w:r>
      <w:r>
        <w:rPr>
          <w:rFonts w:ascii="Arial" w:hAnsi="Arial" w:cs="Arial" w:hint="eastAsia"/>
          <w:color w:val="000000" w:themeColor="text1"/>
        </w:rPr>
        <w:t>．拼音汉字</w:t>
      </w:r>
      <w:r w:rsidR="008767EA">
        <w:rPr>
          <w:rFonts w:ascii="Arial" w:hAnsi="Arial" w:cs="Arial" w:hint="eastAsia"/>
          <w:color w:val="000000" w:themeColor="text1"/>
        </w:rPr>
        <w:t>。</w:t>
      </w:r>
      <w:r w:rsidRPr="00043467">
        <w:rPr>
          <w:rFonts w:ascii="Arial" w:hAnsi="Arial" w:cs="Arial"/>
          <w:color w:val="000000" w:themeColor="text1"/>
        </w:rPr>
        <w:t>本题主要考</w:t>
      </w:r>
      <w:r w:rsidR="00170CA4">
        <w:rPr>
          <w:rFonts w:ascii="Arial" w:hAnsi="Arial" w:cs="Arial" w:hint="eastAsia"/>
          <w:color w:val="000000" w:themeColor="text1"/>
        </w:rPr>
        <w:t>查</w:t>
      </w:r>
      <w:r w:rsidRPr="00043467">
        <w:rPr>
          <w:rFonts w:ascii="Arial" w:hAnsi="Arial" w:cs="Arial"/>
          <w:color w:val="000000" w:themeColor="text1"/>
        </w:rPr>
        <w:t>学生对</w:t>
      </w:r>
      <w:proofErr w:type="gramStart"/>
      <w:r>
        <w:rPr>
          <w:rFonts w:ascii="Arial" w:hAnsi="Arial" w:cs="Arial" w:hint="eastAsia"/>
          <w:color w:val="000000" w:themeColor="text1"/>
        </w:rPr>
        <w:t>所学生</w:t>
      </w:r>
      <w:proofErr w:type="gramEnd"/>
      <w:r>
        <w:rPr>
          <w:rFonts w:ascii="Arial" w:hAnsi="Arial" w:cs="Arial" w:hint="eastAsia"/>
          <w:color w:val="000000" w:themeColor="text1"/>
        </w:rPr>
        <w:t>字词的掌握，</w:t>
      </w:r>
      <w:r w:rsidR="009820D1">
        <w:rPr>
          <w:rFonts w:ascii="Arial" w:hAnsi="Arial" w:cs="Arial" w:hint="eastAsia"/>
          <w:color w:val="000000" w:themeColor="text1"/>
        </w:rPr>
        <w:t>意在让教师平时教学中注重生字词教学，</w:t>
      </w:r>
      <w:r w:rsidR="00170CA4">
        <w:rPr>
          <w:rFonts w:ascii="Arial" w:hAnsi="Arial" w:cs="Arial" w:hint="eastAsia"/>
          <w:color w:val="000000" w:themeColor="text1"/>
        </w:rPr>
        <w:t>扎实</w:t>
      </w:r>
      <w:r w:rsidR="009820D1">
        <w:rPr>
          <w:rFonts w:ascii="Arial" w:hAnsi="Arial" w:cs="Arial" w:hint="eastAsia"/>
          <w:color w:val="000000" w:themeColor="text1"/>
        </w:rPr>
        <w:t>双基。“</w:t>
      </w:r>
      <w:r w:rsidR="002E1CBF">
        <w:rPr>
          <w:rFonts w:ascii="Arial" w:hAnsi="Arial" w:cs="Arial" w:hint="eastAsia"/>
          <w:color w:val="000000" w:themeColor="text1"/>
        </w:rPr>
        <w:t>禁</w:t>
      </w:r>
      <w:r w:rsidR="009820D1">
        <w:rPr>
          <w:rFonts w:ascii="Arial" w:hAnsi="Arial" w:cs="Arial" w:hint="eastAsia"/>
          <w:color w:val="000000" w:themeColor="text1"/>
        </w:rPr>
        <w:t>”</w:t>
      </w:r>
      <w:r w:rsidR="002E1CBF">
        <w:rPr>
          <w:rFonts w:ascii="Arial" w:hAnsi="Arial" w:cs="Arial" w:hint="eastAsia"/>
          <w:color w:val="000000" w:themeColor="text1"/>
        </w:rPr>
        <w:t>的注音</w:t>
      </w:r>
      <w:r w:rsidR="009820D1">
        <w:rPr>
          <w:rFonts w:ascii="Arial" w:hAnsi="Arial" w:cs="Arial" w:hint="eastAsia"/>
          <w:color w:val="000000" w:themeColor="text1"/>
        </w:rPr>
        <w:t>错误率较高，</w:t>
      </w:r>
      <w:r w:rsidR="006E2F4E">
        <w:rPr>
          <w:rFonts w:ascii="Arial" w:hAnsi="Arial" w:cs="Arial" w:hint="eastAsia"/>
          <w:color w:val="000000" w:themeColor="text1"/>
        </w:rPr>
        <w:t>很多学生写</w:t>
      </w:r>
      <w:r w:rsidR="002E1CBF">
        <w:rPr>
          <w:rFonts w:ascii="Arial" w:hAnsi="Arial" w:cs="Arial" w:hint="eastAsia"/>
          <w:color w:val="000000" w:themeColor="text1"/>
        </w:rPr>
        <w:t>成了后鼻音</w:t>
      </w:r>
      <w:r w:rsidR="009820D1">
        <w:rPr>
          <w:rFonts w:ascii="Arial" w:hAnsi="Arial" w:cs="Arial" w:hint="eastAsia"/>
          <w:color w:val="000000" w:themeColor="text1"/>
        </w:rPr>
        <w:t>。</w:t>
      </w:r>
    </w:p>
    <w:p w:rsidR="006E2F4E" w:rsidRDefault="006E2F4E" w:rsidP="008767EA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r w:rsidRPr="00BC31DC">
        <w:rPr>
          <w:rFonts w:ascii="华文楷体" w:eastAsia="华文楷体" w:hAnsi="华文楷体" w:cs="Arial" w:hint="eastAsia"/>
          <w:b/>
          <w:color w:val="000000" w:themeColor="text1"/>
        </w:rPr>
        <w:t>教学建议：</w:t>
      </w:r>
      <w:r w:rsidRPr="00BC31DC">
        <w:rPr>
          <w:rFonts w:ascii="华文楷体" w:eastAsia="华文楷体" w:hAnsi="华文楷体" w:cs="Arial" w:hint="eastAsia"/>
          <w:color w:val="000000" w:themeColor="text1"/>
        </w:rPr>
        <w:t>《语文新标准》要求学生“学会汉语拼音。能说普通话。认识3500个左右常用汉字，能正确工整地书写汉字，并有一定的速度。”。据此，教师应立足教材，把易读错、写错的字整理一下，让学生读一读，黙一默，过过关。</w:t>
      </w:r>
    </w:p>
    <w:p w:rsidR="00EB34A2" w:rsidRPr="0042434E" w:rsidRDefault="00EB34A2" w:rsidP="00EB34A2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 w:rsidRPr="0042434E">
        <w:rPr>
          <w:rFonts w:ascii="Arial" w:hAnsi="Arial" w:cs="Arial" w:hint="eastAsia"/>
          <w:color w:val="000000" w:themeColor="text1"/>
        </w:rPr>
        <w:t>2</w:t>
      </w:r>
      <w:r w:rsidRPr="0042434E">
        <w:rPr>
          <w:rFonts w:ascii="Arial" w:hAnsi="Arial" w:cs="Arial"/>
          <w:color w:val="000000" w:themeColor="text1"/>
        </w:rPr>
        <w:t>.</w:t>
      </w:r>
      <w:r w:rsidRPr="0042434E">
        <w:rPr>
          <w:rFonts w:ascii="Arial" w:hAnsi="Arial" w:cs="Arial" w:hint="eastAsia"/>
          <w:color w:val="000000" w:themeColor="text1"/>
        </w:rPr>
        <w:t>成语运用。词不离句，</w:t>
      </w:r>
      <w:r w:rsidR="000900A3" w:rsidRPr="0042434E">
        <w:rPr>
          <w:rFonts w:ascii="Arial" w:hAnsi="Arial" w:cs="Arial" w:hint="eastAsia"/>
          <w:color w:val="000000" w:themeColor="text1"/>
        </w:rPr>
        <w:t>本题</w:t>
      </w:r>
      <w:r w:rsidRPr="0042434E">
        <w:rPr>
          <w:rFonts w:ascii="Arial" w:hAnsi="Arial" w:cs="Arial" w:hint="eastAsia"/>
          <w:color w:val="000000" w:themeColor="text1"/>
        </w:rPr>
        <w:t>在句子中考查学生对成语的理解，</w:t>
      </w:r>
      <w:r w:rsidR="000900A3" w:rsidRPr="0042434E">
        <w:rPr>
          <w:rFonts w:ascii="Arial" w:hAnsi="Arial" w:cs="Arial" w:hint="eastAsia"/>
          <w:color w:val="000000" w:themeColor="text1"/>
        </w:rPr>
        <w:t>失分</w:t>
      </w:r>
      <w:r w:rsidRPr="0042434E">
        <w:rPr>
          <w:rFonts w:ascii="Arial" w:hAnsi="Arial" w:cs="Arial" w:hint="eastAsia"/>
          <w:color w:val="000000" w:themeColor="text1"/>
        </w:rPr>
        <w:t>率较高。</w:t>
      </w:r>
    </w:p>
    <w:p w:rsidR="00EB34A2" w:rsidRPr="00BC31DC" w:rsidRDefault="00EB34A2" w:rsidP="000D275C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r w:rsidRPr="00EB34A2">
        <w:rPr>
          <w:rFonts w:ascii="华文楷体" w:eastAsia="华文楷体" w:hAnsi="华文楷体" w:cs="Arial" w:hint="eastAsia"/>
          <w:b/>
          <w:color w:val="000000" w:themeColor="text1"/>
        </w:rPr>
        <w:t>教学建议</w:t>
      </w:r>
      <w:r>
        <w:rPr>
          <w:rFonts w:ascii="华文楷体" w:eastAsia="华文楷体" w:hAnsi="华文楷体" w:cs="Arial" w:hint="eastAsia"/>
          <w:color w:val="000000" w:themeColor="text1"/>
        </w:rPr>
        <w:t>：</w:t>
      </w:r>
      <w:r w:rsidR="0058281A">
        <w:rPr>
          <w:rFonts w:ascii="华文楷体" w:eastAsia="华文楷体" w:hAnsi="华文楷体" w:cs="Arial" w:hint="eastAsia"/>
          <w:color w:val="000000" w:themeColor="text1"/>
        </w:rPr>
        <w:t>现在</w:t>
      </w:r>
      <w:r w:rsidR="0008330B">
        <w:rPr>
          <w:rFonts w:ascii="华文楷体" w:eastAsia="华文楷体" w:hAnsi="华文楷体" w:cs="Arial" w:hint="eastAsia"/>
          <w:color w:val="000000" w:themeColor="text1"/>
        </w:rPr>
        <w:t>很多</w:t>
      </w:r>
      <w:r w:rsidR="0058281A">
        <w:rPr>
          <w:rFonts w:ascii="华文楷体" w:eastAsia="华文楷体" w:hAnsi="华文楷体" w:cs="Arial" w:hint="eastAsia"/>
          <w:color w:val="000000" w:themeColor="text1"/>
        </w:rPr>
        <w:t>教师在教学中渐渐忽略了学生对词语意思的理解和运用，导致学生对词义一知半解，从而出错。可见平时对字音、字形、</w:t>
      </w:r>
      <w:r w:rsidR="000D275C">
        <w:rPr>
          <w:rFonts w:ascii="华文楷体" w:eastAsia="华文楷体" w:hAnsi="华文楷体" w:cs="Arial" w:hint="eastAsia"/>
          <w:color w:val="000000" w:themeColor="text1"/>
        </w:rPr>
        <w:t>字</w:t>
      </w:r>
      <w:r w:rsidR="0058281A">
        <w:rPr>
          <w:rFonts w:ascii="华文楷体" w:eastAsia="华文楷体" w:hAnsi="华文楷体" w:cs="Arial" w:hint="eastAsia"/>
          <w:color w:val="000000" w:themeColor="text1"/>
        </w:rPr>
        <w:t>义应一视同仁，三位一体。</w:t>
      </w:r>
    </w:p>
    <w:p w:rsidR="00855A41" w:rsidRDefault="000F3C2F" w:rsidP="002E1CBF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 w:hint="eastAsia"/>
          <w:color w:val="000000" w:themeColor="text1"/>
        </w:rPr>
        <w:t>古诗赏析。</w:t>
      </w:r>
      <w:r w:rsidR="007513AB">
        <w:rPr>
          <w:rFonts w:ascii="Arial" w:hAnsi="Arial" w:cs="Arial" w:hint="eastAsia"/>
          <w:color w:val="000000" w:themeColor="text1"/>
        </w:rPr>
        <w:t>这是本次试卷的一个创新</w:t>
      </w:r>
      <w:r w:rsidR="0045120C">
        <w:rPr>
          <w:rFonts w:ascii="Arial" w:hAnsi="Arial" w:cs="Arial" w:hint="eastAsia"/>
          <w:color w:val="000000" w:themeColor="text1"/>
        </w:rPr>
        <w:t>点</w:t>
      </w:r>
      <w:r w:rsidR="007513AB">
        <w:rPr>
          <w:rFonts w:ascii="Arial" w:hAnsi="Arial" w:cs="Arial" w:hint="eastAsia"/>
          <w:color w:val="000000" w:themeColor="text1"/>
        </w:rPr>
        <w:t>，</w:t>
      </w:r>
      <w:r w:rsidR="0045120C">
        <w:rPr>
          <w:rFonts w:ascii="Arial" w:hAnsi="Arial" w:cs="Arial" w:hint="eastAsia"/>
          <w:color w:val="000000" w:themeColor="text1"/>
        </w:rPr>
        <w:t>也</w:t>
      </w:r>
      <w:r w:rsidR="007513AB">
        <w:rPr>
          <w:rFonts w:ascii="Arial" w:hAnsi="Arial" w:cs="Arial" w:hint="eastAsia"/>
          <w:color w:val="000000" w:themeColor="text1"/>
        </w:rPr>
        <w:t>是与高考的一个接轨点，两道试题</w:t>
      </w:r>
      <w:r w:rsidR="007513AB" w:rsidRPr="007513AB">
        <w:rPr>
          <w:rFonts w:ascii="Arial" w:hAnsi="Arial" w:cs="Arial" w:hint="eastAsia"/>
          <w:color w:val="000000" w:themeColor="text1"/>
        </w:rPr>
        <w:t>着眼于诗歌内容与思想情感理解，突出手法与语言鉴赏。</w:t>
      </w:r>
      <w:r w:rsidR="00E57E7A">
        <w:rPr>
          <w:rFonts w:ascii="Arial" w:hAnsi="Arial" w:cs="Arial" w:hint="eastAsia"/>
          <w:color w:val="000000" w:themeColor="text1"/>
        </w:rPr>
        <w:t>对</w:t>
      </w:r>
      <w:r w:rsidR="008315B9">
        <w:rPr>
          <w:rFonts w:ascii="Arial" w:hAnsi="Arial" w:cs="Arial" w:hint="eastAsia"/>
          <w:color w:val="000000" w:themeColor="text1"/>
        </w:rPr>
        <w:t>押韵的字，学生有认识偏差。</w:t>
      </w:r>
    </w:p>
    <w:p w:rsidR="007513AB" w:rsidRPr="00DD6C7E" w:rsidRDefault="007513AB" w:rsidP="0014755B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r w:rsidRPr="00673EFD">
        <w:rPr>
          <w:rFonts w:ascii="华文楷体" w:eastAsia="华文楷体" w:hAnsi="华文楷体" w:cs="Arial" w:hint="eastAsia"/>
          <w:b/>
          <w:color w:val="000000" w:themeColor="text1"/>
        </w:rPr>
        <w:t>教学建议</w:t>
      </w:r>
      <w:r>
        <w:rPr>
          <w:rFonts w:ascii="Arial" w:hAnsi="Arial" w:cs="Arial" w:hint="eastAsia"/>
          <w:color w:val="000000" w:themeColor="text1"/>
        </w:rPr>
        <w:t>：</w:t>
      </w:r>
      <w:r w:rsidRPr="00DD6C7E">
        <w:rPr>
          <w:rFonts w:ascii="华文楷体" w:eastAsia="华文楷体" w:hAnsi="华文楷体" w:cs="Arial" w:hint="eastAsia"/>
          <w:color w:val="000000" w:themeColor="text1"/>
        </w:rPr>
        <w:t>立足课本，夯实基础。复习备考阶段，应高度重视中学语文课本中的古代诗歌篇目的系统复习梳理。尤其是重要作家的代表作品，古诗不能仅仅停留在会背、</w:t>
      </w:r>
      <w:proofErr w:type="gramStart"/>
      <w:r w:rsidRPr="00DD6C7E">
        <w:rPr>
          <w:rFonts w:ascii="华文楷体" w:eastAsia="华文楷体" w:hAnsi="华文楷体" w:cs="Arial" w:hint="eastAsia"/>
          <w:color w:val="000000" w:themeColor="text1"/>
        </w:rPr>
        <w:t>会默上</w:t>
      </w:r>
      <w:proofErr w:type="gramEnd"/>
      <w:r w:rsidRPr="00DD6C7E">
        <w:rPr>
          <w:rFonts w:ascii="华文楷体" w:eastAsia="华文楷体" w:hAnsi="华文楷体" w:cs="Arial" w:hint="eastAsia"/>
          <w:color w:val="000000" w:themeColor="text1"/>
        </w:rPr>
        <w:t>，还要理解。应做到从诗意、主旨、情感、手法、语言等方面能够准确而熟练地予以解说。对于古诗体裁、韵律方面的基本常识，也要做到能简明地复述，并能在阅读鉴赏过程中准确调用这些知识来帮助解读与赏析。</w:t>
      </w:r>
    </w:p>
    <w:p w:rsidR="00011C78" w:rsidRDefault="001C57F1" w:rsidP="001C57F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  <w:r w:rsidR="00011C78" w:rsidRPr="00011C78">
        <w:rPr>
          <w:rFonts w:ascii="Arial" w:hAnsi="Arial" w:cs="Arial" w:hint="eastAsia"/>
          <w:color w:val="000000" w:themeColor="text1"/>
        </w:rPr>
        <w:t>名著。本次抽查了</w:t>
      </w:r>
      <w:r w:rsidR="00011C78">
        <w:rPr>
          <w:rFonts w:ascii="Arial" w:hAnsi="Arial" w:cs="Arial" w:hint="eastAsia"/>
          <w:color w:val="000000" w:themeColor="text1"/>
        </w:rPr>
        <w:t>一</w:t>
      </w:r>
      <w:r w:rsidR="00011C78" w:rsidRPr="00011C78">
        <w:rPr>
          <w:rFonts w:ascii="Arial" w:hAnsi="Arial" w:cs="Arial" w:hint="eastAsia"/>
          <w:color w:val="000000" w:themeColor="text1"/>
        </w:rPr>
        <w:t>部名著</w:t>
      </w:r>
      <w:r w:rsidR="00011C78">
        <w:rPr>
          <w:rFonts w:ascii="Arial" w:hAnsi="Arial" w:cs="Arial" w:hint="eastAsia"/>
          <w:color w:val="000000" w:themeColor="text1"/>
        </w:rPr>
        <w:t>《</w:t>
      </w:r>
      <w:r w:rsidR="002E1CBF">
        <w:rPr>
          <w:rFonts w:ascii="Arial" w:hAnsi="Arial" w:cs="Arial" w:hint="eastAsia"/>
          <w:color w:val="000000" w:themeColor="text1"/>
        </w:rPr>
        <w:t>海底两万里</w:t>
      </w:r>
      <w:r w:rsidR="00011C78">
        <w:rPr>
          <w:rFonts w:ascii="Arial" w:hAnsi="Arial" w:cs="Arial" w:hint="eastAsia"/>
          <w:color w:val="000000" w:themeColor="text1"/>
        </w:rPr>
        <w:t>》，</w:t>
      </w:r>
      <w:r w:rsidR="002E1CBF">
        <w:rPr>
          <w:rFonts w:ascii="Arial" w:hAnsi="Arial" w:cs="Arial" w:hint="eastAsia"/>
          <w:color w:val="000000" w:themeColor="text1"/>
        </w:rPr>
        <w:t>以前名著考查以选择题的形式出现，这次是简</w:t>
      </w:r>
      <w:r>
        <w:rPr>
          <w:rFonts w:ascii="Arial" w:hAnsi="Arial" w:cs="Arial" w:hint="eastAsia"/>
          <w:color w:val="000000" w:themeColor="text1"/>
        </w:rPr>
        <w:t>答</w:t>
      </w:r>
      <w:r w:rsidR="002E1CBF">
        <w:rPr>
          <w:rFonts w:ascii="Arial" w:hAnsi="Arial" w:cs="Arial" w:hint="eastAsia"/>
          <w:color w:val="000000" w:themeColor="text1"/>
        </w:rPr>
        <w:t>题，</w:t>
      </w:r>
      <w:r w:rsidR="001D3D4F">
        <w:rPr>
          <w:rFonts w:ascii="Arial" w:hAnsi="Arial" w:cs="Arial" w:hint="eastAsia"/>
          <w:color w:val="000000" w:themeColor="text1"/>
        </w:rPr>
        <w:t>也</w:t>
      </w:r>
      <w:r w:rsidR="002E1CBF">
        <w:rPr>
          <w:rFonts w:ascii="Arial" w:hAnsi="Arial" w:cs="Arial" w:hint="eastAsia"/>
          <w:color w:val="000000" w:themeColor="text1"/>
        </w:rPr>
        <w:t>体现了初高中的接轨意识，由于</w:t>
      </w:r>
      <w:r>
        <w:rPr>
          <w:rFonts w:ascii="Arial" w:hAnsi="Arial" w:cs="Arial" w:hint="eastAsia"/>
          <w:color w:val="000000" w:themeColor="text1"/>
        </w:rPr>
        <w:t>老师学生</w:t>
      </w:r>
      <w:r w:rsidR="002E1CBF">
        <w:rPr>
          <w:rFonts w:ascii="Arial" w:hAnsi="Arial" w:cs="Arial" w:hint="eastAsia"/>
          <w:color w:val="000000" w:themeColor="text1"/>
        </w:rPr>
        <w:t>准备充分，失分较少</w:t>
      </w:r>
      <w:r w:rsidR="00011C78" w:rsidRPr="00011C78">
        <w:rPr>
          <w:rFonts w:ascii="Arial" w:hAnsi="Arial" w:cs="Arial" w:hint="eastAsia"/>
          <w:color w:val="000000" w:themeColor="text1"/>
        </w:rPr>
        <w:t>。</w:t>
      </w:r>
    </w:p>
    <w:p w:rsidR="002E1CBF" w:rsidRDefault="00C74E68" w:rsidP="002E1CBF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2E1CBF">
        <w:rPr>
          <w:rFonts w:ascii="Arial" w:hAnsi="Arial" w:cs="Arial" w:hint="eastAsia"/>
          <w:color w:val="000000" w:themeColor="text1"/>
        </w:rPr>
        <w:t>．文学常识选择题。少数孩子</w:t>
      </w:r>
      <w:r>
        <w:rPr>
          <w:rFonts w:ascii="Arial" w:hAnsi="Arial" w:cs="Arial" w:hint="eastAsia"/>
          <w:color w:val="000000" w:themeColor="text1"/>
        </w:rPr>
        <w:t>对作家、年代、国籍、作品等的对应关系记忆</w:t>
      </w:r>
      <w:r w:rsidR="002E1CBF">
        <w:rPr>
          <w:rFonts w:ascii="Arial" w:hAnsi="Arial" w:cs="Arial" w:hint="eastAsia"/>
          <w:color w:val="000000" w:themeColor="text1"/>
        </w:rPr>
        <w:t>不清。</w:t>
      </w:r>
    </w:p>
    <w:p w:rsidR="001A595D" w:rsidRPr="00BC31DC" w:rsidRDefault="002E1CBF" w:rsidP="00BF662E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bookmarkStart w:id="0" w:name="_Hlk505170137"/>
      <w:r w:rsidRPr="00BC31DC">
        <w:rPr>
          <w:rFonts w:ascii="华文楷体" w:eastAsia="华文楷体" w:hAnsi="华文楷体" w:cs="Arial" w:hint="eastAsia"/>
          <w:b/>
          <w:color w:val="000000" w:themeColor="text1"/>
        </w:rPr>
        <w:t>教学建议</w:t>
      </w:r>
      <w:bookmarkEnd w:id="0"/>
      <w:r w:rsidRPr="00BC31DC">
        <w:rPr>
          <w:rFonts w:ascii="华文楷体" w:eastAsia="华文楷体" w:hAnsi="华文楷体" w:cs="Arial" w:hint="eastAsia"/>
          <w:b/>
          <w:color w:val="000000" w:themeColor="text1"/>
        </w:rPr>
        <w:t>：</w:t>
      </w:r>
      <w:r w:rsidRPr="00BC31DC">
        <w:rPr>
          <w:rFonts w:ascii="华文楷体" w:eastAsia="华文楷体" w:hAnsi="华文楷体" w:cs="Arial" w:hint="eastAsia"/>
          <w:color w:val="000000" w:themeColor="text1"/>
        </w:rPr>
        <w:t>平时教学中，应对重要作家及其作品、题材等作强化记忆。</w:t>
      </w:r>
    </w:p>
    <w:p w:rsidR="00CE5437" w:rsidRDefault="00CE5437" w:rsidP="006E6E43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6</w:t>
      </w:r>
      <w:r>
        <w:rPr>
          <w:rFonts w:ascii="Arial" w:hAnsi="Arial" w:cs="Arial" w:hint="eastAsia"/>
          <w:color w:val="000000" w:themeColor="text1"/>
        </w:rPr>
        <w:t>．默写</w:t>
      </w:r>
      <w:r w:rsidR="006E6E43">
        <w:rPr>
          <w:rFonts w:ascii="Arial" w:hAnsi="Arial" w:cs="Arial" w:hint="eastAsia"/>
          <w:color w:val="000000" w:themeColor="text1"/>
        </w:rPr>
        <w:t>题。</w:t>
      </w:r>
      <w:r w:rsidR="006E6E43" w:rsidRPr="006E6E43">
        <w:rPr>
          <w:rFonts w:ascii="Arial" w:hAnsi="Arial" w:cs="Arial" w:hint="eastAsia"/>
          <w:color w:val="000000" w:themeColor="text1"/>
        </w:rPr>
        <w:t>《语文新标准》要求学生“诵读古诗词……注重积累、感悟和运用……”。该题</w:t>
      </w:r>
      <w:r w:rsidR="006E6E43">
        <w:rPr>
          <w:rFonts w:ascii="Arial" w:hAnsi="Arial" w:cs="Arial" w:hint="eastAsia"/>
          <w:color w:val="000000" w:themeColor="text1"/>
        </w:rPr>
        <w:t>涵盖</w:t>
      </w:r>
      <w:r w:rsidR="00BF662E">
        <w:rPr>
          <w:rFonts w:ascii="Arial" w:hAnsi="Arial" w:cs="Arial" w:hint="eastAsia"/>
          <w:color w:val="000000" w:themeColor="text1"/>
        </w:rPr>
        <w:t>了</w:t>
      </w:r>
      <w:r w:rsidR="006E6E43">
        <w:rPr>
          <w:rFonts w:ascii="Arial" w:hAnsi="Arial" w:cs="Arial" w:hint="eastAsia"/>
          <w:color w:val="000000" w:themeColor="text1"/>
        </w:rPr>
        <w:t>一篇文言文和</w:t>
      </w:r>
      <w:r w:rsidR="00BF662E">
        <w:rPr>
          <w:rFonts w:ascii="Arial" w:hAnsi="Arial" w:cs="Arial" w:hint="eastAsia"/>
          <w:color w:val="000000" w:themeColor="text1"/>
        </w:rPr>
        <w:t>七</w:t>
      </w:r>
      <w:r w:rsidR="006E6E43">
        <w:rPr>
          <w:rFonts w:ascii="Arial" w:hAnsi="Arial" w:cs="Arial" w:hint="eastAsia"/>
          <w:color w:val="000000" w:themeColor="text1"/>
        </w:rPr>
        <w:t>首古诗</w:t>
      </w:r>
      <w:r w:rsidR="00BF662E">
        <w:rPr>
          <w:rFonts w:ascii="Arial" w:hAnsi="Arial" w:cs="Arial" w:hint="eastAsia"/>
          <w:color w:val="000000" w:themeColor="text1"/>
        </w:rPr>
        <w:t>，</w:t>
      </w:r>
      <w:r w:rsidR="006E6E43">
        <w:rPr>
          <w:rFonts w:ascii="Arial" w:hAnsi="Arial" w:cs="Arial" w:hint="eastAsia"/>
          <w:color w:val="000000" w:themeColor="text1"/>
        </w:rPr>
        <w:t>考查面广且为名句</w:t>
      </w:r>
      <w:r w:rsidR="00BF662E">
        <w:rPr>
          <w:rFonts w:ascii="Arial" w:hAnsi="Arial" w:cs="Arial" w:hint="eastAsia"/>
          <w:color w:val="000000" w:themeColor="text1"/>
        </w:rPr>
        <w:t>。</w:t>
      </w:r>
      <w:r w:rsidR="00BF662E">
        <w:rPr>
          <w:rFonts w:ascii="Arial" w:hAnsi="Arial" w:cs="Arial"/>
          <w:color w:val="000000" w:themeColor="text1"/>
        </w:rPr>
        <w:t xml:space="preserve"> </w:t>
      </w:r>
    </w:p>
    <w:p w:rsidR="00BD624A" w:rsidRDefault="00D3098B" w:rsidP="009E62E1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r w:rsidRPr="00BC31DC">
        <w:rPr>
          <w:rFonts w:ascii="华文楷体" w:eastAsia="华文楷体" w:hAnsi="华文楷体" w:cs="Arial" w:hint="eastAsia"/>
          <w:b/>
          <w:color w:val="000000" w:themeColor="text1"/>
        </w:rPr>
        <w:t>教学建议：</w:t>
      </w:r>
      <w:proofErr w:type="gramStart"/>
      <w:r w:rsidRPr="00BC31DC">
        <w:rPr>
          <w:rFonts w:ascii="华文楷体" w:eastAsia="华文楷体" w:hAnsi="华文楷体" w:cs="Arial" w:hint="eastAsia"/>
          <w:color w:val="000000" w:themeColor="text1"/>
        </w:rPr>
        <w:t>一</w:t>
      </w:r>
      <w:proofErr w:type="gramEnd"/>
      <w:r w:rsidRPr="00BC31DC">
        <w:rPr>
          <w:rFonts w:ascii="华文楷体" w:eastAsia="华文楷体" w:hAnsi="华文楷体" w:cs="Arial" w:hint="eastAsia"/>
          <w:color w:val="000000" w:themeColor="text1"/>
        </w:rPr>
        <w:t>要求学生根据教材要求会背所有的古诗文、文言文、现代文，弄清其含义，以免写错别字。二在会背的基础上，对于名句，都要去黙一默，否则就会眼高手低，导致考试出错。背诵古诗词时，提醒学生注重方法，</w:t>
      </w:r>
      <w:proofErr w:type="gramStart"/>
      <w:r w:rsidRPr="00BC31DC">
        <w:rPr>
          <w:rFonts w:ascii="华文楷体" w:eastAsia="华文楷体" w:hAnsi="华文楷体" w:cs="Arial" w:hint="eastAsia"/>
          <w:color w:val="000000" w:themeColor="text1"/>
        </w:rPr>
        <w:t>边背边写</w:t>
      </w:r>
      <w:proofErr w:type="gramEnd"/>
      <w:r w:rsidRPr="00BC31DC">
        <w:rPr>
          <w:rFonts w:ascii="华文楷体" w:eastAsia="华文楷体" w:hAnsi="华文楷体" w:cs="Arial" w:hint="eastAsia"/>
          <w:color w:val="000000" w:themeColor="text1"/>
        </w:rPr>
        <w:t>，手</w:t>
      </w:r>
      <w:proofErr w:type="gramStart"/>
      <w:r w:rsidRPr="00BC31DC">
        <w:rPr>
          <w:rFonts w:ascii="华文楷体" w:eastAsia="华文楷体" w:hAnsi="华文楷体" w:cs="Arial" w:hint="eastAsia"/>
          <w:color w:val="000000" w:themeColor="text1"/>
        </w:rPr>
        <w:t>脑同时</w:t>
      </w:r>
      <w:proofErr w:type="gramEnd"/>
      <w:r w:rsidRPr="00BC31DC">
        <w:rPr>
          <w:rFonts w:ascii="华文楷体" w:eastAsia="华文楷体" w:hAnsi="华文楷体" w:cs="Arial" w:hint="eastAsia"/>
          <w:color w:val="000000" w:themeColor="text1"/>
        </w:rPr>
        <w:t>参与。三对于易错字、难写字，要求学生用红笔圈画出来做重点记忆。默写时要求字迹工整，横平竖直。</w:t>
      </w:r>
    </w:p>
    <w:p w:rsidR="00814660" w:rsidRDefault="00814660" w:rsidP="00814660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 w:rsidRPr="00814660">
        <w:rPr>
          <w:rFonts w:ascii="Arial" w:hAnsi="Arial" w:cs="Arial" w:hint="eastAsia"/>
          <w:color w:val="000000" w:themeColor="text1"/>
        </w:rPr>
        <w:t>7</w:t>
      </w:r>
      <w:r w:rsidRPr="00814660">
        <w:rPr>
          <w:rFonts w:ascii="Arial" w:hAnsi="Arial" w:cs="Arial" w:hint="eastAsia"/>
          <w:color w:val="000000" w:themeColor="text1"/>
        </w:rPr>
        <w:t>．漫画题。</w:t>
      </w:r>
      <w:r w:rsidR="00CF714A">
        <w:rPr>
          <w:rFonts w:ascii="Arial" w:hAnsi="Arial" w:cs="Arial" w:hint="eastAsia"/>
          <w:color w:val="000000" w:themeColor="text1"/>
        </w:rPr>
        <w:t>题目紧扣语文书上的“</w:t>
      </w:r>
      <w:r w:rsidR="00763FA2">
        <w:rPr>
          <w:rFonts w:ascii="Arial" w:hAnsi="Arial" w:cs="Arial" w:hint="eastAsia"/>
          <w:color w:val="000000" w:themeColor="text1"/>
        </w:rPr>
        <w:t>孝亲敬老，从我做起</w:t>
      </w:r>
      <w:r w:rsidR="00CF714A">
        <w:rPr>
          <w:rFonts w:ascii="Arial" w:hAnsi="Arial" w:cs="Arial" w:hint="eastAsia"/>
          <w:color w:val="000000" w:themeColor="text1"/>
        </w:rPr>
        <w:t>”</w:t>
      </w:r>
      <w:r w:rsidR="00763FA2">
        <w:rPr>
          <w:rFonts w:ascii="Arial" w:hAnsi="Arial" w:cs="Arial" w:hint="eastAsia"/>
          <w:color w:val="000000" w:themeColor="text1"/>
        </w:rPr>
        <w:t>这一专题，同时也对学生进行了思想道德教育</w:t>
      </w:r>
      <w:r w:rsidR="00FF5D24">
        <w:rPr>
          <w:rFonts w:ascii="Arial" w:hAnsi="Arial" w:cs="Arial" w:hint="eastAsia"/>
          <w:color w:val="000000" w:themeColor="text1"/>
        </w:rPr>
        <w:t>，文道结合。其中第二小题极富思辨特点，具有开放性。</w:t>
      </w:r>
    </w:p>
    <w:p w:rsidR="009258BF" w:rsidRPr="00814660" w:rsidRDefault="009258BF" w:rsidP="00814660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</w:t>
      </w:r>
      <w:r w:rsidRPr="009258BF">
        <w:rPr>
          <w:rFonts w:ascii="Arial" w:hAnsi="Arial" w:cs="Arial"/>
          <w:color w:val="000000" w:themeColor="text1"/>
        </w:rPr>
        <w:t>漫画以其幽默性和讽刺性的特点，更能引起人们的欣赏兴趣，在赏玩之中明白深刻的道理，从而促使人们警醒反思，收到了强烈的表达效果，因此</w:t>
      </w:r>
      <w:proofErr w:type="gramStart"/>
      <w:r w:rsidRPr="009258BF">
        <w:rPr>
          <w:rFonts w:ascii="Arial" w:hAnsi="Arial" w:cs="Arial"/>
          <w:color w:val="000000" w:themeColor="text1"/>
        </w:rPr>
        <w:t>漫画题常出现</w:t>
      </w:r>
      <w:proofErr w:type="gramEnd"/>
      <w:r w:rsidRPr="009258BF">
        <w:rPr>
          <w:rFonts w:ascii="Arial" w:hAnsi="Arial" w:cs="Arial"/>
          <w:color w:val="000000" w:themeColor="text1"/>
        </w:rPr>
        <w:t>在近几年的中考试卷上，以考查学生的理解感悟能力、语言表达能力、综合运用能力等。</w:t>
      </w:r>
    </w:p>
    <w:p w:rsidR="00A86AE7" w:rsidRDefault="00A86AE7" w:rsidP="00A86AE7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b/>
          <w:color w:val="000000" w:themeColor="text1"/>
        </w:rPr>
      </w:pPr>
      <w:r w:rsidRPr="00A86AE7">
        <w:rPr>
          <w:rFonts w:ascii="Arial" w:hAnsi="Arial" w:cs="Arial" w:hint="eastAsia"/>
          <w:b/>
          <w:color w:val="000000" w:themeColor="text1"/>
        </w:rPr>
        <w:t>第二部分：阅读理解（</w:t>
      </w:r>
      <w:r w:rsidRPr="00A86AE7">
        <w:rPr>
          <w:rFonts w:ascii="Arial" w:hAnsi="Arial" w:cs="Arial" w:hint="eastAsia"/>
          <w:b/>
          <w:color w:val="000000" w:themeColor="text1"/>
        </w:rPr>
        <w:t>40</w:t>
      </w:r>
      <w:r w:rsidRPr="00A86AE7">
        <w:rPr>
          <w:rFonts w:ascii="Arial" w:hAnsi="Arial" w:cs="Arial" w:hint="eastAsia"/>
          <w:b/>
          <w:color w:val="000000" w:themeColor="text1"/>
        </w:rPr>
        <w:t>分）</w:t>
      </w:r>
    </w:p>
    <w:p w:rsidR="00A86AE7" w:rsidRPr="00A86AE7" w:rsidRDefault="00A86AE7" w:rsidP="00A8796B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 w:rsidRPr="00A86AE7">
        <w:rPr>
          <w:rFonts w:ascii="Arial" w:hAnsi="Arial" w:cs="Arial" w:hint="eastAsia"/>
          <w:b/>
          <w:color w:val="000000" w:themeColor="text1"/>
        </w:rPr>
        <w:t>（一）</w:t>
      </w:r>
      <w:r w:rsidR="00D9592B">
        <w:rPr>
          <w:rFonts w:ascii="Arial" w:hAnsi="Arial" w:cs="Arial" w:hint="eastAsia"/>
          <w:b/>
          <w:color w:val="000000" w:themeColor="text1"/>
        </w:rPr>
        <w:t>课内外</w:t>
      </w:r>
      <w:r w:rsidR="00EF08B5" w:rsidRPr="00A86AE7">
        <w:rPr>
          <w:rFonts w:ascii="Arial" w:hAnsi="Arial" w:cs="Arial" w:hint="eastAsia"/>
          <w:b/>
          <w:color w:val="000000" w:themeColor="text1"/>
        </w:rPr>
        <w:t>文言文</w:t>
      </w:r>
      <w:r w:rsidR="00D9592B">
        <w:rPr>
          <w:rFonts w:ascii="Arial" w:hAnsi="Arial" w:cs="Arial" w:hint="eastAsia"/>
          <w:b/>
          <w:color w:val="000000" w:themeColor="text1"/>
        </w:rPr>
        <w:t>对比</w:t>
      </w:r>
      <w:r w:rsidR="00EF08B5" w:rsidRPr="00A86AE7">
        <w:rPr>
          <w:rFonts w:ascii="Arial" w:hAnsi="Arial" w:cs="Arial" w:hint="eastAsia"/>
          <w:b/>
          <w:color w:val="000000" w:themeColor="text1"/>
        </w:rPr>
        <w:t>阅读</w:t>
      </w:r>
    </w:p>
    <w:p w:rsidR="00A8796B" w:rsidRPr="00A8796B" w:rsidRDefault="00A86AE7" w:rsidP="00A8796B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jc w:val="center"/>
        <w:rPr>
          <w:rFonts w:ascii="Arial" w:hAnsi="Arial" w:cs="Arial"/>
          <w:color w:val="000000" w:themeColor="text1"/>
        </w:rPr>
      </w:pPr>
      <w:r w:rsidRPr="00A8796B">
        <w:rPr>
          <w:rFonts w:ascii="Arial" w:hAnsi="Arial" w:cs="Arial" w:hint="eastAsia"/>
          <w:color w:val="000000" w:themeColor="text1"/>
        </w:rPr>
        <w:t>对于文言文学习，新课标提出“能借助注释和工具书理解基本内容。注重</w:t>
      </w:r>
    </w:p>
    <w:p w:rsidR="005E175B" w:rsidRDefault="00A86AE7" w:rsidP="005E175B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 w:rsidRPr="00A8796B">
        <w:rPr>
          <w:rFonts w:ascii="Arial" w:hAnsi="Arial" w:cs="Arial" w:hint="eastAsia"/>
          <w:color w:val="000000" w:themeColor="text1"/>
        </w:rPr>
        <w:t>积累、感悟和运用，提高自己的欣赏品位。”</w:t>
      </w:r>
    </w:p>
    <w:p w:rsidR="00A86AE7" w:rsidRDefault="00A86AE7" w:rsidP="005E175B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 w:rsidRPr="00A8796B">
        <w:rPr>
          <w:rFonts w:ascii="Arial" w:hAnsi="Arial" w:cs="Arial" w:hint="eastAsia"/>
          <w:color w:val="000000" w:themeColor="text1"/>
        </w:rPr>
        <w:lastRenderedPageBreak/>
        <w:t>课内文言文的词句翻译错误率</w:t>
      </w:r>
      <w:r w:rsidR="00B059A0">
        <w:rPr>
          <w:rFonts w:ascii="Arial" w:hAnsi="Arial" w:cs="Arial" w:hint="eastAsia"/>
          <w:color w:val="000000" w:themeColor="text1"/>
        </w:rPr>
        <w:t>较</w:t>
      </w:r>
      <w:r w:rsidRPr="00A8796B">
        <w:rPr>
          <w:rFonts w:ascii="Arial" w:hAnsi="Arial" w:cs="Arial" w:hint="eastAsia"/>
          <w:color w:val="000000" w:themeColor="text1"/>
        </w:rPr>
        <w:t>低，表明教师们抓得比较扎实，</w:t>
      </w:r>
      <w:r w:rsidR="00B059A0">
        <w:rPr>
          <w:rFonts w:ascii="Arial" w:hAnsi="Arial" w:cs="Arial" w:hint="eastAsia"/>
          <w:color w:val="000000" w:themeColor="text1"/>
        </w:rPr>
        <w:t>失分主要在</w:t>
      </w:r>
      <w:r w:rsidRPr="00A8796B">
        <w:rPr>
          <w:rFonts w:ascii="Arial" w:hAnsi="Arial" w:cs="Arial" w:hint="eastAsia"/>
          <w:color w:val="000000" w:themeColor="text1"/>
        </w:rPr>
        <w:t>课外文言文的词句翻</w:t>
      </w:r>
      <w:r w:rsidR="00B059A0">
        <w:rPr>
          <w:rFonts w:ascii="Arial" w:hAnsi="Arial" w:cs="Arial" w:hint="eastAsia"/>
          <w:color w:val="000000" w:themeColor="text1"/>
        </w:rPr>
        <w:t>译上</w:t>
      </w:r>
      <w:r w:rsidRPr="00A8796B">
        <w:rPr>
          <w:rFonts w:ascii="Arial" w:hAnsi="Arial" w:cs="Arial" w:hint="eastAsia"/>
          <w:color w:val="000000" w:themeColor="text1"/>
        </w:rPr>
        <w:t>，</w:t>
      </w:r>
      <w:r w:rsidR="005E175B">
        <w:rPr>
          <w:rFonts w:ascii="Arial" w:hAnsi="Arial" w:cs="Arial" w:hint="eastAsia"/>
          <w:color w:val="000000" w:themeColor="text1"/>
        </w:rPr>
        <w:t>如“或”字不会解释，</w:t>
      </w:r>
      <w:r w:rsidRPr="00A8796B">
        <w:rPr>
          <w:rFonts w:ascii="Arial" w:hAnsi="Arial" w:cs="Arial" w:hint="eastAsia"/>
          <w:color w:val="000000" w:themeColor="text1"/>
        </w:rPr>
        <w:t>说明学生</w:t>
      </w:r>
      <w:r w:rsidR="00B059A0">
        <w:rPr>
          <w:rFonts w:ascii="Arial" w:hAnsi="Arial" w:cs="Arial" w:hint="eastAsia"/>
          <w:color w:val="000000" w:themeColor="text1"/>
        </w:rPr>
        <w:t>文言文接触的太少</w:t>
      </w:r>
      <w:r w:rsidRPr="00A8796B">
        <w:rPr>
          <w:rFonts w:ascii="Arial" w:hAnsi="Arial" w:cs="Arial" w:hint="eastAsia"/>
          <w:color w:val="000000" w:themeColor="text1"/>
        </w:rPr>
        <w:t>，</w:t>
      </w:r>
      <w:r w:rsidR="00B059A0">
        <w:rPr>
          <w:rFonts w:ascii="Arial" w:hAnsi="Arial" w:cs="Arial" w:hint="eastAsia"/>
          <w:color w:val="000000" w:themeColor="text1"/>
        </w:rPr>
        <w:t>还</w:t>
      </w:r>
      <w:r w:rsidRPr="00A8796B">
        <w:rPr>
          <w:rFonts w:ascii="Arial" w:hAnsi="Arial" w:cs="Arial" w:hint="eastAsia"/>
          <w:color w:val="000000" w:themeColor="text1"/>
        </w:rPr>
        <w:t>不会迁移。</w:t>
      </w:r>
    </w:p>
    <w:p w:rsidR="001D2639" w:rsidRPr="00A8796B" w:rsidRDefault="001D2639" w:rsidP="005E175B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第</w:t>
      </w: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 w:hint="eastAsia"/>
          <w:color w:val="000000" w:themeColor="text1"/>
        </w:rPr>
        <w:t>小题总体失分严重</w:t>
      </w:r>
      <w:r w:rsidR="001C23F6">
        <w:rPr>
          <w:rFonts w:ascii="Arial" w:hAnsi="Arial" w:cs="Arial" w:hint="eastAsia"/>
          <w:color w:val="000000" w:themeColor="text1"/>
        </w:rPr>
        <w:t>，题目中有两个要求，“用自己的话”、“具体内容”，学生没有审清题意，有的用原文回答，有的概括回答，只用几个词，审题能力有待提高。</w:t>
      </w:r>
    </w:p>
    <w:p w:rsidR="003A5C5B" w:rsidRDefault="00B059A0" w:rsidP="00A8796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rFonts w:ascii="华文楷体" w:eastAsia="华文楷体" w:hAnsi="华文楷体" w:cs="Arial"/>
          <w:color w:val="000000" w:themeColor="text1"/>
        </w:rPr>
      </w:pPr>
      <w:r>
        <w:rPr>
          <w:rFonts w:ascii="华文楷体" w:eastAsia="华文楷体" w:hAnsi="华文楷体" w:cs="Arial" w:hint="eastAsia"/>
          <w:b/>
          <w:color w:val="000000" w:themeColor="text1"/>
        </w:rPr>
        <w:t xml:space="preserve"> </w:t>
      </w:r>
      <w:r>
        <w:rPr>
          <w:rFonts w:ascii="华文楷体" w:eastAsia="华文楷体" w:hAnsi="华文楷体" w:cs="Arial"/>
          <w:b/>
          <w:color w:val="000000" w:themeColor="text1"/>
        </w:rPr>
        <w:t xml:space="preserve">   </w:t>
      </w:r>
      <w:r w:rsidR="00A86AE7" w:rsidRPr="00A8796B">
        <w:rPr>
          <w:rFonts w:ascii="华文楷体" w:eastAsia="华文楷体" w:hAnsi="华文楷体" w:cs="Arial" w:hint="eastAsia"/>
          <w:b/>
          <w:color w:val="000000" w:themeColor="text1"/>
        </w:rPr>
        <w:t>教学建议：</w:t>
      </w:r>
      <w:r w:rsidR="00A86AE7" w:rsidRPr="00A8796B">
        <w:rPr>
          <w:rFonts w:ascii="华文楷体" w:eastAsia="华文楷体" w:hAnsi="华文楷体" w:cs="Arial" w:hint="eastAsia"/>
          <w:color w:val="000000" w:themeColor="text1"/>
        </w:rPr>
        <w:t>平时的文言文阅读教学，教师要舍得花时间，立足于学生的自主学习，进一步提高文言语感。在以篇为单位的文言文教学的基础上，教师要及时引导学生总结归纳文言文阅读的一般方法和规律，形成文言文阅读的基本策略。根据学生实际和教学内容，补充相应的阅读素材，扩大课外文言文阅读量，选择能引发学生阅读兴趣的短小精悍的文言故事，加强阅读和交流，在潜移默化中提</w:t>
      </w:r>
    </w:p>
    <w:p w:rsidR="00A86AE7" w:rsidRPr="00A8796B" w:rsidRDefault="00A86AE7" w:rsidP="00B059A0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华文楷体" w:eastAsia="华文楷体" w:hAnsi="华文楷体" w:cs="Arial"/>
          <w:color w:val="000000" w:themeColor="text1"/>
        </w:rPr>
      </w:pPr>
      <w:r w:rsidRPr="00A8796B">
        <w:rPr>
          <w:rFonts w:ascii="华文楷体" w:eastAsia="华文楷体" w:hAnsi="华文楷体" w:cs="Arial" w:hint="eastAsia"/>
          <w:color w:val="000000" w:themeColor="text1"/>
        </w:rPr>
        <w:t>升学生文言阅读水平。</w:t>
      </w:r>
      <w:r w:rsidR="00B059A0">
        <w:rPr>
          <w:rFonts w:ascii="华文楷体" w:eastAsia="华文楷体" w:hAnsi="华文楷体" w:cs="Arial" w:hint="eastAsia"/>
          <w:color w:val="000000" w:themeColor="text1"/>
        </w:rPr>
        <w:t xml:space="preserve"> </w:t>
      </w:r>
    </w:p>
    <w:p w:rsidR="004C46B8" w:rsidRDefault="002E07C7" w:rsidP="009E62E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 w:rsidRPr="006C476C">
        <w:rPr>
          <w:rFonts w:ascii="Arial" w:hAnsi="Arial" w:cs="Arial" w:hint="eastAsia"/>
          <w:b/>
          <w:color w:val="000000" w:themeColor="text1"/>
        </w:rPr>
        <w:t>（二）</w:t>
      </w:r>
      <w:r w:rsidR="00D9592B">
        <w:rPr>
          <w:rFonts w:ascii="Arial" w:hAnsi="Arial" w:cs="Arial" w:hint="eastAsia"/>
          <w:b/>
          <w:color w:val="000000" w:themeColor="text1"/>
        </w:rPr>
        <w:t>课内</w:t>
      </w:r>
      <w:r w:rsidR="006472C0">
        <w:rPr>
          <w:rFonts w:ascii="Arial" w:hAnsi="Arial" w:cs="Arial" w:hint="eastAsia"/>
          <w:b/>
          <w:color w:val="000000" w:themeColor="text1"/>
        </w:rPr>
        <w:t>现代文</w:t>
      </w:r>
      <w:r w:rsidR="004C46B8">
        <w:rPr>
          <w:rFonts w:ascii="Arial" w:hAnsi="Arial" w:cs="Arial" w:hint="eastAsia"/>
          <w:b/>
          <w:color w:val="000000" w:themeColor="text1"/>
        </w:rPr>
        <w:t>阅读</w:t>
      </w:r>
    </w:p>
    <w:p w:rsidR="004C46B8" w:rsidRDefault="000875B8" w:rsidP="000875B8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rPr>
          <w:rFonts w:ascii="Arial" w:hAnsi="Arial" w:cs="Arial"/>
          <w:color w:val="000000" w:themeColor="text1"/>
        </w:rPr>
      </w:pPr>
      <w:r w:rsidRPr="000875B8">
        <w:rPr>
          <w:rFonts w:ascii="Arial" w:hAnsi="Arial" w:cs="Arial" w:hint="eastAsia"/>
          <w:color w:val="000000" w:themeColor="text1"/>
        </w:rPr>
        <w:t>《</w:t>
      </w:r>
      <w:r w:rsidR="006472C0">
        <w:rPr>
          <w:rFonts w:ascii="Arial" w:hAnsi="Arial" w:cs="Arial" w:hint="eastAsia"/>
          <w:color w:val="000000" w:themeColor="text1"/>
        </w:rPr>
        <w:t>叶圣陶先生二三事</w:t>
      </w:r>
      <w:r w:rsidRPr="000875B8">
        <w:rPr>
          <w:rFonts w:ascii="Arial" w:hAnsi="Arial" w:cs="Arial" w:hint="eastAsia"/>
          <w:color w:val="000000" w:themeColor="text1"/>
        </w:rPr>
        <w:t>》</w:t>
      </w:r>
      <w:r w:rsidR="00C02E31">
        <w:rPr>
          <w:rFonts w:ascii="Arial" w:hAnsi="Arial" w:cs="Arial" w:hint="eastAsia"/>
          <w:color w:val="000000" w:themeColor="text1"/>
        </w:rPr>
        <w:t>是一篇写人记事的散文</w:t>
      </w:r>
      <w:r w:rsidR="008109D0">
        <w:rPr>
          <w:rFonts w:ascii="Arial" w:hAnsi="Arial" w:cs="Arial" w:hint="eastAsia"/>
          <w:color w:val="000000" w:themeColor="text1"/>
        </w:rPr>
        <w:t>，作者通过回忆与叶圣陶先生交往中的几件小事，表现了叶圣陶谨严自律、待人宽厚的节操和风范，字里行间流露出作者的追思敬仰之情。</w:t>
      </w:r>
    </w:p>
    <w:p w:rsidR="000875B8" w:rsidRDefault="000875B8" w:rsidP="000875B8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 w:hint="eastAsia"/>
          <w:color w:val="000000" w:themeColor="text1"/>
        </w:rPr>
        <w:t>第</w:t>
      </w:r>
      <w:r>
        <w:rPr>
          <w:rFonts w:ascii="Arial" w:hAnsi="Arial" w:cs="Arial" w:hint="eastAsia"/>
          <w:color w:val="000000" w:themeColor="text1"/>
        </w:rPr>
        <w:t>1</w:t>
      </w:r>
      <w:r w:rsidR="00694C50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题要求“用</w:t>
      </w:r>
      <w:r w:rsidR="00694C50">
        <w:rPr>
          <w:rFonts w:ascii="Arial" w:hAnsi="Arial" w:cs="Arial" w:hint="eastAsia"/>
          <w:color w:val="000000" w:themeColor="text1"/>
        </w:rPr>
        <w:t>简洁的语言概括选段记叙了叶圣陶先生的哪几件事情</w:t>
      </w:r>
      <w:r>
        <w:rPr>
          <w:rFonts w:ascii="Arial" w:hAnsi="Arial" w:cs="Arial" w:hint="eastAsia"/>
          <w:color w:val="000000" w:themeColor="text1"/>
        </w:rPr>
        <w:t>”，部分学生</w:t>
      </w:r>
      <w:r w:rsidR="00694C50">
        <w:rPr>
          <w:rFonts w:ascii="Arial" w:hAnsi="Arial" w:cs="Arial" w:hint="eastAsia"/>
          <w:color w:val="000000" w:themeColor="text1"/>
        </w:rPr>
        <w:t>的概括抓不住要领，模糊不清。</w:t>
      </w:r>
    </w:p>
    <w:p w:rsidR="000875B8" w:rsidRDefault="000875B8" w:rsidP="000875B8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 w:hint="eastAsia"/>
          <w:color w:val="000000" w:themeColor="text1"/>
        </w:rPr>
        <w:t>第</w:t>
      </w:r>
      <w:r>
        <w:rPr>
          <w:rFonts w:ascii="Arial" w:hAnsi="Arial" w:cs="Arial" w:hint="eastAsia"/>
          <w:color w:val="000000" w:themeColor="text1"/>
        </w:rPr>
        <w:t>1</w:t>
      </w:r>
      <w:r w:rsidR="00E51410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 w:hint="eastAsia"/>
          <w:color w:val="000000" w:themeColor="text1"/>
        </w:rPr>
        <w:t>题</w:t>
      </w:r>
      <w:r w:rsidR="0019458B">
        <w:rPr>
          <w:rFonts w:ascii="Arial" w:hAnsi="Arial" w:cs="Arial" w:hint="eastAsia"/>
          <w:color w:val="000000" w:themeColor="text1"/>
        </w:rPr>
        <w:t>考查选材问题，</w:t>
      </w:r>
      <w:r w:rsidR="007149DB">
        <w:rPr>
          <w:rFonts w:ascii="Arial" w:hAnsi="Arial" w:cs="Arial" w:hint="eastAsia"/>
          <w:color w:val="000000" w:themeColor="text1"/>
        </w:rPr>
        <w:t>失分</w:t>
      </w:r>
      <w:r>
        <w:rPr>
          <w:rFonts w:ascii="Arial" w:hAnsi="Arial" w:cs="Arial" w:hint="eastAsia"/>
          <w:color w:val="000000" w:themeColor="text1"/>
        </w:rPr>
        <w:t>严重，，很多</w:t>
      </w:r>
      <w:r w:rsidR="00E125E1">
        <w:rPr>
          <w:rFonts w:ascii="Arial" w:hAnsi="Arial" w:cs="Arial" w:hint="eastAsia"/>
          <w:color w:val="000000" w:themeColor="text1"/>
        </w:rPr>
        <w:t>学生</w:t>
      </w:r>
      <w:r w:rsidR="0019458B">
        <w:rPr>
          <w:rFonts w:ascii="Arial" w:hAnsi="Arial" w:cs="Arial" w:hint="eastAsia"/>
          <w:color w:val="000000" w:themeColor="text1"/>
        </w:rPr>
        <w:t>不知道为什么同时写这两件事，它们有何区别和联系。</w:t>
      </w:r>
    </w:p>
    <w:p w:rsidR="0019458B" w:rsidRPr="000875B8" w:rsidRDefault="0019458B" w:rsidP="000875B8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 w:hint="eastAsia"/>
          <w:color w:val="000000" w:themeColor="text1"/>
        </w:rPr>
        <w:t>第</w:t>
      </w: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题要求圈出</w:t>
      </w:r>
      <w:r>
        <w:rPr>
          <w:rFonts w:ascii="Arial" w:hAnsi="Arial" w:cs="Arial" w:hint="eastAsia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个副词并分析作用，</w:t>
      </w:r>
      <w:r w:rsidR="00264CD1">
        <w:rPr>
          <w:rFonts w:ascii="Arial" w:hAnsi="Arial" w:cs="Arial" w:hint="eastAsia"/>
          <w:color w:val="000000" w:themeColor="text1"/>
        </w:rPr>
        <w:t>学生对副词认识不清，不能准确圈出，导致失分。</w:t>
      </w:r>
    </w:p>
    <w:p w:rsidR="002E07C7" w:rsidRPr="006C476C" w:rsidRDefault="004C46B8" w:rsidP="009E62E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（三）</w:t>
      </w:r>
      <w:r w:rsidR="00D9592B">
        <w:rPr>
          <w:rFonts w:ascii="Arial" w:hAnsi="Arial" w:cs="Arial" w:hint="eastAsia"/>
          <w:b/>
          <w:color w:val="000000" w:themeColor="text1"/>
        </w:rPr>
        <w:t>课外</w:t>
      </w:r>
      <w:r w:rsidR="001336F4">
        <w:rPr>
          <w:rFonts w:ascii="Arial" w:hAnsi="Arial" w:cs="Arial" w:hint="eastAsia"/>
          <w:b/>
          <w:color w:val="000000" w:themeColor="text1"/>
        </w:rPr>
        <w:t>现代文</w:t>
      </w:r>
      <w:r w:rsidR="002E07C7" w:rsidRPr="006C476C">
        <w:rPr>
          <w:rFonts w:ascii="Arial" w:hAnsi="Arial" w:cs="Arial" w:hint="eastAsia"/>
          <w:b/>
          <w:color w:val="000000" w:themeColor="text1"/>
        </w:rPr>
        <w:t>阅读</w:t>
      </w:r>
    </w:p>
    <w:p w:rsidR="00B64CAB" w:rsidRDefault="00B64CAB" w:rsidP="00A40D3B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 w:rsidRPr="00A40D3B">
        <w:rPr>
          <w:rFonts w:ascii="Arial" w:hAnsi="Arial" w:cs="Arial"/>
          <w:color w:val="000000" w:themeColor="text1"/>
        </w:rPr>
        <w:t>《</w:t>
      </w:r>
      <w:r w:rsidR="005F4649">
        <w:rPr>
          <w:rFonts w:ascii="Arial" w:hAnsi="Arial" w:cs="Arial" w:hint="eastAsia"/>
          <w:color w:val="000000" w:themeColor="text1"/>
        </w:rPr>
        <w:t>爱莲新说</w:t>
      </w:r>
      <w:r w:rsidRPr="00A40D3B">
        <w:rPr>
          <w:rFonts w:ascii="Arial" w:hAnsi="Arial" w:cs="Arial"/>
          <w:color w:val="000000" w:themeColor="text1"/>
        </w:rPr>
        <w:t>》是</w:t>
      </w:r>
      <w:r w:rsidR="00222907">
        <w:rPr>
          <w:rFonts w:ascii="Arial" w:hAnsi="Arial" w:cs="Arial" w:hint="eastAsia"/>
          <w:color w:val="000000" w:themeColor="text1"/>
        </w:rPr>
        <w:t>周沙尘写的</w:t>
      </w:r>
      <w:r w:rsidR="00E36624">
        <w:rPr>
          <w:rFonts w:ascii="Arial" w:hAnsi="Arial" w:cs="Arial" w:hint="eastAsia"/>
          <w:color w:val="000000" w:themeColor="text1"/>
        </w:rPr>
        <w:t>一篇</w:t>
      </w:r>
      <w:r w:rsidR="00222907">
        <w:rPr>
          <w:rFonts w:ascii="Arial" w:hAnsi="Arial" w:cs="Arial" w:hint="eastAsia"/>
          <w:color w:val="000000" w:themeColor="text1"/>
        </w:rPr>
        <w:t>托物言志的散文。</w:t>
      </w:r>
    </w:p>
    <w:p w:rsidR="00D303EB" w:rsidRDefault="00D303EB" w:rsidP="00D303EB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 w:rsidR="0015618A">
        <w:rPr>
          <w:rFonts w:ascii="Arial" w:hAnsi="Arial" w:cs="Arial" w:hint="eastAsia"/>
          <w:color w:val="000000" w:themeColor="text1"/>
        </w:rPr>
        <w:t>第</w:t>
      </w:r>
      <w:r w:rsidR="0015618A">
        <w:rPr>
          <w:rFonts w:ascii="Arial" w:hAnsi="Arial" w:cs="Arial" w:hint="eastAsia"/>
          <w:color w:val="000000" w:themeColor="text1"/>
        </w:rPr>
        <w:t>1</w:t>
      </w:r>
      <w:r w:rsidR="0015618A">
        <w:rPr>
          <w:rFonts w:ascii="Arial" w:hAnsi="Arial" w:cs="Arial"/>
          <w:color w:val="000000" w:themeColor="text1"/>
        </w:rPr>
        <w:t>5</w:t>
      </w:r>
      <w:r w:rsidR="0015618A">
        <w:rPr>
          <w:rFonts w:ascii="Arial" w:hAnsi="Arial" w:cs="Arial" w:hint="eastAsia"/>
          <w:color w:val="000000" w:themeColor="text1"/>
        </w:rPr>
        <w:t>题</w:t>
      </w:r>
      <w:r>
        <w:rPr>
          <w:rFonts w:ascii="Arial" w:hAnsi="Arial" w:cs="Arial" w:hint="eastAsia"/>
          <w:color w:val="000000" w:themeColor="text1"/>
        </w:rPr>
        <w:t>要求说说周敦颐在《爱莲说》中悟出的哲理，这是联系书本知识，部分孩子没有灵活迁移。</w:t>
      </w:r>
    </w:p>
    <w:p w:rsidR="006710EB" w:rsidRDefault="00D303EB" w:rsidP="00D303EB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 w:hint="eastAsia"/>
          <w:color w:val="000000" w:themeColor="text1"/>
        </w:rPr>
        <w:t>第</w:t>
      </w: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 w:hint="eastAsia"/>
          <w:color w:val="000000" w:themeColor="text1"/>
        </w:rPr>
        <w:t>题。摘录表达新说的句子，照理没有难度，但还有部分学生不去认真阅读，瞎写。“用自己的话说明作者爱莲的原因”，</w:t>
      </w:r>
      <w:proofErr w:type="gramStart"/>
      <w:r w:rsidR="00A40D3B" w:rsidRPr="006C476C">
        <w:rPr>
          <w:rFonts w:ascii="Arial" w:hAnsi="Arial" w:cs="Arial" w:hint="eastAsia"/>
          <w:color w:val="000000" w:themeColor="text1"/>
        </w:rPr>
        <w:t>失分</w:t>
      </w:r>
      <w:r>
        <w:rPr>
          <w:rFonts w:ascii="Arial" w:hAnsi="Arial" w:cs="Arial" w:hint="eastAsia"/>
          <w:color w:val="000000" w:themeColor="text1"/>
        </w:rPr>
        <w:t>较</w:t>
      </w:r>
      <w:proofErr w:type="gramEnd"/>
      <w:r>
        <w:rPr>
          <w:rFonts w:ascii="Arial" w:hAnsi="Arial" w:cs="Arial" w:hint="eastAsia"/>
          <w:color w:val="000000" w:themeColor="text1"/>
        </w:rPr>
        <w:t>严重，有些学生概括提取信息能力较差</w:t>
      </w:r>
      <w:r w:rsidR="006710EB">
        <w:rPr>
          <w:rFonts w:ascii="Arial" w:hAnsi="Arial" w:cs="Arial" w:hint="eastAsia"/>
          <w:color w:val="000000" w:themeColor="text1"/>
        </w:rPr>
        <w:t>。</w:t>
      </w:r>
    </w:p>
    <w:p w:rsidR="009C2FBF" w:rsidRPr="00A41C2A" w:rsidRDefault="006710EB" w:rsidP="006C476C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 w:hint="eastAsia"/>
          <w:color w:val="000000" w:themeColor="text1"/>
        </w:rPr>
        <w:t>第</w:t>
      </w: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 w:hint="eastAsia"/>
          <w:color w:val="000000" w:themeColor="text1"/>
        </w:rPr>
        <w:t>题赏析句子，失分在于修辞手法判断不清，景物特征概括不准，有的则丢了人物情感。</w:t>
      </w:r>
      <w:r w:rsidR="00D303EB">
        <w:rPr>
          <w:rFonts w:ascii="Arial" w:hAnsi="Arial" w:cs="Arial" w:hint="eastAsia"/>
          <w:color w:val="000000" w:themeColor="text1"/>
        </w:rPr>
        <w:t xml:space="preserve"> </w:t>
      </w:r>
    </w:p>
    <w:p w:rsidR="00A40D3B" w:rsidRPr="006C476C" w:rsidRDefault="00A40D3B" w:rsidP="00A40D3B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bookmarkStart w:id="1" w:name="_Hlk505177462"/>
      <w:r w:rsidRPr="006C476C">
        <w:rPr>
          <w:rFonts w:ascii="华文楷体" w:eastAsia="华文楷体" w:hAnsi="华文楷体" w:cs="Arial" w:hint="eastAsia"/>
          <w:b/>
          <w:color w:val="000000" w:themeColor="text1"/>
        </w:rPr>
        <w:t>教学建议</w:t>
      </w:r>
      <w:r w:rsidRPr="006C476C">
        <w:rPr>
          <w:rFonts w:ascii="华文楷体" w:eastAsia="华文楷体" w:hAnsi="华文楷体" w:cs="Arial" w:hint="eastAsia"/>
          <w:color w:val="000000" w:themeColor="text1"/>
        </w:rPr>
        <w:t>：</w:t>
      </w:r>
      <w:bookmarkEnd w:id="1"/>
      <w:r w:rsidRPr="006C476C">
        <w:rPr>
          <w:rFonts w:ascii="华文楷体" w:eastAsia="华文楷体" w:hAnsi="华文楷体" w:cs="Arial" w:hint="eastAsia"/>
          <w:color w:val="000000" w:themeColor="text1"/>
        </w:rPr>
        <w:t>每</w:t>
      </w:r>
      <w:r w:rsidR="009C2FBF">
        <w:rPr>
          <w:rFonts w:ascii="华文楷体" w:eastAsia="华文楷体" w:hAnsi="华文楷体" w:cs="Arial" w:hint="eastAsia"/>
          <w:color w:val="000000" w:themeColor="text1"/>
        </w:rPr>
        <w:t>周</w:t>
      </w:r>
      <w:r w:rsidRPr="006C476C">
        <w:rPr>
          <w:rFonts w:ascii="华文楷体" w:eastAsia="华文楷体" w:hAnsi="华文楷体" w:cs="Arial" w:hint="eastAsia"/>
          <w:color w:val="000000" w:themeColor="text1"/>
        </w:rPr>
        <w:t>坚持训练阅读，适当</w:t>
      </w:r>
      <w:proofErr w:type="gramStart"/>
      <w:r w:rsidRPr="006C476C">
        <w:rPr>
          <w:rFonts w:ascii="华文楷体" w:eastAsia="华文楷体" w:hAnsi="华文楷体" w:cs="Arial" w:hint="eastAsia"/>
          <w:color w:val="000000" w:themeColor="text1"/>
        </w:rPr>
        <w:t>加深些</w:t>
      </w:r>
      <w:proofErr w:type="gramEnd"/>
      <w:r w:rsidRPr="006C476C">
        <w:rPr>
          <w:rFonts w:ascii="华文楷体" w:eastAsia="华文楷体" w:hAnsi="华文楷体" w:cs="Arial" w:hint="eastAsia"/>
          <w:color w:val="000000" w:themeColor="text1"/>
        </w:rPr>
        <w:t>难度，强化技巧，注重规范。明确各种文体可能会出现的考点，牢固掌握各类文体的基本常识。</w:t>
      </w:r>
    </w:p>
    <w:p w:rsidR="00B137B5" w:rsidRDefault="00A40D3B" w:rsidP="006C476C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r w:rsidRPr="006C476C">
        <w:rPr>
          <w:rFonts w:ascii="华文楷体" w:eastAsia="华文楷体" w:hAnsi="华文楷体" w:cs="Arial" w:hint="eastAsia"/>
          <w:color w:val="000000" w:themeColor="text1"/>
        </w:rPr>
        <w:t>做题前三看：看文体、看要求、看分值</w:t>
      </w:r>
      <w:r w:rsidR="00B137B5">
        <w:rPr>
          <w:rFonts w:ascii="华文楷体" w:eastAsia="华文楷体" w:hAnsi="华文楷体" w:cs="Arial" w:hint="eastAsia"/>
          <w:color w:val="000000" w:themeColor="text1"/>
        </w:rPr>
        <w:t>。</w:t>
      </w:r>
    </w:p>
    <w:p w:rsidR="00B137B5" w:rsidRDefault="00B137B5" w:rsidP="000F1F09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华文楷体" w:eastAsia="华文楷体" w:hAnsi="华文楷体" w:cs="Arial"/>
          <w:color w:val="000000" w:themeColor="text1"/>
        </w:rPr>
      </w:pPr>
      <w:r w:rsidRPr="00B137B5">
        <w:rPr>
          <w:rFonts w:ascii="华文楷体" w:eastAsia="华文楷体" w:hAnsi="华文楷体" w:cs="Arial"/>
          <w:color w:val="000000" w:themeColor="text1"/>
        </w:rPr>
        <w:t>浏览标题，领悟基本内容：标题有时暗示主旨、有启迪文章思路的作用、提供答题的方向等。辨识文体（记叙文、议论文、说明文、散文），分析重点文意。精读首尾，揣摩主题思想：首尾往往发现作者所表达的中心。</w:t>
      </w:r>
      <w:r>
        <w:rPr>
          <w:rFonts w:ascii="华文楷体" w:eastAsia="华文楷体" w:hAnsi="华文楷体" w:cs="Arial"/>
          <w:color w:val="000000" w:themeColor="text1"/>
        </w:rPr>
        <w:t xml:space="preserve"> </w:t>
      </w:r>
    </w:p>
    <w:p w:rsidR="00B137B5" w:rsidRDefault="000F1F09" w:rsidP="00B137B5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eastAsia="华文楷体" w:hAnsi="华文楷体" w:cs="Arial"/>
          <w:color w:val="000000" w:themeColor="text1"/>
        </w:rPr>
      </w:pPr>
      <w:r>
        <w:rPr>
          <w:rFonts w:ascii="华文楷体" w:eastAsia="华文楷体" w:hAnsi="华文楷体" w:cs="Arial" w:hint="eastAsia"/>
          <w:color w:val="000000" w:themeColor="text1"/>
        </w:rPr>
        <w:t>提醒</w:t>
      </w:r>
      <w:r w:rsidR="00B137B5" w:rsidRPr="00B137B5">
        <w:rPr>
          <w:rFonts w:ascii="华文楷体" w:eastAsia="华文楷体" w:hAnsi="华文楷体" w:cs="Arial"/>
          <w:color w:val="000000" w:themeColor="text1"/>
        </w:rPr>
        <w:t>答案来源：采摘材料中的原文、关键词语或语句（诸如抓住议论句、抒情句和特殊修辞句、文段中的关键形容词和动词）</w:t>
      </w:r>
      <w:r w:rsidR="00B137B5">
        <w:rPr>
          <w:rFonts w:ascii="华文楷体" w:eastAsia="华文楷体" w:hAnsi="华文楷体" w:cs="Arial" w:hint="eastAsia"/>
          <w:color w:val="000000" w:themeColor="text1"/>
        </w:rPr>
        <w:t>。</w:t>
      </w:r>
      <w:r w:rsidR="00B137B5" w:rsidRPr="00B137B5">
        <w:rPr>
          <w:rFonts w:ascii="华文楷体" w:eastAsia="华文楷体" w:hAnsi="华文楷体" w:cs="Arial"/>
          <w:color w:val="000000" w:themeColor="text1"/>
        </w:rPr>
        <w:t>提炼筛选主要的，剔除次要的。即先用自己的话或材料中的语句来概括归纳，再加以合并浓缩，留下重点语句。</w:t>
      </w:r>
    </w:p>
    <w:p w:rsidR="00906275" w:rsidRPr="006C476C" w:rsidRDefault="000F1F09" w:rsidP="000F1F09">
      <w:pPr>
        <w:pStyle w:val="a3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eastAsia="华文楷体" w:hAnsi="华文楷体" w:cs="Arial"/>
          <w:color w:val="000000" w:themeColor="text1"/>
        </w:rPr>
      </w:pPr>
      <w:r>
        <w:rPr>
          <w:rFonts w:ascii="华文楷体" w:eastAsia="华文楷体" w:hAnsi="华文楷体" w:cs="Arial" w:hint="eastAsia"/>
          <w:color w:val="000000" w:themeColor="text1"/>
        </w:rPr>
        <w:lastRenderedPageBreak/>
        <w:t>让学生</w:t>
      </w:r>
      <w:r w:rsidR="00B137B5">
        <w:rPr>
          <w:rFonts w:ascii="华文楷体" w:eastAsia="华文楷体" w:hAnsi="华文楷体" w:cs="Arial" w:hint="eastAsia"/>
          <w:color w:val="000000" w:themeColor="text1"/>
        </w:rPr>
        <w:t>牢记</w:t>
      </w:r>
      <w:r w:rsidR="00B137B5" w:rsidRPr="00B137B5">
        <w:rPr>
          <w:rFonts w:ascii="华文楷体" w:eastAsia="华文楷体" w:hAnsi="华文楷体" w:cs="Arial"/>
          <w:color w:val="000000" w:themeColor="text1"/>
        </w:rPr>
        <w:t>：注意审题，领会出题者意图，围绕题目要求作答，防止答非所问。答题应有条理、书写规范。遇到开放性或谈看法感受的题目必须结合文章的中心意旨（中心论点）来发散，可适当摘录文中重点语句回答，并尽量结合实际感受、引用的相关名言警句或美文精练概括。</w:t>
      </w:r>
    </w:p>
    <w:p w:rsidR="00A26D58" w:rsidRPr="00484660" w:rsidRDefault="00A26D58" w:rsidP="00484660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b/>
          <w:color w:val="000000" w:themeColor="text1"/>
        </w:rPr>
      </w:pPr>
      <w:r w:rsidRPr="00484660">
        <w:rPr>
          <w:rFonts w:ascii="Arial" w:hAnsi="Arial" w:cs="Arial" w:hint="eastAsia"/>
          <w:b/>
          <w:color w:val="000000" w:themeColor="text1"/>
        </w:rPr>
        <w:t>三．作文（</w:t>
      </w:r>
      <w:r w:rsidRPr="00484660">
        <w:rPr>
          <w:rFonts w:ascii="Arial" w:hAnsi="Arial" w:cs="Arial" w:hint="eastAsia"/>
          <w:b/>
          <w:color w:val="000000" w:themeColor="text1"/>
        </w:rPr>
        <w:t>40</w:t>
      </w:r>
      <w:r w:rsidRPr="00484660">
        <w:rPr>
          <w:rFonts w:ascii="Arial" w:hAnsi="Arial" w:cs="Arial" w:hint="eastAsia"/>
          <w:b/>
          <w:color w:val="000000" w:themeColor="text1"/>
        </w:rPr>
        <w:t>分）</w:t>
      </w:r>
    </w:p>
    <w:p w:rsidR="00941F73" w:rsidRDefault="00484660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 w:rsidRPr="00484660">
        <w:rPr>
          <w:rFonts w:ascii="Arial" w:hAnsi="Arial" w:cs="Arial" w:hint="eastAsia"/>
          <w:color w:val="000000" w:themeColor="text1"/>
        </w:rPr>
        <w:t>《新课标》要求“写作要有真情实感，力求表达自己对自然、社会、人生的感受、体验和思考。”“写作时考虑不同的目的和对象。根据表达的需要，围绕表达中心，选择恰当的表达方式。合理安排内容的先后和详略，条理清楚地表达自己的意思。运用联想和想象，丰富表达的内容。正确使用常用的标点符号。”“写记叙性文章，表达意图明确，内容具体充实……”“有自己的感受和认识，表达力求有创意。”</w:t>
      </w:r>
      <w:r w:rsidR="00941F73">
        <w:rPr>
          <w:rFonts w:ascii="Arial" w:hAnsi="Arial" w:cs="Arial" w:hint="eastAsia"/>
          <w:color w:val="000000" w:themeColor="text1"/>
        </w:rPr>
        <w:t xml:space="preserve"> </w:t>
      </w:r>
    </w:p>
    <w:p w:rsidR="00484660" w:rsidRDefault="00484660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 w:rsidRPr="00484660">
        <w:rPr>
          <w:rFonts w:ascii="Arial" w:hAnsi="Arial" w:cs="Arial" w:hint="eastAsia"/>
          <w:color w:val="000000" w:themeColor="text1"/>
        </w:rPr>
        <w:t>本次</w:t>
      </w:r>
      <w:r w:rsidR="00941F73">
        <w:rPr>
          <w:rFonts w:ascii="Arial" w:hAnsi="Arial" w:cs="Arial" w:hint="eastAsia"/>
          <w:color w:val="000000" w:themeColor="text1"/>
        </w:rPr>
        <w:t>考试为命题</w:t>
      </w:r>
      <w:r w:rsidRPr="00484660">
        <w:rPr>
          <w:rFonts w:ascii="Arial" w:hAnsi="Arial" w:cs="Arial" w:hint="eastAsia"/>
          <w:color w:val="000000" w:themeColor="text1"/>
        </w:rPr>
        <w:t>作文《</w:t>
      </w:r>
      <w:r w:rsidR="00A41C2A">
        <w:rPr>
          <w:rFonts w:ascii="Arial" w:hAnsi="Arial" w:cs="Arial" w:hint="eastAsia"/>
          <w:color w:val="000000" w:themeColor="text1"/>
        </w:rPr>
        <w:t>寻常日子也飘香</w:t>
      </w:r>
      <w:r w:rsidRPr="00484660">
        <w:rPr>
          <w:rFonts w:ascii="Arial" w:hAnsi="Arial" w:cs="Arial" w:hint="eastAsia"/>
          <w:color w:val="000000" w:themeColor="text1"/>
        </w:rPr>
        <w:t>》</w:t>
      </w:r>
      <w:r w:rsidR="00941F73">
        <w:rPr>
          <w:rFonts w:ascii="Arial" w:hAnsi="Arial" w:cs="Arial" w:hint="eastAsia"/>
          <w:color w:val="000000" w:themeColor="text1"/>
        </w:rPr>
        <w:t>，一篇不少于</w:t>
      </w:r>
      <w:r w:rsidR="005D7137">
        <w:rPr>
          <w:rFonts w:ascii="Arial" w:hAnsi="Arial" w:cs="Arial"/>
          <w:color w:val="000000" w:themeColor="text1"/>
        </w:rPr>
        <w:t>500</w:t>
      </w:r>
      <w:r w:rsidR="00941F73">
        <w:rPr>
          <w:rFonts w:ascii="Arial" w:hAnsi="Arial" w:cs="Arial" w:hint="eastAsia"/>
          <w:color w:val="000000" w:themeColor="text1"/>
        </w:rPr>
        <w:t>字的记叙文。</w:t>
      </w:r>
    </w:p>
    <w:p w:rsidR="00A4527C" w:rsidRDefault="00A4527C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 w:rsidRPr="00A4527C">
        <w:rPr>
          <w:rFonts w:ascii="Arial" w:hAnsi="Arial" w:cs="Arial"/>
          <w:color w:val="000000" w:themeColor="text1"/>
        </w:rPr>
        <w:t>题目中的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寻常</w:t>
      </w:r>
      <w:r w:rsidRPr="00A4527C">
        <w:rPr>
          <w:rFonts w:ascii="Arial" w:hAnsi="Arial" w:cs="Arial"/>
          <w:color w:val="000000" w:themeColor="text1"/>
        </w:rPr>
        <w:t>”“</w:t>
      </w:r>
      <w:r w:rsidRPr="00A4527C">
        <w:rPr>
          <w:rFonts w:ascii="Arial" w:hAnsi="Arial" w:cs="Arial"/>
          <w:color w:val="000000" w:themeColor="text1"/>
        </w:rPr>
        <w:t>日子</w:t>
      </w:r>
      <w:r w:rsidRPr="00A4527C">
        <w:rPr>
          <w:rFonts w:ascii="Arial" w:hAnsi="Arial" w:cs="Arial"/>
          <w:color w:val="000000" w:themeColor="text1"/>
        </w:rPr>
        <w:t>”“</w:t>
      </w:r>
      <w:r w:rsidRPr="00A4527C">
        <w:rPr>
          <w:rFonts w:ascii="Arial" w:hAnsi="Arial" w:cs="Arial"/>
          <w:color w:val="000000" w:themeColor="text1"/>
        </w:rPr>
        <w:t>飘香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是审题的关键词。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寻常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意为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平常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，就是要写生活中普通常见之事；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飘香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是</w:t>
      </w:r>
      <w:proofErr w:type="gramStart"/>
      <w:r w:rsidRPr="00A4527C">
        <w:rPr>
          <w:rFonts w:ascii="Arial" w:hAnsi="Arial" w:cs="Arial"/>
          <w:color w:val="000000" w:themeColor="text1"/>
        </w:rPr>
        <w:t>最</w:t>
      </w:r>
      <w:proofErr w:type="gramEnd"/>
      <w:r w:rsidRPr="00A4527C">
        <w:rPr>
          <w:rFonts w:ascii="Arial" w:hAnsi="Arial" w:cs="Arial"/>
          <w:color w:val="000000" w:themeColor="text1"/>
        </w:rPr>
        <w:t>关键的一个词，也是确立主题、筛选材料的主要依据。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飘香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意味着某种或喜悦、或温暖、或感动的情感体验。总之，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寻常的日子也飘香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就是要通过生活中普普通通、司空见惯的点滴小事，触动自己的心灵，并借助细腻的文笔表达出</w:t>
      </w:r>
      <w:r w:rsidRPr="00A4527C">
        <w:rPr>
          <w:rFonts w:ascii="Arial" w:hAnsi="Arial" w:cs="Arial"/>
          <w:color w:val="000000" w:themeColor="text1"/>
        </w:rPr>
        <w:t>“</w:t>
      </w:r>
      <w:r w:rsidRPr="00A4527C">
        <w:rPr>
          <w:rFonts w:ascii="Arial" w:hAnsi="Arial" w:cs="Arial"/>
          <w:color w:val="000000" w:themeColor="text1"/>
        </w:rPr>
        <w:t>人人心中皆有</w:t>
      </w:r>
      <w:r w:rsidRPr="00A4527C">
        <w:rPr>
          <w:rFonts w:ascii="Arial" w:hAnsi="Arial" w:cs="Arial"/>
          <w:color w:val="000000" w:themeColor="text1"/>
        </w:rPr>
        <w:t>”</w:t>
      </w:r>
      <w:r w:rsidRPr="00A4527C">
        <w:rPr>
          <w:rFonts w:ascii="Arial" w:hAnsi="Arial" w:cs="Arial"/>
          <w:color w:val="000000" w:themeColor="text1"/>
        </w:rPr>
        <w:t>的情感体验。</w:t>
      </w:r>
    </w:p>
    <w:p w:rsidR="00941F73" w:rsidRDefault="00941F73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主要问题：</w:t>
      </w:r>
    </w:p>
    <w:p w:rsidR="00941F73" w:rsidRDefault="00941F73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 w:hint="eastAsia"/>
          <w:color w:val="000000" w:themeColor="text1"/>
        </w:rPr>
        <w:t>“</w:t>
      </w:r>
      <w:r w:rsidR="001A7327">
        <w:rPr>
          <w:rFonts w:ascii="Arial" w:hAnsi="Arial" w:cs="Arial" w:hint="eastAsia"/>
          <w:color w:val="000000" w:themeColor="text1"/>
        </w:rPr>
        <w:t>寻常日子</w:t>
      </w:r>
      <w:r>
        <w:rPr>
          <w:rFonts w:ascii="Arial" w:hAnsi="Arial" w:cs="Arial" w:hint="eastAsia"/>
          <w:color w:val="000000" w:themeColor="text1"/>
        </w:rPr>
        <w:t>”没有</w:t>
      </w:r>
      <w:r w:rsidR="001A7327">
        <w:rPr>
          <w:rFonts w:ascii="Arial" w:hAnsi="Arial" w:cs="Arial" w:hint="eastAsia"/>
          <w:color w:val="000000" w:themeColor="text1"/>
        </w:rPr>
        <w:t>抓住</w:t>
      </w:r>
      <w:r>
        <w:rPr>
          <w:rFonts w:ascii="Arial" w:hAnsi="Arial" w:cs="Arial" w:hint="eastAsia"/>
          <w:color w:val="000000" w:themeColor="text1"/>
        </w:rPr>
        <w:t>，</w:t>
      </w:r>
      <w:r w:rsidR="00403BD0">
        <w:rPr>
          <w:rFonts w:ascii="Arial" w:hAnsi="Arial" w:cs="Arial" w:hint="eastAsia"/>
          <w:color w:val="000000" w:themeColor="text1"/>
        </w:rPr>
        <w:t>少数人写了“一次意外”</w:t>
      </w:r>
      <w:r>
        <w:rPr>
          <w:rFonts w:ascii="Arial" w:hAnsi="Arial" w:cs="Arial" w:hint="eastAsia"/>
          <w:color w:val="000000" w:themeColor="text1"/>
        </w:rPr>
        <w:t>。</w:t>
      </w:r>
    </w:p>
    <w:p w:rsidR="00941F73" w:rsidRDefault="00941F73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  <w:r w:rsidR="00403BD0">
        <w:rPr>
          <w:rFonts w:ascii="Arial" w:hAnsi="Arial" w:cs="Arial" w:hint="eastAsia"/>
          <w:color w:val="000000" w:themeColor="text1"/>
        </w:rPr>
        <w:t>“飘香”一词简单实写，没有领会比喻义，导致文章立意不深。</w:t>
      </w:r>
      <w:r>
        <w:rPr>
          <w:rFonts w:ascii="Arial" w:hAnsi="Arial" w:cs="Arial" w:hint="eastAsia"/>
          <w:color w:val="000000" w:themeColor="text1"/>
        </w:rPr>
        <w:t>。</w:t>
      </w:r>
    </w:p>
    <w:p w:rsidR="00941F73" w:rsidRPr="00484660" w:rsidRDefault="00941F73" w:rsidP="00941F73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 w:rsidR="00555678">
        <w:rPr>
          <w:rFonts w:ascii="Arial" w:hAnsi="Arial" w:cs="Arial" w:hint="eastAsia"/>
          <w:color w:val="000000" w:themeColor="text1"/>
        </w:rPr>
        <w:t>有</w:t>
      </w:r>
      <w:r w:rsidR="00606634">
        <w:rPr>
          <w:rFonts w:ascii="Arial" w:hAnsi="Arial" w:cs="Arial" w:hint="eastAsia"/>
          <w:color w:val="000000" w:themeColor="text1"/>
        </w:rPr>
        <w:t>些</w:t>
      </w:r>
      <w:r w:rsidR="005711D2">
        <w:rPr>
          <w:rFonts w:ascii="Arial" w:hAnsi="Arial" w:cs="Arial" w:hint="eastAsia"/>
          <w:color w:val="000000" w:themeColor="text1"/>
        </w:rPr>
        <w:t>作文</w:t>
      </w:r>
      <w:r w:rsidR="00555678">
        <w:rPr>
          <w:rFonts w:ascii="Arial" w:hAnsi="Arial" w:cs="Arial" w:hint="eastAsia"/>
          <w:color w:val="000000" w:themeColor="text1"/>
        </w:rPr>
        <w:t>内容单一</w:t>
      </w:r>
      <w:r w:rsidR="00606634">
        <w:rPr>
          <w:rFonts w:ascii="Arial" w:hAnsi="Arial" w:cs="Arial" w:hint="eastAsia"/>
          <w:color w:val="000000" w:themeColor="text1"/>
        </w:rPr>
        <w:t>陈旧，缺乏新意</w:t>
      </w:r>
      <w:r w:rsidR="00555678">
        <w:rPr>
          <w:rFonts w:ascii="Arial" w:hAnsi="Arial" w:cs="Arial" w:hint="eastAsia"/>
          <w:color w:val="000000" w:themeColor="text1"/>
        </w:rPr>
        <w:t>。</w:t>
      </w:r>
    </w:p>
    <w:p w:rsidR="00F61DC3" w:rsidRPr="00555678" w:rsidRDefault="00555678" w:rsidP="00555678">
      <w:pPr>
        <w:pStyle w:val="a3"/>
        <w:shd w:val="clear" w:color="auto" w:fill="FFFFFF"/>
        <w:spacing w:before="0" w:beforeAutospacing="0" w:after="0" w:afterAutospacing="0" w:line="340" w:lineRule="exact"/>
        <w:ind w:firstLineChars="200" w:firstLine="482"/>
        <w:rPr>
          <w:rFonts w:ascii="华文楷体" w:eastAsia="华文楷体" w:hAnsi="华文楷体" w:cs="Arial"/>
          <w:color w:val="000000" w:themeColor="text1"/>
        </w:rPr>
      </w:pPr>
      <w:r w:rsidRPr="00555678">
        <w:rPr>
          <w:rFonts w:ascii="Arial" w:hAnsi="Arial" w:cs="Arial" w:hint="eastAsia"/>
          <w:b/>
          <w:color w:val="000000" w:themeColor="text1"/>
        </w:rPr>
        <w:t>教学建议</w:t>
      </w:r>
      <w:r w:rsidRPr="00555678">
        <w:rPr>
          <w:rFonts w:ascii="Arial" w:hAnsi="Arial" w:cs="Arial" w:hint="eastAsia"/>
          <w:color w:val="000000" w:themeColor="text1"/>
        </w:rPr>
        <w:t>：</w:t>
      </w:r>
      <w:r w:rsidR="00F61DC3" w:rsidRPr="00555678">
        <w:rPr>
          <w:rFonts w:ascii="华文楷体" w:eastAsia="华文楷体" w:hAnsi="华文楷体" w:cs="Arial"/>
          <w:color w:val="000000" w:themeColor="text1"/>
        </w:rPr>
        <w:t>要从最基本的规范语言写起，通过练笔或单项训练，训练学生能运用不同的表达方式和准确、生动、得体的语言记叙所见所闻，表达所思所感。要从最基本的文体训练做起，特别要重视</w:t>
      </w:r>
      <w:hyperlink r:id="rId12" w:tgtFrame="_blank" w:history="1">
        <w:r w:rsidR="00F61DC3" w:rsidRPr="00555678">
          <w:rPr>
            <w:rFonts w:ascii="华文楷体" w:eastAsia="华文楷体" w:hAnsi="华文楷体"/>
            <w:color w:val="000000" w:themeColor="text1"/>
          </w:rPr>
          <w:t>记叙文</w:t>
        </w:r>
      </w:hyperlink>
      <w:r w:rsidR="00F61DC3" w:rsidRPr="00555678">
        <w:rPr>
          <w:rFonts w:ascii="华文楷体" w:eastAsia="华文楷体" w:hAnsi="华文楷体" w:cs="Arial"/>
          <w:color w:val="000000" w:themeColor="text1"/>
        </w:rPr>
        <w:t>的写作训练，学会选材、安排详略，学会场面描写、细节描写。生活是写作的源泉，要引导学生时时关注生活，体验生活，感悟生活；</w:t>
      </w:r>
      <w:hyperlink r:id="rId13" w:tgtFrame="_blank" w:history="1">
        <w:r w:rsidR="00F61DC3" w:rsidRPr="00555678">
          <w:rPr>
            <w:rFonts w:ascii="华文楷体" w:eastAsia="华文楷体" w:hAnsi="华文楷体"/>
            <w:color w:val="000000" w:themeColor="text1"/>
          </w:rPr>
          <w:t>指导</w:t>
        </w:r>
      </w:hyperlink>
      <w:r w:rsidR="00F61DC3" w:rsidRPr="00555678">
        <w:rPr>
          <w:rFonts w:ascii="华文楷体" w:eastAsia="华文楷体" w:hAnsi="华文楷体" w:cs="Arial"/>
          <w:color w:val="000000" w:themeColor="text1"/>
        </w:rPr>
        <w:t>学生挖掘、提炼生活中的“动情点”，化为自己对自然、社会、人生的鲜活感受和真切体验。</w:t>
      </w:r>
    </w:p>
    <w:p w:rsidR="00043467" w:rsidRDefault="00555678" w:rsidP="009E62E1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9E62E1" w:rsidRPr="00043467" w:rsidRDefault="009E62E1" w:rsidP="009E62E1">
      <w:pPr>
        <w:pStyle w:val="a3"/>
        <w:shd w:val="clear" w:color="auto" w:fill="FFFFFF"/>
        <w:spacing w:before="0" w:beforeAutospacing="0" w:after="0" w:afterAutospacing="0" w:line="340" w:lineRule="exac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                                    </w:t>
      </w:r>
      <w:bookmarkStart w:id="2" w:name="_GoBack"/>
      <w:bookmarkEnd w:id="2"/>
    </w:p>
    <w:p w:rsidR="0026487F" w:rsidRPr="00043467" w:rsidRDefault="0026487F" w:rsidP="009E62E1">
      <w:pPr>
        <w:spacing w:line="340" w:lineRule="exact"/>
        <w:rPr>
          <w:color w:val="000000" w:themeColor="text1"/>
          <w:sz w:val="24"/>
          <w:szCs w:val="24"/>
        </w:rPr>
      </w:pPr>
    </w:p>
    <w:sectPr w:rsidR="0026487F" w:rsidRPr="00043467" w:rsidSect="0026487F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15" w:rsidRDefault="00743915" w:rsidP="00C93DB2">
      <w:pPr>
        <w:spacing w:line="240" w:lineRule="auto"/>
      </w:pPr>
      <w:r>
        <w:separator/>
      </w:r>
    </w:p>
  </w:endnote>
  <w:endnote w:type="continuationSeparator" w:id="0">
    <w:p w:rsidR="00743915" w:rsidRDefault="00743915" w:rsidP="00C93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277459"/>
      <w:docPartObj>
        <w:docPartGallery w:val="Page Numbers (Bottom of Page)"/>
        <w:docPartUnique/>
      </w:docPartObj>
    </w:sdtPr>
    <w:sdtEndPr/>
    <w:sdtContent>
      <w:p w:rsidR="00C93DB2" w:rsidRDefault="00743915">
        <w:pPr>
          <w:pStyle w:val="a7"/>
        </w:pPr>
        <w:r>
          <w:pict>
            <v:group id="_x0000_s204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0" type="#_x0000_t32" style="position:absolute;left:2111;top:15387;width:0;height:441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205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C93DB2" w:rsidRDefault="00C93DB2">
                      <w:pPr>
                        <w:pStyle w:val="a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B2D9F" w:rsidRPr="005B2D9F">
                        <w:rPr>
                          <w:noProof/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15" w:rsidRDefault="00743915" w:rsidP="00C93DB2">
      <w:pPr>
        <w:spacing w:line="240" w:lineRule="auto"/>
      </w:pPr>
      <w:r>
        <w:separator/>
      </w:r>
    </w:p>
  </w:footnote>
  <w:footnote w:type="continuationSeparator" w:id="0">
    <w:p w:rsidR="00743915" w:rsidRDefault="00743915" w:rsidP="00C93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B2" w:rsidRDefault="00227CFA">
    <w:pPr>
      <w:pStyle w:val="a6"/>
    </w:pPr>
    <w:r w:rsidRPr="00227CFA">
      <w:rPr>
        <w:rFonts w:hint="eastAsia"/>
      </w:rPr>
      <w:t>七年级语文质量评估</w:t>
    </w:r>
    <w:r>
      <w:rPr>
        <w:rFonts w:hint="eastAsia"/>
      </w:rPr>
      <w:t>报告</w:t>
    </w:r>
    <w:r w:rsidR="00C93DB2">
      <w:ptab w:relativeTo="margin" w:alignment="center" w:leader="none"/>
    </w:r>
    <w:r w:rsidR="00C93DB2">
      <w:rPr>
        <w:rFonts w:hint="eastAsia"/>
      </w:rPr>
      <w:t>溧阳市教师发展中心</w:t>
    </w:r>
    <w:r w:rsidR="00C93DB2">
      <w:ptab w:relativeTo="margin" w:alignment="right" w:leader="none"/>
    </w:r>
    <w:r w:rsidR="00C93DB2">
      <w:rPr>
        <w:rFonts w:hint="eastAsia"/>
      </w:rPr>
      <w:t>中语组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8A4"/>
    <w:multiLevelType w:val="hybridMultilevel"/>
    <w:tmpl w:val="D7B6DE3E"/>
    <w:lvl w:ilvl="0" w:tplc="9B6AD5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B7783"/>
    <w:multiLevelType w:val="hybridMultilevel"/>
    <w:tmpl w:val="199E45A4"/>
    <w:lvl w:ilvl="0" w:tplc="8124DC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A634C9"/>
    <w:multiLevelType w:val="hybridMultilevel"/>
    <w:tmpl w:val="E710F078"/>
    <w:lvl w:ilvl="0" w:tplc="95D82C2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6D0E8B"/>
    <w:multiLevelType w:val="hybridMultilevel"/>
    <w:tmpl w:val="4240FEC4"/>
    <w:lvl w:ilvl="0" w:tplc="2360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5D76AE"/>
    <w:multiLevelType w:val="hybridMultilevel"/>
    <w:tmpl w:val="D0B2C9CE"/>
    <w:lvl w:ilvl="0" w:tplc="A524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579EB"/>
    <w:multiLevelType w:val="hybridMultilevel"/>
    <w:tmpl w:val="49F24890"/>
    <w:lvl w:ilvl="0" w:tplc="1F240DA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467"/>
    <w:rsid w:val="00011401"/>
    <w:rsid w:val="00011C78"/>
    <w:rsid w:val="00030FD5"/>
    <w:rsid w:val="00043467"/>
    <w:rsid w:val="00046CBB"/>
    <w:rsid w:val="0008330B"/>
    <w:rsid w:val="000875B8"/>
    <w:rsid w:val="000900A3"/>
    <w:rsid w:val="000A7E3C"/>
    <w:rsid w:val="000B266C"/>
    <w:rsid w:val="000D275C"/>
    <w:rsid w:val="000D7CA4"/>
    <w:rsid w:val="000F1F09"/>
    <w:rsid w:val="000F3C2F"/>
    <w:rsid w:val="001336F4"/>
    <w:rsid w:val="0014660D"/>
    <w:rsid w:val="0014755B"/>
    <w:rsid w:val="00152635"/>
    <w:rsid w:val="0015618A"/>
    <w:rsid w:val="00170CA4"/>
    <w:rsid w:val="0019458B"/>
    <w:rsid w:val="001A595D"/>
    <w:rsid w:val="001A7327"/>
    <w:rsid w:val="001B2E43"/>
    <w:rsid w:val="001C23F6"/>
    <w:rsid w:val="001C57F1"/>
    <w:rsid w:val="001D2639"/>
    <w:rsid w:val="001D3D4F"/>
    <w:rsid w:val="001D7B48"/>
    <w:rsid w:val="001F1F6F"/>
    <w:rsid w:val="001F2EBD"/>
    <w:rsid w:val="00206E9C"/>
    <w:rsid w:val="00214464"/>
    <w:rsid w:val="00222907"/>
    <w:rsid w:val="0022590D"/>
    <w:rsid w:val="00227CFA"/>
    <w:rsid w:val="00233190"/>
    <w:rsid w:val="0024782F"/>
    <w:rsid w:val="002503C9"/>
    <w:rsid w:val="0026487F"/>
    <w:rsid w:val="00264CD1"/>
    <w:rsid w:val="00290B23"/>
    <w:rsid w:val="00295EF5"/>
    <w:rsid w:val="002D0DB3"/>
    <w:rsid w:val="002D66ED"/>
    <w:rsid w:val="002D760F"/>
    <w:rsid w:val="002E07C7"/>
    <w:rsid w:val="002E1CBF"/>
    <w:rsid w:val="002E20ED"/>
    <w:rsid w:val="002E7DE4"/>
    <w:rsid w:val="002F522E"/>
    <w:rsid w:val="002F5B83"/>
    <w:rsid w:val="002F63EA"/>
    <w:rsid w:val="00330FD0"/>
    <w:rsid w:val="00331A6B"/>
    <w:rsid w:val="003454A9"/>
    <w:rsid w:val="00355167"/>
    <w:rsid w:val="00362D98"/>
    <w:rsid w:val="003821E2"/>
    <w:rsid w:val="00383ACD"/>
    <w:rsid w:val="00392D83"/>
    <w:rsid w:val="003A5C5B"/>
    <w:rsid w:val="003B2F82"/>
    <w:rsid w:val="003F1ABA"/>
    <w:rsid w:val="00403BD0"/>
    <w:rsid w:val="0042434E"/>
    <w:rsid w:val="004364E7"/>
    <w:rsid w:val="00443A2A"/>
    <w:rsid w:val="004455A3"/>
    <w:rsid w:val="0045068C"/>
    <w:rsid w:val="0045120C"/>
    <w:rsid w:val="00452CFF"/>
    <w:rsid w:val="00454572"/>
    <w:rsid w:val="00460C14"/>
    <w:rsid w:val="00484660"/>
    <w:rsid w:val="004B1C46"/>
    <w:rsid w:val="004C46B8"/>
    <w:rsid w:val="004D7298"/>
    <w:rsid w:val="00555678"/>
    <w:rsid w:val="0057065B"/>
    <w:rsid w:val="005711D2"/>
    <w:rsid w:val="00582498"/>
    <w:rsid w:val="0058281A"/>
    <w:rsid w:val="005949D9"/>
    <w:rsid w:val="005A5F35"/>
    <w:rsid w:val="005B1060"/>
    <w:rsid w:val="005B2D9F"/>
    <w:rsid w:val="005D7137"/>
    <w:rsid w:val="005E175B"/>
    <w:rsid w:val="005F3FE7"/>
    <w:rsid w:val="005F4649"/>
    <w:rsid w:val="00606634"/>
    <w:rsid w:val="00612C74"/>
    <w:rsid w:val="00622E2B"/>
    <w:rsid w:val="006472C0"/>
    <w:rsid w:val="00662684"/>
    <w:rsid w:val="006710EB"/>
    <w:rsid w:val="00673EFD"/>
    <w:rsid w:val="00694C50"/>
    <w:rsid w:val="006A51CB"/>
    <w:rsid w:val="006C1A4F"/>
    <w:rsid w:val="006C476C"/>
    <w:rsid w:val="006D0831"/>
    <w:rsid w:val="006E2F4E"/>
    <w:rsid w:val="006E5791"/>
    <w:rsid w:val="006E6E43"/>
    <w:rsid w:val="006F0021"/>
    <w:rsid w:val="007149DB"/>
    <w:rsid w:val="00732851"/>
    <w:rsid w:val="007372B4"/>
    <w:rsid w:val="00743915"/>
    <w:rsid w:val="00750597"/>
    <w:rsid w:val="007513AB"/>
    <w:rsid w:val="007521DF"/>
    <w:rsid w:val="007558C5"/>
    <w:rsid w:val="00763FA2"/>
    <w:rsid w:val="00765FDD"/>
    <w:rsid w:val="007717FB"/>
    <w:rsid w:val="0077601F"/>
    <w:rsid w:val="007C545C"/>
    <w:rsid w:val="007C6205"/>
    <w:rsid w:val="007D0BE0"/>
    <w:rsid w:val="007D2CDA"/>
    <w:rsid w:val="007E26BB"/>
    <w:rsid w:val="007E39F2"/>
    <w:rsid w:val="007F7B4C"/>
    <w:rsid w:val="008031DF"/>
    <w:rsid w:val="008109D0"/>
    <w:rsid w:val="00814660"/>
    <w:rsid w:val="00827E89"/>
    <w:rsid w:val="008315B9"/>
    <w:rsid w:val="00836A7B"/>
    <w:rsid w:val="00855A41"/>
    <w:rsid w:val="00866D36"/>
    <w:rsid w:val="008767EA"/>
    <w:rsid w:val="0089120C"/>
    <w:rsid w:val="008A168B"/>
    <w:rsid w:val="008B31EB"/>
    <w:rsid w:val="008D5E74"/>
    <w:rsid w:val="008E1762"/>
    <w:rsid w:val="008F626F"/>
    <w:rsid w:val="00901599"/>
    <w:rsid w:val="00906275"/>
    <w:rsid w:val="00906742"/>
    <w:rsid w:val="009130E7"/>
    <w:rsid w:val="009258BF"/>
    <w:rsid w:val="00936A99"/>
    <w:rsid w:val="00941F73"/>
    <w:rsid w:val="0096050F"/>
    <w:rsid w:val="00960DC0"/>
    <w:rsid w:val="00961300"/>
    <w:rsid w:val="00961FD1"/>
    <w:rsid w:val="009820D1"/>
    <w:rsid w:val="00983EDA"/>
    <w:rsid w:val="009960C5"/>
    <w:rsid w:val="009C2FBF"/>
    <w:rsid w:val="009C7AF5"/>
    <w:rsid w:val="009E62E1"/>
    <w:rsid w:val="009E7A4D"/>
    <w:rsid w:val="00A01BAE"/>
    <w:rsid w:val="00A054BB"/>
    <w:rsid w:val="00A26D58"/>
    <w:rsid w:val="00A40D3B"/>
    <w:rsid w:val="00A41C2A"/>
    <w:rsid w:val="00A44DB8"/>
    <w:rsid w:val="00A4527C"/>
    <w:rsid w:val="00A86AE7"/>
    <w:rsid w:val="00A8796B"/>
    <w:rsid w:val="00AD6F6B"/>
    <w:rsid w:val="00AF5E4C"/>
    <w:rsid w:val="00AF7024"/>
    <w:rsid w:val="00B059A0"/>
    <w:rsid w:val="00B137B5"/>
    <w:rsid w:val="00B54DA7"/>
    <w:rsid w:val="00B63D4F"/>
    <w:rsid w:val="00B64CAB"/>
    <w:rsid w:val="00B81FD4"/>
    <w:rsid w:val="00BC286E"/>
    <w:rsid w:val="00BC31DC"/>
    <w:rsid w:val="00BC532A"/>
    <w:rsid w:val="00BC7CD0"/>
    <w:rsid w:val="00BD4F3F"/>
    <w:rsid w:val="00BD624A"/>
    <w:rsid w:val="00BE2B39"/>
    <w:rsid w:val="00BF32F1"/>
    <w:rsid w:val="00BF662E"/>
    <w:rsid w:val="00C0260D"/>
    <w:rsid w:val="00C02E31"/>
    <w:rsid w:val="00C10C23"/>
    <w:rsid w:val="00C26F5D"/>
    <w:rsid w:val="00C510EC"/>
    <w:rsid w:val="00C54AF1"/>
    <w:rsid w:val="00C74E68"/>
    <w:rsid w:val="00C93DB2"/>
    <w:rsid w:val="00CA4493"/>
    <w:rsid w:val="00CA714D"/>
    <w:rsid w:val="00CC11D0"/>
    <w:rsid w:val="00CD1783"/>
    <w:rsid w:val="00CE5437"/>
    <w:rsid w:val="00CF5EF1"/>
    <w:rsid w:val="00CF714A"/>
    <w:rsid w:val="00D303EB"/>
    <w:rsid w:val="00D3098B"/>
    <w:rsid w:val="00D40BBE"/>
    <w:rsid w:val="00D45C1C"/>
    <w:rsid w:val="00D54A74"/>
    <w:rsid w:val="00D9592B"/>
    <w:rsid w:val="00DA6693"/>
    <w:rsid w:val="00DB421D"/>
    <w:rsid w:val="00DB6440"/>
    <w:rsid w:val="00DC1290"/>
    <w:rsid w:val="00DD6C7E"/>
    <w:rsid w:val="00DD77DA"/>
    <w:rsid w:val="00DE6456"/>
    <w:rsid w:val="00DE7658"/>
    <w:rsid w:val="00E041FA"/>
    <w:rsid w:val="00E04602"/>
    <w:rsid w:val="00E125E1"/>
    <w:rsid w:val="00E16447"/>
    <w:rsid w:val="00E3416D"/>
    <w:rsid w:val="00E36624"/>
    <w:rsid w:val="00E42646"/>
    <w:rsid w:val="00E51410"/>
    <w:rsid w:val="00E57E7A"/>
    <w:rsid w:val="00E7077E"/>
    <w:rsid w:val="00E85E29"/>
    <w:rsid w:val="00EB34A2"/>
    <w:rsid w:val="00EE00FF"/>
    <w:rsid w:val="00EE4205"/>
    <w:rsid w:val="00EF08B5"/>
    <w:rsid w:val="00F150FC"/>
    <w:rsid w:val="00F24442"/>
    <w:rsid w:val="00F44967"/>
    <w:rsid w:val="00F52151"/>
    <w:rsid w:val="00F61DC3"/>
    <w:rsid w:val="00F800E8"/>
    <w:rsid w:val="00F97417"/>
    <w:rsid w:val="00FA3411"/>
    <w:rsid w:val="00FD11E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6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434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66C"/>
    <w:rPr>
      <w:color w:val="808080"/>
      <w:shd w:val="clear" w:color="auto" w:fill="E6E6E6"/>
    </w:rPr>
  </w:style>
  <w:style w:type="table" w:styleId="a5">
    <w:name w:val="Table Grid"/>
    <w:basedOn w:val="a1"/>
    <w:uiPriority w:val="59"/>
    <w:unhideWhenUsed/>
    <w:rsid w:val="003551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5516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35516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C9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93D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93D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93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w.5ykj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w.5ykj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5ykj.com/sh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ome.5ykj.com/mnk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5ykj.com/sht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F7D84B-D8D1-4543-B32E-56510F6E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197</cp:revision>
  <dcterms:created xsi:type="dcterms:W3CDTF">2018-01-31T00:07:00Z</dcterms:created>
  <dcterms:modified xsi:type="dcterms:W3CDTF">2018-06-28T02:30:00Z</dcterms:modified>
</cp:coreProperties>
</file>