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firstLine="643" w:firstLineChars="200"/>
        <w:jc w:val="center"/>
        <w:rPr>
          <w:b/>
          <w:bCs/>
          <w:sz w:val="32"/>
          <w:szCs w:val="32"/>
        </w:rPr>
      </w:pPr>
      <w:r>
        <w:rPr>
          <w:rFonts w:hint="eastAsia"/>
          <w:b/>
          <w:bCs/>
          <w:sz w:val="32"/>
          <w:szCs w:val="32"/>
        </w:rPr>
        <w:t>2018年常州市小学信息技术同题异构教学活动纪要</w:t>
      </w:r>
    </w:p>
    <w:p>
      <w:pPr>
        <w:spacing w:line="288" w:lineRule="auto"/>
        <w:ind w:firstLine="420" w:firstLineChars="200"/>
      </w:pPr>
    </w:p>
    <w:p>
      <w:pPr>
        <w:spacing w:line="288" w:lineRule="auto"/>
        <w:ind w:firstLine="420" w:firstLineChars="200"/>
      </w:pPr>
      <w:r>
        <w:rPr>
          <w:rFonts w:hint="eastAsia"/>
        </w:rPr>
        <w:t>时间：2018.4.8 下午12：50-16：00</w:t>
      </w:r>
    </w:p>
    <w:p>
      <w:pPr>
        <w:spacing w:line="288" w:lineRule="auto"/>
        <w:ind w:firstLine="420" w:firstLineChars="200"/>
      </w:pPr>
      <w:r>
        <w:rPr>
          <w:rFonts w:hint="eastAsia"/>
        </w:rPr>
        <w:t>地点：天宁区青龙实验小学</w:t>
      </w:r>
    </w:p>
    <w:p>
      <w:pPr>
        <w:spacing w:line="288" w:lineRule="auto"/>
        <w:ind w:firstLine="420" w:firstLineChars="200"/>
      </w:pPr>
      <w:r>
        <w:rPr>
          <w:rFonts w:hint="eastAsia"/>
        </w:rPr>
        <w:t>主题：在scratch编程教学中如何培养学生的计算思维</w:t>
      </w:r>
    </w:p>
    <w:p>
      <w:pPr>
        <w:spacing w:line="288" w:lineRule="auto"/>
        <w:ind w:firstLine="420" w:firstLineChars="200"/>
      </w:pPr>
      <w:r>
        <w:rPr>
          <w:rFonts w:hint="eastAsia"/>
        </w:rPr>
        <w:t>课题：苏科版 第</w:t>
      </w:r>
      <w:r>
        <w:rPr>
          <w:rFonts w:hint="eastAsia"/>
          <w:lang w:val="en-US" w:eastAsia="zh-CN"/>
        </w:rPr>
        <w:t>19</w:t>
      </w:r>
      <w:r>
        <w:rPr>
          <w:rFonts w:hint="eastAsia"/>
        </w:rPr>
        <w:t>课 编排节目顺序</w:t>
      </w:r>
    </w:p>
    <w:p>
      <w:pPr>
        <w:spacing w:line="288" w:lineRule="auto"/>
        <w:ind w:firstLine="420" w:firstLineChars="200"/>
      </w:pPr>
      <w:r>
        <w:rPr>
          <w:rFonts w:hint="eastAsia"/>
        </w:rPr>
        <w:t>执教：武进新河小学 张蝶嫔、天</w:t>
      </w:r>
      <w:bookmarkStart w:id="0" w:name="_GoBack"/>
      <w:bookmarkEnd w:id="0"/>
      <w:r>
        <w:rPr>
          <w:rFonts w:hint="eastAsia"/>
        </w:rPr>
        <w:t>宁青龙实验小学 陈祎</w:t>
      </w:r>
    </w:p>
    <w:p>
      <w:pPr>
        <w:spacing w:line="288" w:lineRule="auto"/>
        <w:ind w:firstLine="420" w:firstLineChars="200"/>
      </w:pPr>
      <w:r>
        <w:rPr>
          <w:rFonts w:hint="eastAsia"/>
        </w:rPr>
        <w:t>主持：朱世周</w:t>
      </w:r>
    </w:p>
    <w:p>
      <w:pPr>
        <w:spacing w:line="288" w:lineRule="auto"/>
        <w:ind w:firstLine="420" w:firstLineChars="200"/>
      </w:pPr>
      <w:r>
        <w:rPr>
          <w:rFonts w:hint="eastAsia"/>
        </w:rPr>
        <w:t>记录：张燕</w:t>
      </w:r>
    </w:p>
    <w:p>
      <w:pPr>
        <w:spacing w:line="288" w:lineRule="auto"/>
        <w:ind w:firstLine="420" w:firstLineChars="200"/>
      </w:pPr>
    </w:p>
    <w:p>
      <w:pPr>
        <w:spacing w:line="288" w:lineRule="auto"/>
        <w:ind w:firstLine="562" w:firstLineChars="200"/>
        <w:rPr>
          <w:b/>
          <w:bCs/>
          <w:sz w:val="28"/>
          <w:szCs w:val="28"/>
        </w:rPr>
      </w:pPr>
      <w:r>
        <w:rPr>
          <w:rFonts w:hint="eastAsia"/>
          <w:b/>
          <w:bCs/>
          <w:sz w:val="28"/>
          <w:szCs w:val="28"/>
        </w:rPr>
        <w:t>一、上课</w:t>
      </w:r>
    </w:p>
    <w:p>
      <w:pPr>
        <w:spacing w:line="288" w:lineRule="auto"/>
        <w:ind w:firstLine="420" w:firstLineChars="200"/>
        <w:rPr>
          <w:b/>
          <w:szCs w:val="21"/>
        </w:rPr>
      </w:pPr>
      <w:r>
        <w:rPr>
          <w:rFonts w:hint="eastAsia"/>
        </w:rPr>
        <w:t>第一节：</w:t>
      </w:r>
      <w:r>
        <w:rPr>
          <w:rFonts w:hint="eastAsia"/>
          <w:b/>
          <w:szCs w:val="21"/>
        </w:rPr>
        <w:t>《小小猫的星期天——广播的应用》</w:t>
      </w:r>
    </w:p>
    <w:p>
      <w:pPr>
        <w:spacing w:line="288" w:lineRule="auto"/>
        <w:ind w:firstLine="420" w:firstLineChars="200"/>
        <w:jc w:val="left"/>
        <w:rPr>
          <w:b/>
          <w:szCs w:val="21"/>
        </w:rPr>
      </w:pPr>
      <w:r>
        <w:rPr>
          <w:rFonts w:hint="eastAsia"/>
          <w:szCs w:val="21"/>
        </w:rPr>
        <w:t xml:space="preserve"> </w:t>
      </w:r>
      <w:r>
        <w:rPr>
          <w:rFonts w:hint="eastAsia"/>
          <w:b/>
          <w:szCs w:val="21"/>
        </w:rPr>
        <w:t>【教材分析】</w:t>
      </w:r>
    </w:p>
    <w:p>
      <w:pPr>
        <w:spacing w:line="288" w:lineRule="auto"/>
        <w:ind w:firstLine="420" w:firstLineChars="200"/>
        <w:rPr>
          <w:szCs w:val="21"/>
        </w:rPr>
      </w:pPr>
      <w:r>
        <w:rPr>
          <w:rFonts w:hint="eastAsia"/>
          <w:szCs w:val="21"/>
        </w:rPr>
        <w:t>本课主要介绍广播和接收消息的应用。广播与接收是Scratch的学习难点，也是创作丰富作品的基础知识之一。本课以让学生为小猫安排星期天活动引入，把一天的活动用广播并等待的指令排列好，当接收到对应的消息后再开始一天的活动。调整广播消息的顺序后，小猫的活动顺序也会随着改变，充分说明广播与接收消息之间的对应关系。</w:t>
      </w:r>
    </w:p>
    <w:p>
      <w:pPr>
        <w:spacing w:line="288" w:lineRule="auto"/>
        <w:ind w:firstLine="422" w:firstLineChars="200"/>
        <w:rPr>
          <w:b/>
          <w:szCs w:val="21"/>
        </w:rPr>
      </w:pPr>
      <w:r>
        <w:rPr>
          <w:rFonts w:hint="eastAsia"/>
          <w:b/>
          <w:szCs w:val="21"/>
        </w:rPr>
        <w:t>【学情分析】</w:t>
      </w:r>
    </w:p>
    <w:p>
      <w:pPr>
        <w:spacing w:line="288" w:lineRule="auto"/>
        <w:ind w:firstLine="420" w:firstLineChars="200"/>
        <w:rPr>
          <w:szCs w:val="21"/>
        </w:rPr>
      </w:pPr>
      <w:r>
        <w:rPr>
          <w:rFonts w:hint="eastAsia"/>
          <w:szCs w:val="21"/>
        </w:rPr>
        <w:t>五年级的学生已经具有了一定的信息技术能力，已经学会了scratch的基本操作，如旋转移动等。所以这节课会虽然会学习新的广播并等待与接收广播命令，但是每一个广播的内容还是基于以往的基础，这就要求学生能根据自己的水平合理应用以前所学知识。但也因此，可能会有部分学生在学习的过程中会缺乏想象力，所以结合实际让学生安排自己的时间是一个比较容易让学生找到目标的内容。</w:t>
      </w:r>
    </w:p>
    <w:p>
      <w:pPr>
        <w:spacing w:line="288" w:lineRule="auto"/>
        <w:ind w:firstLine="422" w:firstLineChars="200"/>
        <w:rPr>
          <w:b/>
          <w:szCs w:val="21"/>
        </w:rPr>
      </w:pPr>
      <w:r>
        <w:rPr>
          <w:rFonts w:hint="eastAsia"/>
          <w:b/>
          <w:szCs w:val="21"/>
        </w:rPr>
        <w:t>【教学目标】</w:t>
      </w:r>
    </w:p>
    <w:p>
      <w:pPr>
        <w:spacing w:line="288" w:lineRule="auto"/>
        <w:ind w:firstLine="420" w:firstLineChars="200"/>
        <w:rPr>
          <w:szCs w:val="21"/>
        </w:rPr>
      </w:pPr>
      <w:r>
        <w:rPr>
          <w:rFonts w:hint="eastAsia"/>
          <w:szCs w:val="21"/>
        </w:rPr>
        <w:t>1. 知识与技能</w:t>
      </w:r>
    </w:p>
    <w:p>
      <w:pPr>
        <w:spacing w:line="288" w:lineRule="auto"/>
        <w:ind w:firstLine="420" w:firstLineChars="200"/>
        <w:rPr>
          <w:szCs w:val="21"/>
        </w:rPr>
      </w:pPr>
      <w:r>
        <w:rPr>
          <w:rFonts w:hint="eastAsia"/>
          <w:szCs w:val="21"/>
        </w:rPr>
        <w:t>（1）理解广播与接收消息的含义。</w:t>
      </w:r>
    </w:p>
    <w:p>
      <w:pPr>
        <w:spacing w:line="288" w:lineRule="auto"/>
        <w:ind w:firstLine="420" w:firstLineChars="200"/>
        <w:rPr>
          <w:szCs w:val="21"/>
        </w:rPr>
      </w:pPr>
      <w:r>
        <w:rPr>
          <w:rFonts w:hint="eastAsia"/>
          <w:szCs w:val="21"/>
        </w:rPr>
        <w:t>（2）运用广播与接收消息创作故事或游戏。</w:t>
      </w:r>
    </w:p>
    <w:p>
      <w:pPr>
        <w:spacing w:line="288" w:lineRule="auto"/>
        <w:ind w:firstLine="420" w:firstLineChars="200"/>
        <w:rPr>
          <w:szCs w:val="21"/>
        </w:rPr>
      </w:pPr>
      <w:r>
        <w:rPr>
          <w:rFonts w:hint="eastAsia"/>
          <w:szCs w:val="21"/>
        </w:rPr>
        <w:t>2. 过程与方法</w:t>
      </w:r>
    </w:p>
    <w:p>
      <w:pPr>
        <w:spacing w:line="288" w:lineRule="auto"/>
        <w:ind w:firstLine="420" w:firstLineChars="200"/>
        <w:rPr>
          <w:szCs w:val="21"/>
        </w:rPr>
      </w:pPr>
      <w:r>
        <w:rPr>
          <w:rFonts w:hint="eastAsia"/>
          <w:szCs w:val="21"/>
        </w:rPr>
        <w:t>学生通过发现问题、分析问题、自主探究问题，通过小组合作的方式完成本课的学习任务。</w:t>
      </w:r>
    </w:p>
    <w:p>
      <w:pPr>
        <w:spacing w:line="288" w:lineRule="auto"/>
        <w:ind w:firstLine="420" w:firstLineChars="200"/>
        <w:rPr>
          <w:szCs w:val="21"/>
        </w:rPr>
      </w:pPr>
      <w:r>
        <w:rPr>
          <w:rFonts w:hint="eastAsia"/>
          <w:szCs w:val="21"/>
        </w:rPr>
        <w:t>3. 情感、态度与价值观</w:t>
      </w:r>
    </w:p>
    <w:p>
      <w:pPr>
        <w:spacing w:line="288" w:lineRule="auto"/>
        <w:ind w:firstLine="420" w:firstLineChars="200"/>
        <w:rPr>
          <w:szCs w:val="21"/>
        </w:rPr>
      </w:pPr>
      <w:r>
        <w:rPr>
          <w:rFonts w:hint="eastAsia"/>
          <w:szCs w:val="21"/>
        </w:rPr>
        <w:t>（1）能够在完成本课作品的同时，迁移到类似程序脚本的设计；</w:t>
      </w:r>
    </w:p>
    <w:p>
      <w:pPr>
        <w:spacing w:line="288" w:lineRule="auto"/>
        <w:ind w:firstLine="420" w:firstLineChars="200"/>
        <w:rPr>
          <w:szCs w:val="21"/>
        </w:rPr>
      </w:pPr>
      <w:r>
        <w:rPr>
          <w:rFonts w:hint="eastAsia"/>
          <w:szCs w:val="21"/>
        </w:rPr>
        <w:t>（2）通过对作品的完整设计，培养学生良好的程序设计思维。</w:t>
      </w:r>
    </w:p>
    <w:p>
      <w:pPr>
        <w:spacing w:line="288" w:lineRule="auto"/>
        <w:ind w:firstLine="420" w:firstLineChars="200"/>
        <w:rPr>
          <w:szCs w:val="21"/>
        </w:rPr>
      </w:pPr>
      <w:r>
        <w:rPr>
          <w:rFonts w:hint="eastAsia"/>
          <w:szCs w:val="21"/>
        </w:rPr>
        <w:t>（3）培养学生具有良好的自主安排时间的习惯和能力。</w:t>
      </w:r>
    </w:p>
    <w:p>
      <w:pPr>
        <w:spacing w:line="288" w:lineRule="auto"/>
        <w:ind w:firstLine="420" w:firstLineChars="200"/>
        <w:rPr>
          <w:szCs w:val="21"/>
        </w:rPr>
      </w:pPr>
      <w:r>
        <w:rPr>
          <w:rFonts w:hint="eastAsia"/>
          <w:szCs w:val="21"/>
        </w:rPr>
        <w:t>4. 行为与创新</w:t>
      </w:r>
    </w:p>
    <w:p>
      <w:pPr>
        <w:spacing w:line="288" w:lineRule="auto"/>
        <w:ind w:firstLine="420" w:firstLineChars="200"/>
        <w:rPr>
          <w:szCs w:val="21"/>
        </w:rPr>
      </w:pPr>
      <w:r>
        <w:rPr>
          <w:rFonts w:hint="eastAsia"/>
          <w:szCs w:val="21"/>
        </w:rPr>
        <w:t>（1）鼓励学生用不同的方式完成设计意图；</w:t>
      </w:r>
    </w:p>
    <w:p>
      <w:pPr>
        <w:spacing w:line="288" w:lineRule="auto"/>
        <w:ind w:firstLine="420" w:firstLineChars="200"/>
        <w:rPr>
          <w:szCs w:val="21"/>
        </w:rPr>
      </w:pPr>
      <w:r>
        <w:rPr>
          <w:rFonts w:hint="eastAsia"/>
          <w:szCs w:val="21"/>
        </w:rPr>
        <w:t>（2）提倡学生在基本程序的基础上，表达更多个性化的设计。</w:t>
      </w:r>
    </w:p>
    <w:p>
      <w:pPr>
        <w:spacing w:line="288" w:lineRule="auto"/>
        <w:ind w:firstLine="422" w:firstLineChars="200"/>
        <w:rPr>
          <w:b/>
          <w:szCs w:val="21"/>
        </w:rPr>
      </w:pPr>
      <w:r>
        <w:rPr>
          <w:rFonts w:hint="eastAsia"/>
          <w:b/>
          <w:szCs w:val="21"/>
        </w:rPr>
        <w:t>【教学重难点】</w:t>
      </w:r>
    </w:p>
    <w:p>
      <w:pPr>
        <w:spacing w:line="288" w:lineRule="auto"/>
        <w:ind w:firstLine="420" w:firstLineChars="200"/>
        <w:rPr>
          <w:szCs w:val="21"/>
        </w:rPr>
      </w:pPr>
      <w:r>
        <w:rPr>
          <w:rFonts w:hint="eastAsia"/>
          <w:szCs w:val="21"/>
        </w:rPr>
        <w:t>重点：理解广播和接收消息的含义。</w:t>
      </w:r>
    </w:p>
    <w:p>
      <w:pPr>
        <w:spacing w:line="288" w:lineRule="auto"/>
        <w:ind w:firstLine="420" w:firstLineChars="200"/>
        <w:rPr>
          <w:szCs w:val="21"/>
        </w:rPr>
      </w:pPr>
      <w:r>
        <w:rPr>
          <w:rFonts w:hint="eastAsia"/>
          <w:szCs w:val="21"/>
        </w:rPr>
        <w:t>难点：运用广播与接受消息创作故事或游戏。</w:t>
      </w:r>
    </w:p>
    <w:p>
      <w:pPr>
        <w:spacing w:line="288" w:lineRule="auto"/>
        <w:ind w:firstLine="422" w:firstLineChars="200"/>
        <w:rPr>
          <w:b/>
          <w:szCs w:val="21"/>
        </w:rPr>
      </w:pPr>
      <w:r>
        <w:rPr>
          <w:rFonts w:hint="eastAsia"/>
          <w:b/>
          <w:szCs w:val="21"/>
        </w:rPr>
        <w:t>【教学方法】</w:t>
      </w:r>
    </w:p>
    <w:p>
      <w:pPr>
        <w:spacing w:line="288" w:lineRule="auto"/>
        <w:ind w:firstLine="420" w:firstLineChars="200"/>
        <w:rPr>
          <w:szCs w:val="21"/>
        </w:rPr>
      </w:pPr>
      <w:r>
        <w:rPr>
          <w:rFonts w:hint="eastAsia"/>
          <w:szCs w:val="21"/>
        </w:rPr>
        <w:t>学生自主探究为主、教师演示辅导为辅。</w:t>
      </w:r>
      <w:r>
        <w:rPr>
          <w:rFonts w:hint="eastAsia"/>
          <w:color w:val="FFFFFF"/>
          <w:szCs w:val="21"/>
        </w:rPr>
        <w:t>主探究、合作学习</w:t>
      </w:r>
    </w:p>
    <w:p>
      <w:pPr>
        <w:spacing w:line="288" w:lineRule="auto"/>
        <w:ind w:firstLine="422" w:firstLineChars="200"/>
        <w:rPr>
          <w:b/>
          <w:szCs w:val="21"/>
        </w:rPr>
      </w:pPr>
      <w:r>
        <w:rPr>
          <w:rFonts w:hint="eastAsia"/>
          <w:b/>
          <w:szCs w:val="21"/>
        </w:rPr>
        <w:t>【教学准备】</w:t>
      </w:r>
    </w:p>
    <w:p>
      <w:pPr>
        <w:spacing w:line="288" w:lineRule="auto"/>
        <w:ind w:firstLine="420" w:firstLineChars="200"/>
        <w:rPr>
          <w:color w:val="000000"/>
          <w:szCs w:val="21"/>
        </w:rPr>
      </w:pPr>
      <w:r>
        <w:rPr>
          <w:rFonts w:hint="eastAsia"/>
          <w:color w:val="000000"/>
          <w:szCs w:val="21"/>
        </w:rPr>
        <w:t>已完成星期天活动部分动作脚本的半成品。一些小猫各种动作的素材图。</w:t>
      </w:r>
    </w:p>
    <w:p>
      <w:pPr>
        <w:spacing w:line="288" w:lineRule="auto"/>
        <w:ind w:firstLine="422" w:firstLineChars="200"/>
        <w:rPr>
          <w:b/>
          <w:szCs w:val="21"/>
        </w:rPr>
      </w:pPr>
      <w:r>
        <w:rPr>
          <w:rFonts w:hint="eastAsia"/>
          <w:b/>
          <w:szCs w:val="21"/>
        </w:rPr>
        <w:t>【教学过程】</w:t>
      </w:r>
    </w:p>
    <w:p>
      <w:pPr>
        <w:spacing w:line="288" w:lineRule="auto"/>
        <w:ind w:firstLine="422" w:firstLineChars="200"/>
        <w:rPr>
          <w:b/>
          <w:szCs w:val="21"/>
        </w:rPr>
      </w:pPr>
      <w:r>
        <w:rPr>
          <w:rFonts w:hint="eastAsia"/>
          <w:b/>
          <w:szCs w:val="21"/>
        </w:rPr>
        <w:t>课前谈话</w:t>
      </w:r>
    </w:p>
    <w:p>
      <w:pPr>
        <w:spacing w:line="288" w:lineRule="auto"/>
        <w:ind w:firstLine="420" w:firstLineChars="200"/>
        <w:rPr>
          <w:bCs/>
          <w:szCs w:val="21"/>
        </w:rPr>
      </w:pPr>
      <w:r>
        <w:rPr>
          <w:rFonts w:hint="eastAsia"/>
          <w:bCs/>
          <w:szCs w:val="21"/>
        </w:rPr>
        <w:t>话题：你们的星期天是怎么安排的？</w:t>
      </w:r>
    </w:p>
    <w:p>
      <w:pPr>
        <w:spacing w:line="288" w:lineRule="auto"/>
        <w:ind w:firstLine="420" w:firstLineChars="200"/>
        <w:rPr>
          <w:bCs/>
          <w:szCs w:val="21"/>
        </w:rPr>
      </w:pPr>
      <w:r>
        <w:rPr>
          <w:rFonts w:hint="eastAsia"/>
          <w:bCs/>
          <w:szCs w:val="21"/>
        </w:rPr>
        <w:t>全班交流</w:t>
      </w:r>
    </w:p>
    <w:p>
      <w:pPr>
        <w:numPr>
          <w:ilvl w:val="0"/>
          <w:numId w:val="1"/>
        </w:numPr>
        <w:spacing w:line="288" w:lineRule="auto"/>
        <w:ind w:firstLine="422" w:firstLineChars="200"/>
        <w:rPr>
          <w:b/>
          <w:szCs w:val="21"/>
        </w:rPr>
      </w:pPr>
      <w:r>
        <w:rPr>
          <w:rFonts w:hint="eastAsia"/>
          <w:b/>
          <w:szCs w:val="21"/>
        </w:rPr>
        <w:t>情境导入</w:t>
      </w:r>
    </w:p>
    <w:p>
      <w:pPr>
        <w:spacing w:line="288" w:lineRule="auto"/>
        <w:ind w:firstLine="420" w:firstLineChars="200"/>
        <w:rPr>
          <w:szCs w:val="21"/>
        </w:rPr>
      </w:pPr>
      <w:r>
        <w:rPr>
          <w:rFonts w:hint="eastAsia"/>
          <w:szCs w:val="21"/>
        </w:rPr>
        <w:t xml:space="preserve">师：今天我们就来看一看小小猫的星期天（揭题）小小猫的星期天也要在妈妈的督促下完成学习任务。它要学习架子鼓，还要学习电脑编程。瞧，猫妈妈已经在催促了（播放作品猫妈妈说学编程的时间到了。）（打开作品） </w:t>
      </w:r>
    </w:p>
    <w:p>
      <w:pPr>
        <w:spacing w:line="288" w:lineRule="auto"/>
        <w:ind w:firstLine="420" w:firstLineChars="200"/>
        <w:rPr>
          <w:rFonts w:ascii="华文仿宋" w:hAnsi="华文仿宋" w:eastAsia="华文仿宋"/>
          <w:szCs w:val="21"/>
        </w:rPr>
      </w:pPr>
      <w:r>
        <w:rPr>
          <w:rFonts w:hint="eastAsia" w:ascii="华文仿宋" w:hAnsi="华文仿宋" w:eastAsia="华文仿宋"/>
          <w:szCs w:val="21"/>
        </w:rPr>
        <w:t>设计意图：以让学生星期天安排时间为情境，在符合教学目标的前提下，也让学生养成良好的安排时间的习惯，用流程图的形式呈现，让学生初步形成从自然语言过渡到计算机语言的思维习惯，培养学生的计算思维。</w:t>
      </w:r>
    </w:p>
    <w:p>
      <w:pPr>
        <w:numPr>
          <w:ilvl w:val="0"/>
          <w:numId w:val="1"/>
        </w:numPr>
        <w:spacing w:line="288" w:lineRule="auto"/>
        <w:ind w:firstLine="422" w:firstLineChars="200"/>
        <w:rPr>
          <w:b/>
          <w:szCs w:val="21"/>
        </w:rPr>
      </w:pPr>
      <w:r>
        <w:rPr>
          <w:rFonts w:hint="eastAsia"/>
          <w:b/>
          <w:szCs w:val="21"/>
        </w:rPr>
        <w:t>知识新授</w:t>
      </w:r>
    </w:p>
    <w:p>
      <w:pPr>
        <w:spacing w:line="288" w:lineRule="auto"/>
        <w:ind w:firstLine="420" w:firstLineChars="200"/>
        <w:rPr>
          <w:szCs w:val="21"/>
        </w:rPr>
      </w:pPr>
      <w:r>
        <w:rPr>
          <w:rFonts w:hint="eastAsia"/>
          <w:szCs w:val="21"/>
        </w:rPr>
        <w:t>（一）认识广播</w:t>
      </w:r>
    </w:p>
    <w:p>
      <w:pPr>
        <w:spacing w:line="288" w:lineRule="auto"/>
        <w:ind w:firstLine="420" w:firstLineChars="200"/>
        <w:rPr>
          <w:szCs w:val="21"/>
        </w:rPr>
      </w:pPr>
      <w:r>
        <w:rPr>
          <w:szCs w:val="21"/>
        </w:rPr>
        <w:t>师：</w:t>
      </w:r>
      <w:r>
        <w:rPr>
          <w:rFonts w:hint="eastAsia"/>
          <w:szCs w:val="21"/>
        </w:rPr>
        <w:t>可是小小猫有没有听到？</w:t>
      </w:r>
    </w:p>
    <w:p>
      <w:pPr>
        <w:spacing w:line="288" w:lineRule="auto"/>
        <w:ind w:firstLine="420" w:firstLineChars="200"/>
        <w:rPr>
          <w:szCs w:val="21"/>
        </w:rPr>
      </w:pPr>
      <w:r>
        <w:rPr>
          <w:rFonts w:hint="eastAsia"/>
          <w:szCs w:val="21"/>
        </w:rPr>
        <w:t>生：没有</w:t>
      </w:r>
    </w:p>
    <w:p>
      <w:pPr>
        <w:spacing w:line="288" w:lineRule="auto"/>
        <w:ind w:firstLine="420" w:firstLineChars="200"/>
        <w:rPr>
          <w:szCs w:val="21"/>
        </w:rPr>
      </w:pPr>
      <w:r>
        <w:rPr>
          <w:rFonts w:hint="eastAsia"/>
          <w:szCs w:val="21"/>
        </w:rPr>
        <w:t>师：电脑中的角色要进行相互的交流，光嘴上喊喊可没有用，请大家在scratch中寻找一下，大家觉得可以用哪个指令来让小猫听得见猫妈妈说话？</w:t>
      </w:r>
    </w:p>
    <w:p>
      <w:pPr>
        <w:spacing w:line="288" w:lineRule="auto"/>
        <w:ind w:firstLine="420" w:firstLineChars="200"/>
        <w:rPr>
          <w:szCs w:val="21"/>
        </w:rPr>
      </w:pPr>
      <w:r>
        <w:rPr>
          <w:rFonts w:hint="eastAsia"/>
          <w:szCs w:val="21"/>
        </w:rPr>
        <w:t>探究得到广播（课件：广播）</w:t>
      </w:r>
    </w:p>
    <w:p>
      <w:pPr>
        <w:spacing w:line="288" w:lineRule="auto"/>
        <w:ind w:firstLine="420" w:firstLineChars="200"/>
        <w:rPr>
          <w:szCs w:val="21"/>
        </w:rPr>
      </w:pPr>
      <w:r>
        <w:rPr>
          <w:szCs w:val="21"/>
        </w:rPr>
        <w:t>师：</w:t>
      </w:r>
      <w:r>
        <w:rPr>
          <w:rFonts w:hint="eastAsia"/>
          <w:szCs w:val="21"/>
        </w:rPr>
        <w:t>这个指令就是广播，只要使用广播指令，我们就能让scratch里的两个角色进行交流了。</w:t>
      </w:r>
    </w:p>
    <w:p>
      <w:pPr>
        <w:spacing w:line="288" w:lineRule="auto"/>
        <w:ind w:firstLine="420" w:firstLineChars="200"/>
        <w:rPr>
          <w:szCs w:val="21"/>
        </w:rPr>
      </w:pPr>
      <w:r>
        <w:rPr>
          <w:rFonts w:hint="eastAsia"/>
          <w:szCs w:val="21"/>
        </w:rPr>
        <w:t>听到广播，你想到了什么？</w:t>
      </w:r>
    </w:p>
    <w:p>
      <w:pPr>
        <w:spacing w:line="288" w:lineRule="auto"/>
        <w:ind w:firstLine="420" w:firstLineChars="200"/>
        <w:rPr>
          <w:szCs w:val="21"/>
        </w:rPr>
      </w:pPr>
      <w:r>
        <w:rPr>
          <w:rFonts w:hint="eastAsia"/>
          <w:szCs w:val="21"/>
        </w:rPr>
        <w:t>校园广播</w:t>
      </w:r>
    </w:p>
    <w:p>
      <w:pPr>
        <w:spacing w:line="288" w:lineRule="auto"/>
        <w:ind w:firstLine="420" w:firstLineChars="200"/>
        <w:rPr>
          <w:szCs w:val="21"/>
        </w:rPr>
      </w:pPr>
      <w:r>
        <w:rPr>
          <w:rFonts w:hint="eastAsia"/>
          <w:szCs w:val="21"/>
        </w:rPr>
        <w:t>Scratch里</w:t>
      </w:r>
      <w:r>
        <w:rPr>
          <w:szCs w:val="21"/>
        </w:rPr>
        <w:t>我们通过广播告诉小猫</w:t>
      </w:r>
      <w:r>
        <w:rPr>
          <w:rFonts w:hint="eastAsia"/>
          <w:szCs w:val="21"/>
        </w:rPr>
        <w:t>做事的时间</w:t>
      </w:r>
      <w:r>
        <w:rPr>
          <w:szCs w:val="21"/>
        </w:rPr>
        <w:t>。</w:t>
      </w:r>
      <w:r>
        <w:rPr>
          <w:rFonts w:hint="eastAsia"/>
          <w:szCs w:val="21"/>
        </w:rPr>
        <w:t>而且因为</w:t>
      </w:r>
      <w:r>
        <w:rPr>
          <w:szCs w:val="21"/>
        </w:rPr>
        <w:t>必须要做完一件事之后，才能做另外一件事情，所以我们广播了之后要先等待一下。（</w:t>
      </w:r>
      <w:r>
        <w:rPr>
          <w:rFonts w:hint="eastAsia"/>
          <w:szCs w:val="21"/>
        </w:rPr>
        <w:t>课件/</w:t>
      </w:r>
      <w:r>
        <w:rPr>
          <w:szCs w:val="21"/>
        </w:rPr>
        <w:t>板书：广播并等待）</w:t>
      </w:r>
    </w:p>
    <w:p>
      <w:pPr>
        <w:spacing w:line="288" w:lineRule="auto"/>
        <w:ind w:firstLine="420" w:firstLineChars="200"/>
        <w:rPr>
          <w:rFonts w:ascii="华文仿宋" w:hAnsi="华文仿宋" w:eastAsia="华文仿宋"/>
          <w:szCs w:val="21"/>
        </w:rPr>
      </w:pPr>
      <w:r>
        <w:rPr>
          <w:rFonts w:hint="eastAsia" w:ascii="华文仿宋" w:hAnsi="华文仿宋" w:eastAsia="华文仿宋"/>
          <w:szCs w:val="21"/>
        </w:rPr>
        <w:t>设计意图：通过类比校园广播和scratch中的广播，让学生联系生活实际了解广播的作用。</w:t>
      </w:r>
    </w:p>
    <w:p>
      <w:pPr>
        <w:spacing w:line="288" w:lineRule="auto"/>
        <w:ind w:firstLine="420" w:firstLineChars="200"/>
        <w:rPr>
          <w:szCs w:val="21"/>
        </w:rPr>
      </w:pPr>
      <w:r>
        <w:rPr>
          <w:rFonts w:hint="eastAsia"/>
          <w:szCs w:val="21"/>
        </w:rPr>
        <w:t>（三）教师演示</w:t>
      </w:r>
    </w:p>
    <w:p>
      <w:pPr>
        <w:spacing w:line="288" w:lineRule="auto"/>
        <w:ind w:firstLine="420" w:firstLineChars="200"/>
        <w:rPr>
          <w:szCs w:val="21"/>
        </w:rPr>
      </w:pPr>
      <w:r>
        <w:rPr>
          <w:rFonts w:hint="eastAsia"/>
          <w:szCs w:val="21"/>
        </w:rPr>
        <w:t>猫妈妈就是这样来督促小小喵完成日程的。</w:t>
      </w:r>
    </w:p>
    <w:p>
      <w:pPr>
        <w:spacing w:line="288" w:lineRule="auto"/>
        <w:ind w:firstLine="420" w:firstLineChars="200"/>
        <w:rPr>
          <w:szCs w:val="21"/>
        </w:rPr>
      </w:pPr>
      <w:r>
        <w:rPr>
          <w:rFonts w:hint="eastAsia"/>
          <w:szCs w:val="21"/>
        </w:rPr>
        <w:t>根据日程表，在猫妈妈角色上将广播并等待命令拼搭起来，执行小绿旗。</w:t>
      </w:r>
    </w:p>
    <w:p>
      <w:pPr>
        <w:spacing w:line="288" w:lineRule="auto"/>
        <w:ind w:firstLine="420" w:firstLineChars="200"/>
        <w:rPr>
          <w:szCs w:val="21"/>
        </w:rPr>
      </w:pPr>
      <w:r>
        <w:rPr>
          <w:rFonts w:hint="eastAsia"/>
          <w:szCs w:val="21"/>
        </w:rPr>
        <w:t>师：咦？小小喵好像还是没听见，照旧一动不动。</w:t>
      </w:r>
    </w:p>
    <w:p>
      <w:pPr>
        <w:spacing w:line="288" w:lineRule="auto"/>
        <w:ind w:firstLine="420" w:firstLineChars="200"/>
        <w:rPr>
          <w:szCs w:val="21"/>
        </w:rPr>
      </w:pPr>
      <w:r>
        <w:rPr>
          <w:rFonts w:hint="eastAsia"/>
          <w:szCs w:val="21"/>
        </w:rPr>
        <w:t>学生上台尝试拼搭接收广播的指令。</w:t>
      </w:r>
    </w:p>
    <w:p>
      <w:pPr>
        <w:spacing w:line="288" w:lineRule="auto"/>
        <w:ind w:firstLine="420" w:firstLineChars="200"/>
        <w:rPr>
          <w:szCs w:val="21"/>
        </w:rPr>
      </w:pPr>
      <w:r>
        <w:rPr>
          <w:rFonts w:hint="eastAsia"/>
          <w:szCs w:val="21"/>
        </w:rPr>
        <w:t>小结：小猫听到了你的广播以后，就开始一件事情接着一件事情做起来。所以广播的发送都是成对的，有广播的发送就必须有接收广播的对象。（课件/板书：接收广播）</w:t>
      </w:r>
    </w:p>
    <w:p>
      <w:pPr>
        <w:spacing w:line="288" w:lineRule="auto"/>
        <w:ind w:firstLine="420" w:firstLineChars="200"/>
        <w:rPr>
          <w:rFonts w:ascii="华文仿宋" w:hAnsi="华文仿宋" w:eastAsia="华文仿宋"/>
          <w:szCs w:val="21"/>
        </w:rPr>
      </w:pPr>
      <w:r>
        <w:rPr>
          <w:rFonts w:hint="eastAsia" w:ascii="华文仿宋" w:hAnsi="华文仿宋" w:eastAsia="华文仿宋"/>
          <w:szCs w:val="21"/>
        </w:rPr>
        <w:t>设计意图：通过演示，小猫已经可以直接执行动作。激发学生的学习兴趣，同时让学生更加深刻地了解广播和接收广播两个指令。</w:t>
      </w:r>
    </w:p>
    <w:p>
      <w:pPr>
        <w:numPr>
          <w:ilvl w:val="0"/>
          <w:numId w:val="1"/>
        </w:numPr>
        <w:spacing w:line="288" w:lineRule="auto"/>
        <w:ind w:firstLine="422" w:firstLineChars="200"/>
        <w:rPr>
          <w:b/>
          <w:szCs w:val="21"/>
        </w:rPr>
      </w:pPr>
      <w:r>
        <w:rPr>
          <w:rFonts w:hint="eastAsia"/>
          <w:b/>
          <w:szCs w:val="21"/>
        </w:rPr>
        <w:t>巩固练习</w:t>
      </w:r>
    </w:p>
    <w:p>
      <w:pPr>
        <w:spacing w:line="288" w:lineRule="auto"/>
        <w:ind w:firstLine="420" w:firstLineChars="200"/>
        <w:rPr>
          <w:szCs w:val="21"/>
        </w:rPr>
      </w:pPr>
      <w:r>
        <w:rPr>
          <w:rFonts w:hint="eastAsia"/>
          <w:szCs w:val="21"/>
        </w:rPr>
        <w:t>（一）学生练习一</w:t>
      </w:r>
    </w:p>
    <w:p>
      <w:pPr>
        <w:spacing w:line="288" w:lineRule="auto"/>
        <w:ind w:firstLine="420" w:firstLineChars="200"/>
        <w:rPr>
          <w:szCs w:val="21"/>
        </w:rPr>
      </w:pPr>
      <w:r>
        <w:rPr>
          <w:rFonts w:hint="eastAsia"/>
          <w:szCs w:val="21"/>
        </w:rPr>
        <w:t>下面请大家按照安排好的日程，让小小猫行动起来吧！</w:t>
      </w:r>
    </w:p>
    <w:p>
      <w:pPr>
        <w:spacing w:line="288" w:lineRule="auto"/>
        <w:ind w:firstLine="420" w:firstLineChars="200"/>
        <w:rPr>
          <w:szCs w:val="21"/>
        </w:rPr>
      </w:pPr>
      <w:r>
        <w:rPr>
          <w:rFonts w:hint="eastAsia"/>
          <w:szCs w:val="21"/>
        </w:rPr>
        <w:t>学生操作，教师巡视。</w:t>
      </w:r>
    </w:p>
    <w:p>
      <w:pPr>
        <w:spacing w:line="288" w:lineRule="auto"/>
        <w:ind w:firstLine="420" w:firstLineChars="200"/>
        <w:rPr>
          <w:szCs w:val="21"/>
        </w:rPr>
      </w:pPr>
      <w:r>
        <w:rPr>
          <w:rFonts w:hint="eastAsia"/>
          <w:szCs w:val="21"/>
        </w:rPr>
        <w:t>展示部分学生作品。</w:t>
      </w:r>
    </w:p>
    <w:p>
      <w:pPr>
        <w:spacing w:line="288" w:lineRule="auto"/>
        <w:ind w:firstLine="420" w:firstLineChars="200"/>
        <w:rPr>
          <w:szCs w:val="21"/>
        </w:rPr>
      </w:pPr>
      <w:r>
        <w:rPr>
          <w:rFonts w:hint="eastAsia"/>
          <w:szCs w:val="21"/>
        </w:rPr>
        <w:t>（有学生把顺序倒了一下，先打架子鼓再编程，有的学生保留了对话）</w:t>
      </w:r>
    </w:p>
    <w:p>
      <w:pPr>
        <w:spacing w:line="288" w:lineRule="auto"/>
        <w:ind w:firstLine="420" w:firstLineChars="200"/>
        <w:rPr>
          <w:szCs w:val="21"/>
        </w:rPr>
      </w:pPr>
      <w:r>
        <w:rPr>
          <w:rFonts w:hint="eastAsia"/>
          <w:szCs w:val="21"/>
        </w:rPr>
        <w:t>（二）学生练习二</w:t>
      </w:r>
    </w:p>
    <w:p>
      <w:pPr>
        <w:spacing w:line="288" w:lineRule="auto"/>
        <w:ind w:firstLine="420" w:firstLineChars="200"/>
        <w:rPr>
          <w:szCs w:val="21"/>
        </w:rPr>
      </w:pPr>
      <w:r>
        <w:rPr>
          <w:rFonts w:hint="eastAsia"/>
          <w:szCs w:val="21"/>
        </w:rPr>
        <w:t>师：这个星期天已经安排了两件事情了，你觉得小小猫还可以干什么呢？</w:t>
      </w:r>
    </w:p>
    <w:p>
      <w:pPr>
        <w:spacing w:line="288" w:lineRule="auto"/>
        <w:ind w:firstLine="420" w:firstLineChars="200"/>
        <w:rPr>
          <w:szCs w:val="21"/>
        </w:rPr>
      </w:pPr>
      <w:r>
        <w:rPr>
          <w:rFonts w:hint="eastAsia"/>
          <w:szCs w:val="21"/>
        </w:rPr>
        <w:t>全班交流。</w:t>
      </w:r>
    </w:p>
    <w:p>
      <w:pPr>
        <w:spacing w:line="288" w:lineRule="auto"/>
        <w:ind w:firstLine="420" w:firstLineChars="200"/>
        <w:rPr>
          <w:szCs w:val="21"/>
        </w:rPr>
      </w:pPr>
      <w:r>
        <w:rPr>
          <w:rFonts w:hint="eastAsia"/>
          <w:szCs w:val="21"/>
        </w:rPr>
        <w:t>示例：假设小小喵要散步。</w:t>
      </w:r>
    </w:p>
    <w:p>
      <w:pPr>
        <w:spacing w:line="288" w:lineRule="auto"/>
        <w:ind w:firstLine="420" w:firstLineChars="200"/>
        <w:rPr>
          <w:szCs w:val="21"/>
        </w:rPr>
      </w:pPr>
      <w:r>
        <w:rPr>
          <w:rFonts w:hint="eastAsia"/>
          <w:szCs w:val="21"/>
        </w:rPr>
        <w:t>接收广播：背景接收广播后切换，小小喵要开始动作……</w:t>
      </w:r>
    </w:p>
    <w:p>
      <w:pPr>
        <w:spacing w:line="288" w:lineRule="auto"/>
        <w:ind w:firstLine="420" w:firstLineChars="200"/>
        <w:rPr>
          <w:rFonts w:eastAsia="宋体"/>
          <w:szCs w:val="21"/>
        </w:rPr>
      </w:pPr>
      <w:r>
        <w:rPr>
          <w:rFonts w:hint="eastAsia"/>
          <w:szCs w:val="21"/>
        </w:rPr>
        <w:t>引导学生读程序</w:t>
      </w:r>
    </w:p>
    <w:p>
      <w:pPr>
        <w:spacing w:line="288" w:lineRule="auto"/>
        <w:ind w:firstLine="420" w:firstLineChars="200"/>
        <w:rPr>
          <w:szCs w:val="21"/>
        </w:rPr>
      </w:pPr>
      <w:r>
        <w:rPr>
          <w:rFonts w:hint="eastAsia"/>
          <w:szCs w:val="21"/>
        </w:rPr>
        <w:t>小结：除了主角之外，舞台和其他角色也可以接收到广播（板书：角色和舞台，课件：接收到）</w:t>
      </w:r>
    </w:p>
    <w:p>
      <w:pPr>
        <w:spacing w:line="288" w:lineRule="auto"/>
        <w:ind w:firstLine="420" w:firstLineChars="200"/>
        <w:rPr>
          <w:szCs w:val="21"/>
        </w:rPr>
      </w:pPr>
      <w:r>
        <w:rPr>
          <w:rFonts w:hint="eastAsia"/>
          <w:szCs w:val="21"/>
        </w:rPr>
        <w:t>它们在接收到广播后分别要做什么？</w:t>
      </w:r>
    </w:p>
    <w:p>
      <w:pPr>
        <w:spacing w:line="288" w:lineRule="auto"/>
        <w:ind w:firstLine="420" w:firstLineChars="200"/>
        <w:rPr>
          <w:szCs w:val="21"/>
        </w:rPr>
      </w:pPr>
      <w:r>
        <w:rPr>
          <w:rFonts w:hint="eastAsia"/>
          <w:szCs w:val="21"/>
        </w:rPr>
        <w:t>背景——切换，电脑——隐藏，鼓——隐藏</w:t>
      </w:r>
    </w:p>
    <w:p>
      <w:pPr>
        <w:spacing w:line="288" w:lineRule="auto"/>
        <w:ind w:firstLine="420" w:firstLineChars="200"/>
        <w:rPr>
          <w:szCs w:val="21"/>
        </w:rPr>
      </w:pPr>
      <w:r>
        <w:rPr>
          <w:rFonts w:hint="eastAsia"/>
          <w:szCs w:val="21"/>
        </w:rPr>
        <w:t>1.小组合作设计好流程图（小组任务一样但脚本可以不一样）</w:t>
      </w:r>
    </w:p>
    <w:p>
      <w:pPr>
        <w:spacing w:line="288" w:lineRule="auto"/>
        <w:ind w:firstLine="420" w:firstLineChars="200"/>
        <w:rPr>
          <w:szCs w:val="21"/>
        </w:rPr>
      </w:pPr>
      <w:r>
        <w:rPr>
          <w:rFonts w:hint="eastAsia"/>
          <w:szCs w:val="21"/>
        </w:rPr>
        <w:t>2.按照流程图完成小猫的星期天活动。</w:t>
      </w:r>
    </w:p>
    <w:p>
      <w:pPr>
        <w:spacing w:line="288" w:lineRule="auto"/>
        <w:ind w:firstLine="420" w:firstLineChars="200"/>
        <w:rPr>
          <w:szCs w:val="21"/>
        </w:rPr>
      </w:pPr>
      <w:r>
        <w:rPr>
          <w:rFonts w:hint="eastAsia"/>
          <w:szCs w:val="21"/>
        </w:rPr>
        <w:t>老师在素材中也提供了一些小猫的动作，供你们挑选。</w:t>
      </w:r>
    </w:p>
    <w:p>
      <w:pPr>
        <w:spacing w:line="288" w:lineRule="auto"/>
        <w:ind w:firstLine="420" w:firstLineChars="200"/>
        <w:rPr>
          <w:rFonts w:eastAsia="宋体"/>
          <w:szCs w:val="21"/>
        </w:rPr>
      </w:pPr>
      <w:r>
        <w:rPr>
          <w:rFonts w:hint="eastAsia"/>
          <w:szCs w:val="21"/>
        </w:rPr>
        <w:t>出示评价标准：你可以选择做一个活动，那么可能你的完成度上会得分，你也可以选择设计两个活动，这样你的丰富性上容易得分。最后再看你的创意，举例：散步过程中小猫唱个歌。</w:t>
      </w:r>
    </w:p>
    <w:p>
      <w:pPr>
        <w:spacing w:line="288" w:lineRule="auto"/>
        <w:ind w:firstLine="420" w:firstLineChars="200"/>
        <w:rPr>
          <w:szCs w:val="21"/>
        </w:rPr>
      </w:pPr>
      <w:r>
        <w:rPr>
          <w:rFonts w:hint="eastAsia" w:ascii="华文仿宋" w:hAnsi="华文仿宋" w:eastAsia="华文仿宋"/>
          <w:szCs w:val="21"/>
        </w:rPr>
        <w:t>设计意图：用学习活动巩固新知，让学生初步体验广播并等待和接收广播指令的应用方法。而自主设计的活动让学生培养学生团队协调和合理安排时间的能力，同时通过评价标准鼓励学生创新。练习由简到难，分层递进。</w:t>
      </w:r>
    </w:p>
    <w:p>
      <w:pPr>
        <w:numPr>
          <w:ilvl w:val="0"/>
          <w:numId w:val="1"/>
        </w:numPr>
        <w:spacing w:line="288" w:lineRule="auto"/>
        <w:ind w:firstLine="422" w:firstLineChars="200"/>
        <w:rPr>
          <w:b/>
          <w:szCs w:val="21"/>
        </w:rPr>
      </w:pPr>
      <w:r>
        <w:rPr>
          <w:rFonts w:hint="eastAsia"/>
          <w:b/>
          <w:szCs w:val="21"/>
        </w:rPr>
        <w:t>展示评价</w:t>
      </w:r>
    </w:p>
    <w:p>
      <w:pPr>
        <w:spacing w:line="288" w:lineRule="auto"/>
        <w:ind w:firstLine="420" w:firstLineChars="200"/>
        <w:rPr>
          <w:rFonts w:eastAsia="宋体"/>
          <w:szCs w:val="21"/>
        </w:rPr>
      </w:pPr>
      <w:r>
        <w:rPr>
          <w:rFonts w:hint="eastAsia"/>
          <w:szCs w:val="21"/>
        </w:rPr>
        <w:t>自主评价完成度和丰富性</w:t>
      </w:r>
    </w:p>
    <w:p>
      <w:pPr>
        <w:spacing w:line="288" w:lineRule="auto"/>
        <w:ind w:firstLine="420" w:firstLineChars="200"/>
        <w:rPr>
          <w:szCs w:val="21"/>
        </w:rPr>
      </w:pPr>
      <w:r>
        <w:rPr>
          <w:rFonts w:hint="eastAsia"/>
          <w:szCs w:val="21"/>
        </w:rPr>
        <w:t>同组</w:t>
      </w:r>
      <w:r>
        <w:rPr>
          <w:szCs w:val="21"/>
        </w:rPr>
        <w:t>相互评价，推选出觉得</w:t>
      </w:r>
      <w:r>
        <w:rPr>
          <w:rFonts w:hint="eastAsia"/>
          <w:szCs w:val="21"/>
        </w:rPr>
        <w:t>更有创意</w:t>
      </w:r>
      <w:r>
        <w:rPr>
          <w:szCs w:val="21"/>
        </w:rPr>
        <w:t>的</w:t>
      </w:r>
      <w:r>
        <w:rPr>
          <w:rFonts w:hint="eastAsia"/>
          <w:szCs w:val="21"/>
        </w:rPr>
        <w:t>（创新性）参加</w:t>
      </w:r>
      <w:r>
        <w:rPr>
          <w:szCs w:val="21"/>
        </w:rPr>
        <w:t>全班展示。</w:t>
      </w:r>
    </w:p>
    <w:p>
      <w:pPr>
        <w:spacing w:line="288" w:lineRule="auto"/>
        <w:ind w:firstLine="420" w:firstLineChars="200"/>
        <w:rPr>
          <w:rFonts w:eastAsia="宋体"/>
          <w:szCs w:val="21"/>
        </w:rPr>
      </w:pPr>
      <w:r>
        <w:rPr>
          <w:rFonts w:hint="eastAsia"/>
          <w:szCs w:val="21"/>
        </w:rPr>
        <w:t>根据学生的任务单完成小组评分。</w:t>
      </w:r>
    </w:p>
    <w:p>
      <w:pPr>
        <w:spacing w:line="288" w:lineRule="auto"/>
        <w:ind w:firstLine="420" w:firstLineChars="200"/>
        <w:rPr>
          <w:szCs w:val="21"/>
        </w:rPr>
      </w:pPr>
      <w:r>
        <w:rPr>
          <w:szCs w:val="21"/>
        </w:rPr>
        <w:t>展示学生作品，学生自主介绍这样安排时间的理由。</w:t>
      </w:r>
    </w:p>
    <w:p>
      <w:pPr>
        <w:spacing w:line="288" w:lineRule="auto"/>
        <w:ind w:firstLine="420" w:firstLineChars="200"/>
        <w:rPr>
          <w:rFonts w:ascii="华文仿宋" w:hAnsi="华文仿宋" w:eastAsia="华文仿宋"/>
          <w:szCs w:val="21"/>
        </w:rPr>
      </w:pPr>
      <w:r>
        <w:rPr>
          <w:rFonts w:hint="eastAsia" w:ascii="华文仿宋" w:hAnsi="华文仿宋" w:eastAsia="华文仿宋"/>
          <w:szCs w:val="21"/>
        </w:rPr>
        <w:t>设计意图：通过自评，让学生对自己有更明确的自我认知，能够根据实际情况来进行安排。即使这次不能做到完成计划，也能够通过活动了解到自己的情况。学会自我评价，而小组评价，让学生看到组员的优点，同时鼓励学生创新创造。说一说安排时间理由也可以让学生更加充分的认识到，合理安排时间的重要性。</w:t>
      </w:r>
    </w:p>
    <w:p>
      <w:pPr>
        <w:numPr>
          <w:ilvl w:val="0"/>
          <w:numId w:val="1"/>
        </w:numPr>
        <w:spacing w:line="288" w:lineRule="auto"/>
        <w:ind w:firstLine="422" w:firstLineChars="200"/>
        <w:rPr>
          <w:b/>
          <w:szCs w:val="21"/>
        </w:rPr>
      </w:pPr>
      <w:r>
        <w:rPr>
          <w:rFonts w:hint="eastAsia"/>
          <w:b/>
          <w:szCs w:val="21"/>
        </w:rPr>
        <w:t>总结延伸</w:t>
      </w:r>
    </w:p>
    <w:p>
      <w:pPr>
        <w:spacing w:line="288" w:lineRule="auto"/>
        <w:ind w:firstLine="420" w:firstLineChars="200"/>
        <w:rPr>
          <w:szCs w:val="21"/>
        </w:rPr>
      </w:pPr>
      <w:r>
        <w:rPr>
          <w:rFonts w:hint="eastAsia"/>
          <w:szCs w:val="21"/>
        </w:rPr>
        <w:t>师：通过这节课，你学到了什么？</w:t>
      </w:r>
    </w:p>
    <w:p>
      <w:pPr>
        <w:spacing w:line="288" w:lineRule="auto"/>
        <w:ind w:firstLine="420" w:firstLineChars="200"/>
        <w:rPr>
          <w:szCs w:val="21"/>
        </w:rPr>
      </w:pPr>
      <w:r>
        <w:rPr>
          <w:rFonts w:hint="eastAsia"/>
          <w:szCs w:val="21"/>
        </w:rPr>
        <w:t>我们了解了广播并等待，接收广播的指令，也帮小猫合理安排的星期天的日程。如果你的星期天要你自己安排，你会合理安排吗？</w:t>
      </w:r>
    </w:p>
    <w:p>
      <w:pPr>
        <w:spacing w:line="288" w:lineRule="auto"/>
        <w:ind w:firstLine="420" w:firstLineChars="200"/>
        <w:rPr>
          <w:szCs w:val="21"/>
        </w:rPr>
      </w:pPr>
      <w:r>
        <w:rPr>
          <w:rFonts w:hint="eastAsia"/>
          <w:szCs w:val="21"/>
        </w:rPr>
        <w:t>学生交流。</w:t>
      </w:r>
    </w:p>
    <w:p>
      <w:pPr>
        <w:spacing w:line="288" w:lineRule="auto"/>
        <w:ind w:firstLine="420" w:firstLineChars="200"/>
        <w:rPr>
          <w:szCs w:val="21"/>
        </w:rPr>
      </w:pPr>
      <w:r>
        <w:rPr>
          <w:rFonts w:hint="eastAsia"/>
          <w:szCs w:val="21"/>
        </w:rPr>
        <w:t>合理安排时间，可以让我们的假期生活更加的丰富，有意义。</w:t>
      </w:r>
    </w:p>
    <w:p>
      <w:pPr>
        <w:ind w:firstLine="480" w:firstLineChars="200"/>
        <w:rPr>
          <w:rFonts w:ascii="华文仿宋" w:hAnsi="华文仿宋" w:eastAsia="华文仿宋"/>
          <w:sz w:val="24"/>
        </w:rPr>
      </w:pPr>
      <w:r>
        <w:rPr>
          <w:rFonts w:hint="eastAsia" w:ascii="华文仿宋" w:hAnsi="华文仿宋" w:eastAsia="华文仿宋"/>
          <w:sz w:val="24"/>
        </w:rPr>
        <w:t>设计意图：总</w:t>
      </w:r>
      <w:r>
        <w:rPr>
          <w:rFonts w:hint="eastAsia" w:ascii="华文仿宋" w:hAnsi="华文仿宋" w:eastAsia="华文仿宋"/>
          <w:szCs w:val="21"/>
        </w:rPr>
        <w:t>结本节课的知识点，让学生在回顾中巩固。点出合理安排时间的重要性，让学生学会安排自</w:t>
      </w:r>
      <w:r>
        <w:rPr>
          <w:rFonts w:hint="eastAsia" w:ascii="华文仿宋" w:hAnsi="华文仿宋" w:eastAsia="华文仿宋"/>
          <w:sz w:val="24"/>
        </w:rPr>
        <w:t>己的时间。</w:t>
      </w:r>
    </w:p>
    <w:p>
      <w:pPr>
        <w:spacing w:line="288" w:lineRule="auto"/>
        <w:ind w:firstLine="422" w:firstLineChars="200"/>
        <w:rPr>
          <w:b/>
        </w:rPr>
      </w:pPr>
      <w:r>
        <w:rPr>
          <w:rFonts w:hint="eastAsia"/>
          <w:b/>
        </w:rPr>
        <w:t>【板书】</w:t>
      </w:r>
    </w:p>
    <w:p>
      <w:pPr>
        <w:spacing w:line="288" w:lineRule="auto"/>
        <w:ind w:firstLine="643" w:firstLineChars="200"/>
        <w:rPr>
          <w:b/>
          <w:sz w:val="32"/>
          <w:szCs w:val="32"/>
        </w:rPr>
      </w:pPr>
      <w:r>
        <w:rPr>
          <w:rFonts w:hint="eastAsia"/>
          <w:b/>
          <w:sz w:val="32"/>
          <w:szCs w:val="32"/>
        </w:rPr>
        <w:t>小小喵的星期天——广播并等待</w:t>
      </w:r>
    </w:p>
    <w:p>
      <w:pPr>
        <w:pStyle w:val="7"/>
        <w:spacing w:line="288" w:lineRule="auto"/>
        <w:ind w:firstLine="630" w:firstLineChars="300"/>
      </w:pPr>
    </w:p>
    <w:p>
      <w:pPr>
        <w:pStyle w:val="7"/>
        <w:spacing w:line="288" w:lineRule="auto"/>
        <w:ind w:firstLine="630" w:firstLineChars="300"/>
      </w:pPr>
      <w:r>
        <w:rPr>
          <w:rFonts w:hint="eastAsia"/>
        </w:rPr>
        <w:t xml:space="preserve">广播并等待 </w:t>
      </w:r>
      <w:r>
        <w:t xml:space="preserve">             </w:t>
      </w:r>
      <w:r>
        <w:rPr>
          <w:rFonts w:hint="eastAsia"/>
        </w:rPr>
        <w:t>接收广播（各类角色、舞台）</w:t>
      </w:r>
    </w:p>
    <w:p>
      <w:pPr>
        <w:pStyle w:val="7"/>
        <w:spacing w:line="288" w:lineRule="auto"/>
        <w:ind w:firstLine="420" w:firstLineChars="200"/>
      </w:pPr>
      <w:r>
        <mc:AlternateContent>
          <mc:Choice Requires="wps">
            <w:drawing>
              <wp:anchor distT="0" distB="0" distL="114300" distR="114300" simplePos="0" relativeHeight="251662336" behindDoc="0" locked="0" layoutInCell="1" allowOverlap="1">
                <wp:simplePos x="0" y="0"/>
                <wp:positionH relativeFrom="column">
                  <wp:posOffset>168910</wp:posOffset>
                </wp:positionH>
                <wp:positionV relativeFrom="paragraph">
                  <wp:posOffset>186690</wp:posOffset>
                </wp:positionV>
                <wp:extent cx="851535" cy="400050"/>
                <wp:effectExtent l="4445" t="4445" r="20320" b="14605"/>
                <wp:wrapNone/>
                <wp:docPr id="5" name="自选图形 2"/>
                <wp:cNvGraphicFramePr/>
                <a:graphic xmlns:a="http://schemas.openxmlformats.org/drawingml/2006/main">
                  <a:graphicData uri="http://schemas.microsoft.com/office/word/2010/wordprocessingShape">
                    <wps:wsp>
                      <wps:cNvSpPr/>
                      <wps:spPr>
                        <a:xfrm>
                          <a:off x="0" y="0"/>
                          <a:ext cx="851535" cy="400050"/>
                        </a:xfrm>
                        <a:prstGeom prst="roundRect">
                          <a:avLst>
                            <a:gd name="adj" fmla="val 50000"/>
                          </a:avLst>
                        </a:prstGeom>
                        <a:solidFill>
                          <a:srgbClr val="FFFFFF"/>
                        </a:solidFill>
                        <a:ln w="9525" cap="flat" cmpd="sng">
                          <a:solidFill>
                            <a:srgbClr val="000000"/>
                          </a:solidFill>
                          <a:prstDash val="solid"/>
                          <a:headEnd type="none" w="med" len="med"/>
                          <a:tailEnd type="none" w="med" len="med"/>
                        </a:ln>
                        <a:effectLst/>
                      </wps:spPr>
                      <wps:txbx>
                        <w:txbxContent>
                          <w:p>
                            <w:pPr>
                              <w:jc w:val="center"/>
                              <w:rPr>
                                <w:sz w:val="18"/>
                              </w:rPr>
                            </w:pPr>
                            <w:r>
                              <w:rPr>
                                <w:rFonts w:hint="eastAsia"/>
                                <w:sz w:val="18"/>
                              </w:rPr>
                              <w:t>开始</w:t>
                            </w:r>
                          </w:p>
                        </w:txbxContent>
                      </wps:txbx>
                      <wps:bodyPr upright="1"/>
                    </wps:wsp>
                  </a:graphicData>
                </a:graphic>
              </wp:anchor>
            </w:drawing>
          </mc:Choice>
          <mc:Fallback>
            <w:pict>
              <v:roundrect id="自选图形 2" o:spid="_x0000_s1026" o:spt="2" style="position:absolute;left:0pt;margin-left:13.3pt;margin-top:14.7pt;height:31.5pt;width:67.05pt;z-index:251662336;mso-width-relative:page;mso-height-relative:page;" fillcolor="#FFFFFF" filled="t" stroked="t" coordsize="21600,21600" arcsize="0.5" o:gfxdata="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pwkwtcAAAAIAQAADwAAAAAAAAABACAAAAAi&#10;AAAAZHJzL2Rvd25yZXYueG1sUEsBAhQAFAAAAAgAh07iQC5MyBYLAgAAFQQAAA4AAAAAAAAAAQAg&#10;AAAAJgEAAGRycy9lMm9Eb2MueG1sUEsFBgAAAAAGAAYAWQEAAKMFAAAAAA==&#10;">
                <v:fill on="t" focussize="0,0"/>
                <v:stroke color="#000000" joinstyle="round"/>
                <v:imagedata o:title=""/>
                <o:lock v:ext="edit" aspectratio="f"/>
                <v:textbox>
                  <w:txbxContent>
                    <w:p>
                      <w:pPr>
                        <w:jc w:val="center"/>
                        <w:rPr>
                          <w:sz w:val="18"/>
                        </w:rPr>
                      </w:pPr>
                      <w:r>
                        <w:rPr>
                          <w:rFonts w:hint="eastAsia"/>
                          <w:sz w:val="18"/>
                        </w:rPr>
                        <w:t>开始</w:t>
                      </w:r>
                    </w:p>
                  </w:txbxContent>
                </v:textbox>
              </v:roundrect>
            </w:pict>
          </mc:Fallback>
        </mc:AlternateContent>
      </w:r>
    </w:p>
    <w:p>
      <w:pPr>
        <w:spacing w:line="288" w:lineRule="auto"/>
        <w:ind w:firstLine="420" w:firstLineChars="200"/>
      </w:pPr>
      <w:r>
        <w:drawing>
          <wp:anchor distT="0" distB="0" distL="114300" distR="114300" simplePos="0" relativeHeight="251659264" behindDoc="0" locked="0" layoutInCell="1" allowOverlap="1">
            <wp:simplePos x="0" y="0"/>
            <wp:positionH relativeFrom="column">
              <wp:posOffset>1435100</wp:posOffset>
            </wp:positionH>
            <wp:positionV relativeFrom="paragraph">
              <wp:posOffset>214630</wp:posOffset>
            </wp:positionV>
            <wp:extent cx="1381125" cy="269875"/>
            <wp:effectExtent l="0" t="0" r="9525" b="15875"/>
            <wp:wrapNone/>
            <wp:docPr id="6" name="图片 6" descr="广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广播"/>
                    <pic:cNvPicPr>
                      <a:picLocks noChangeAspect="1"/>
                    </pic:cNvPicPr>
                  </pic:nvPicPr>
                  <pic:blipFill>
                    <a:blip r:embed="rId4" cstate="print"/>
                    <a:srcRect t="11542" b="75058"/>
                    <a:stretch>
                      <a:fillRect/>
                    </a:stretch>
                  </pic:blipFill>
                  <pic:spPr>
                    <a:xfrm>
                      <a:off x="0" y="0"/>
                      <a:ext cx="1381125" cy="269875"/>
                    </a:xfrm>
                    <a:prstGeom prst="rect">
                      <a:avLst/>
                    </a:prstGeom>
                    <a:noFill/>
                    <a:ln w="9525">
                      <a:noFill/>
                    </a:ln>
                  </pic:spPr>
                </pic:pic>
              </a:graphicData>
            </a:graphic>
          </wp:anchor>
        </w:drawing>
      </w:r>
      <w:r>
        <w:drawing>
          <wp:anchor distT="0" distB="0" distL="114300" distR="114300" simplePos="0" relativeHeight="251660288" behindDoc="0" locked="0" layoutInCell="1" allowOverlap="1">
            <wp:simplePos x="0" y="0"/>
            <wp:positionH relativeFrom="column">
              <wp:posOffset>3025140</wp:posOffset>
            </wp:positionH>
            <wp:positionV relativeFrom="paragraph">
              <wp:posOffset>92075</wp:posOffset>
            </wp:positionV>
            <wp:extent cx="1282065" cy="550545"/>
            <wp:effectExtent l="0" t="0" r="13335" b="0"/>
            <wp:wrapNone/>
            <wp:docPr id="2" name="图片 5" descr="广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广播"/>
                    <pic:cNvPicPr>
                      <a:picLocks noChangeAspect="1"/>
                    </pic:cNvPicPr>
                  </pic:nvPicPr>
                  <pic:blipFill>
                    <a:blip r:embed="rId5" cstate="print"/>
                    <a:srcRect t="30830" b="30653"/>
                    <a:stretch>
                      <a:fillRect/>
                    </a:stretch>
                  </pic:blipFill>
                  <pic:spPr>
                    <a:xfrm>
                      <a:off x="0" y="0"/>
                      <a:ext cx="1282065" cy="550545"/>
                    </a:xfrm>
                    <a:prstGeom prst="rect">
                      <a:avLst/>
                    </a:prstGeom>
                    <a:noFill/>
                    <a:ln w="9525">
                      <a:noFill/>
                    </a:ln>
                  </pic:spPr>
                </pic:pic>
              </a:graphicData>
            </a:graphic>
          </wp:anchor>
        </w:drawing>
      </w:r>
      <w:r>
        <mc:AlternateContent>
          <mc:Choice Requires="wps">
            <w:drawing>
              <wp:anchor distT="0" distB="0" distL="114300" distR="114300" simplePos="0" relativeHeight="251661312" behindDoc="0" locked="0" layoutInCell="1" allowOverlap="1">
                <wp:simplePos x="0" y="0"/>
                <wp:positionH relativeFrom="column">
                  <wp:posOffset>3188335</wp:posOffset>
                </wp:positionH>
                <wp:positionV relativeFrom="paragraph">
                  <wp:posOffset>680720</wp:posOffset>
                </wp:positionV>
                <wp:extent cx="819785" cy="914400"/>
                <wp:effectExtent l="0" t="0" r="18415" b="0"/>
                <wp:wrapNone/>
                <wp:docPr id="4" name="文本框 4"/>
                <wp:cNvGraphicFramePr/>
                <a:graphic xmlns:a="http://schemas.openxmlformats.org/drawingml/2006/main">
                  <a:graphicData uri="http://schemas.microsoft.com/office/word/2010/wordprocessingShape">
                    <wps:wsp>
                      <wps:cNvSpPr txBox="1"/>
                      <wps:spPr>
                        <a:xfrm>
                          <a:off x="0" y="0"/>
                          <a:ext cx="819785" cy="914400"/>
                        </a:xfrm>
                        <a:prstGeom prst="rect">
                          <a:avLst/>
                        </a:prstGeom>
                        <a:solidFill>
                          <a:srgbClr val="FFFFFF"/>
                        </a:solidFill>
                        <a:ln w="9525">
                          <a:noFill/>
                        </a:ln>
                        <a:effectLst/>
                      </wps:spPr>
                      <wps:txbx>
                        <w:txbxContent>
                          <w:p>
                            <w:pPr>
                              <w:rPr>
                                <w:sz w:val="48"/>
                              </w:rPr>
                            </w:pPr>
                            <w:r>
                              <w:rPr>
                                <w:rFonts w:hint="eastAsia"/>
                                <w:sz w:val="48"/>
                              </w:rPr>
                              <w:t>……</w:t>
                            </w:r>
                          </w:p>
                        </w:txbxContent>
                      </wps:txbx>
                      <wps:bodyPr vert="eaVert" upright="1"/>
                    </wps:wsp>
                  </a:graphicData>
                </a:graphic>
              </wp:anchor>
            </w:drawing>
          </mc:Choice>
          <mc:Fallback>
            <w:pict>
              <v:shape id="_x0000_s1026" o:spid="_x0000_s1026" o:spt="202" type="#_x0000_t202" style="position:absolute;left:0pt;margin-left:251.05pt;margin-top:53.6pt;height:72pt;width:64.55pt;z-index:251661312;mso-width-relative:page;mso-height-relative:page;" fillcolor="#FFFFFF" filled="t" stroked="f" coordsize="21600,21600" o:gfxdata="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xrCUY2QAAAAsBAAAPAAAAAAAAAAEAIAAAACIAAABkcnMvZG93bnJldi54bWxQ&#10;SwECFAAUAAAACACHTuJA2E4f9b0BAABNAwAADgAAAAAAAAABACAAAAAoAQAAZHJzL2Uyb0RvYy54&#10;bWxQSwUGAAAAAAYABgBZAQAAVwUAAAAA&#10;">
                <v:fill on="t" focussize="0,0"/>
                <v:stroke on="f"/>
                <v:imagedata o:title=""/>
                <o:lock v:ext="edit" aspectratio="f"/>
                <v:textbox style="layout-flow:vertical-ideographic;">
                  <w:txbxContent>
                    <w:p>
                      <w:pPr>
                        <w:rPr>
                          <w:sz w:val="48"/>
                        </w:rPr>
                      </w:pPr>
                      <w:r>
                        <w:rPr>
                          <w:rFonts w:hint="eastAsia"/>
                          <w:sz w:val="48"/>
                        </w:rPr>
                        <w:t>……</w:t>
                      </w:r>
                    </w:p>
                  </w:txbxContent>
                </v:textbox>
              </v:shape>
            </w:pict>
          </mc:Fallback>
        </mc:AlternateContent>
      </w:r>
    </w:p>
    <w:p>
      <w:pPr>
        <w:spacing w:line="288" w:lineRule="auto"/>
        <w:ind w:firstLine="420" w:firstLineChars="200"/>
      </w:pPr>
      <w:r>
        <mc:AlternateContent>
          <mc:Choice Requires="wps">
            <w:drawing>
              <wp:anchor distT="0" distB="0" distL="114300" distR="114300" simplePos="0" relativeHeight="251658240" behindDoc="0" locked="0" layoutInCell="1" allowOverlap="1">
                <wp:simplePos x="0" y="0"/>
                <wp:positionH relativeFrom="column">
                  <wp:posOffset>587375</wp:posOffset>
                </wp:positionH>
                <wp:positionV relativeFrom="paragraph">
                  <wp:posOffset>27940</wp:posOffset>
                </wp:positionV>
                <wp:extent cx="11430" cy="1278890"/>
                <wp:effectExtent l="27305" t="0" r="37465" b="16510"/>
                <wp:wrapNone/>
                <wp:docPr id="7" name="自选图形 7"/>
                <wp:cNvGraphicFramePr/>
                <a:graphic xmlns:a="http://schemas.openxmlformats.org/drawingml/2006/main">
                  <a:graphicData uri="http://schemas.microsoft.com/office/word/2010/wordprocessingShape">
                    <wps:wsp>
                      <wps:cNvCnPr/>
                      <wps:spPr>
                        <a:xfrm>
                          <a:off x="0" y="0"/>
                          <a:ext cx="11430" cy="127889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7" o:spid="_x0000_s1026" o:spt="32" type="#_x0000_t32" style="position:absolute;left:0pt;margin-left:46.25pt;margin-top:2.2pt;height:100.7pt;width:0.9pt;z-index:251658240;mso-width-relative:page;mso-height-relative:page;" filled="f" stroked="t" coordsize="21600,21600" o:gfxdata="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bO&#10;+a3YAAAABwEAAA8AAAAAAAAAAQAgAAAAIgAAAGRycy9kb3ducmV2LnhtbFBLAQIUABQAAAAIAIdO&#10;4kA46D5e6gEAAKsDAAAOAAAAAAAAAAEAIAAAACcBAABkcnMvZTJvRG9jLnhtbFBLBQYAAAAABgAG&#10;AFkBAACDBQAAAAA=&#10;">
                <v:fill on="f" focussize="0,0"/>
                <v:stroke color="#000000" joinstyle="round" endarrow="block"/>
                <v:imagedata o:title=""/>
                <o:lock v:ext="edit" aspectratio="f"/>
              </v:shape>
            </w:pict>
          </mc:Fallback>
        </mc:AlternateContent>
      </w:r>
    </w:p>
    <w:p>
      <w:pPr>
        <w:spacing w:line="288" w:lineRule="auto"/>
      </w:pPr>
      <w:r>
        <mc:AlternateContent>
          <mc:Choice Requires="wps">
            <w:drawing>
              <wp:anchor distT="0" distB="0" distL="114300" distR="114300" simplePos="0" relativeHeight="251663360" behindDoc="0" locked="0" layoutInCell="1" allowOverlap="1">
                <wp:simplePos x="0" y="0"/>
                <wp:positionH relativeFrom="column">
                  <wp:posOffset>132080</wp:posOffset>
                </wp:positionH>
                <wp:positionV relativeFrom="paragraph">
                  <wp:posOffset>149225</wp:posOffset>
                </wp:positionV>
                <wp:extent cx="967105" cy="262890"/>
                <wp:effectExtent l="4445" t="5080" r="19050" b="17780"/>
                <wp:wrapNone/>
                <wp:docPr id="8" name="矩形 9"/>
                <wp:cNvGraphicFramePr/>
                <a:graphic xmlns:a="http://schemas.openxmlformats.org/drawingml/2006/main">
                  <a:graphicData uri="http://schemas.microsoft.com/office/word/2010/wordprocessingShape">
                    <wps:wsp>
                      <wps:cNvSpPr/>
                      <wps:spPr>
                        <a:xfrm>
                          <a:off x="0" y="0"/>
                          <a:ext cx="967105" cy="2628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学编程</w:t>
                            </w:r>
                          </w:p>
                        </w:txbxContent>
                      </wps:txbx>
                      <wps:bodyPr upright="1"/>
                    </wps:wsp>
                  </a:graphicData>
                </a:graphic>
              </wp:anchor>
            </w:drawing>
          </mc:Choice>
          <mc:Fallback>
            <w:pict>
              <v:rect id="矩形 9" o:spid="_x0000_s1026" o:spt="1" style="position:absolute;left:0pt;margin-left:10.4pt;margin-top:11.75pt;height:20.7pt;width:76.15pt;z-index:251663360;mso-width-relative:page;mso-height-relative:page;" fillcolor="#FFFFFF" filled="t" stroked="t" coordsize="21600,21600" o:gfxdata="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0&#10;NQmv1wAAAAgBAAAPAAAAAAAAAAEAIAAAACIAAABkcnMvZG93bnJldi54bWxQSwECFAAUAAAACACH&#10;TuJAJls5VuwBAADoAwAADgAAAAAAAAABACAAAAAmAQAAZHJzL2Uyb0RvYy54bWxQSwUGAAAAAAYA&#10;BgBZAQAAhAUAAAAA&#10;">
                <v:fill on="t" focussize="0,0"/>
                <v:stroke color="#000000" joinstyle="miter"/>
                <v:imagedata o:title=""/>
                <o:lock v:ext="edit" aspectratio="f"/>
                <v:textbox>
                  <w:txbxContent>
                    <w:p>
                      <w:pPr>
                        <w:jc w:val="center"/>
                      </w:pPr>
                      <w:r>
                        <w:rPr>
                          <w:rFonts w:hint="eastAsia"/>
                        </w:rPr>
                        <w:t>学编程</w:t>
                      </w:r>
                    </w:p>
                  </w:txbxContent>
                </v:textbox>
              </v:rect>
            </w:pict>
          </mc:Fallback>
        </mc:AlternateContent>
      </w:r>
    </w:p>
    <w:p>
      <w:pPr>
        <w:spacing w:line="288" w:lineRule="auto"/>
        <w:ind w:firstLine="420" w:firstLineChars="200"/>
      </w:pPr>
    </w:p>
    <w:p>
      <w:pPr>
        <w:spacing w:line="288" w:lineRule="auto"/>
        <w:ind w:firstLine="420" w:firstLineChars="200"/>
      </w:pPr>
      <w:r>
        <mc:AlternateContent>
          <mc:Choice Requires="wps">
            <w:drawing>
              <wp:anchor distT="0" distB="0" distL="114300" distR="114300" simplePos="0" relativeHeight="251664384" behindDoc="0" locked="0" layoutInCell="1" allowOverlap="1">
                <wp:simplePos x="0" y="0"/>
                <wp:positionH relativeFrom="column">
                  <wp:posOffset>149225</wp:posOffset>
                </wp:positionH>
                <wp:positionV relativeFrom="paragraph">
                  <wp:posOffset>80645</wp:posOffset>
                </wp:positionV>
                <wp:extent cx="967105" cy="262890"/>
                <wp:effectExtent l="4445" t="5080" r="19050" b="17780"/>
                <wp:wrapNone/>
                <wp:docPr id="9" name="矩形 8"/>
                <wp:cNvGraphicFramePr/>
                <a:graphic xmlns:a="http://schemas.openxmlformats.org/drawingml/2006/main">
                  <a:graphicData uri="http://schemas.microsoft.com/office/word/2010/wordprocessingShape">
                    <wps:wsp>
                      <wps:cNvSpPr/>
                      <wps:spPr>
                        <a:xfrm>
                          <a:off x="0" y="0"/>
                          <a:ext cx="967105" cy="2628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学敲鼓</w:t>
                            </w:r>
                          </w:p>
                        </w:txbxContent>
                      </wps:txbx>
                      <wps:bodyPr upright="1"/>
                    </wps:wsp>
                  </a:graphicData>
                </a:graphic>
              </wp:anchor>
            </w:drawing>
          </mc:Choice>
          <mc:Fallback>
            <w:pict>
              <v:rect id="矩形 8" o:spid="_x0000_s1026" o:spt="1" style="position:absolute;left:0pt;margin-left:11.75pt;margin-top:6.35pt;height:20.7pt;width:76.15pt;z-index:251664384;mso-width-relative:page;mso-height-relative:page;" fillcolor="#FFFFFF" filled="t" stroked="t" coordsize="21600,21600" o:gfxdata="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qz&#10;/3/XAAAACAEAAA8AAAAAAAAAAQAgAAAAIgAAAGRycy9kb3ducmV2LnhtbFBLAQIUABQAAAAIAIdO&#10;4kCgLW3/6wEAAOgDAAAOAAAAAAAAAAEAIAAAACYBAABkcnMvZTJvRG9jLnhtbFBLBQYAAAAABgAG&#10;AFkBAACDBQAAAAA=&#10;">
                <v:fill on="t" focussize="0,0"/>
                <v:stroke color="#000000" joinstyle="miter"/>
                <v:imagedata o:title=""/>
                <o:lock v:ext="edit" aspectratio="f"/>
                <v:textbox>
                  <w:txbxContent>
                    <w:p>
                      <w:pPr>
                        <w:jc w:val="center"/>
                      </w:pPr>
                      <w:r>
                        <w:rPr>
                          <w:rFonts w:hint="eastAsia"/>
                        </w:rPr>
                        <w:t>学敲鼓</w:t>
                      </w:r>
                    </w:p>
                  </w:txbxContent>
                </v:textbox>
              </v:rect>
            </w:pict>
          </mc:Fallback>
        </mc:AlternateContent>
      </w:r>
    </w:p>
    <w:p>
      <w:pPr>
        <w:spacing w:line="288" w:lineRule="auto"/>
        <w:ind w:firstLine="420" w:firstLineChars="200"/>
      </w:pPr>
    </w:p>
    <w:p>
      <w:pPr>
        <w:spacing w:line="288" w:lineRule="auto"/>
        <w:ind w:firstLine="420" w:firstLineChars="200"/>
      </w:pPr>
    </w:p>
    <w:p>
      <w:pPr>
        <w:spacing w:line="288" w:lineRule="auto"/>
        <w:ind w:firstLine="420" w:firstLineChars="200"/>
      </w:pPr>
      <w:r>
        <mc:AlternateContent>
          <mc:Choice Requires="wps">
            <w:drawing>
              <wp:anchor distT="0" distB="0" distL="114300" distR="114300" simplePos="0" relativeHeight="251665408" behindDoc="0" locked="0" layoutInCell="1" allowOverlap="1">
                <wp:simplePos x="0" y="0"/>
                <wp:positionH relativeFrom="column">
                  <wp:posOffset>173990</wp:posOffset>
                </wp:positionH>
                <wp:positionV relativeFrom="paragraph">
                  <wp:posOffset>6985</wp:posOffset>
                </wp:positionV>
                <wp:extent cx="704215" cy="384175"/>
                <wp:effectExtent l="4445" t="4445" r="15240" b="11430"/>
                <wp:wrapNone/>
                <wp:docPr id="10" name="自选图形 3"/>
                <wp:cNvGraphicFramePr/>
                <a:graphic xmlns:a="http://schemas.openxmlformats.org/drawingml/2006/main">
                  <a:graphicData uri="http://schemas.microsoft.com/office/word/2010/wordprocessingShape">
                    <wps:wsp>
                      <wps:cNvSpPr/>
                      <wps:spPr>
                        <a:xfrm>
                          <a:off x="0" y="0"/>
                          <a:ext cx="704215" cy="337185"/>
                        </a:xfrm>
                        <a:prstGeom prst="roundRect">
                          <a:avLst>
                            <a:gd name="adj" fmla="val 50000"/>
                          </a:avLst>
                        </a:prstGeom>
                        <a:solidFill>
                          <a:srgbClr val="FFFFFF"/>
                        </a:solidFill>
                        <a:ln w="9525" cap="flat" cmpd="sng">
                          <a:solidFill>
                            <a:srgbClr val="000000"/>
                          </a:solidFill>
                          <a:prstDash val="solid"/>
                          <a:headEnd type="none" w="med" len="med"/>
                          <a:tailEnd type="none" w="med" len="med"/>
                        </a:ln>
                        <a:effectLst/>
                      </wps:spPr>
                      <wps:txbx>
                        <w:txbxContent>
                          <w:p>
                            <w:pPr>
                              <w:jc w:val="center"/>
                            </w:pPr>
                            <w:r>
                              <w:rPr>
                                <w:rFonts w:hint="eastAsia"/>
                              </w:rPr>
                              <w:t>结束</w:t>
                            </w:r>
                          </w:p>
                        </w:txbxContent>
                      </wps:txbx>
                      <wps:bodyPr upright="1"/>
                    </wps:wsp>
                  </a:graphicData>
                </a:graphic>
              </wp:anchor>
            </w:drawing>
          </mc:Choice>
          <mc:Fallback>
            <w:pict>
              <v:roundrect id="自选图形 3" o:spid="_x0000_s1026" o:spt="2" style="position:absolute;left:0pt;margin-left:13.7pt;margin-top:0.55pt;height:30.25pt;width:55.45pt;z-index:251665408;mso-width-relative:page;mso-height-relative:page;" fillcolor="#FFFFFF" filled="t" stroked="t" coordsize="21600,21600" arcsize="0.5" o:gfxdata="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kRI/F1AAAAAcBAAAPAAAAAAAAAAEAIAAAACIA&#10;AABkcnMvZG93bnJldi54bWxQSwECFAAUAAAACACHTuJA5uvVPQ0CAAAWBAAADgAAAAAAAAABACAA&#10;AAAjAQAAZHJzL2Uyb0RvYy54bWxQSwUGAAAAAAYABgBZAQAAogUAAAAA&#10;">
                <v:fill on="t" focussize="0,0"/>
                <v:stroke color="#000000" joinstyle="round"/>
                <v:imagedata o:title=""/>
                <o:lock v:ext="edit" aspectratio="f"/>
                <v:textbox>
                  <w:txbxContent>
                    <w:p>
                      <w:pPr>
                        <w:jc w:val="center"/>
                      </w:pPr>
                      <w:r>
                        <w:rPr>
                          <w:rFonts w:hint="eastAsia"/>
                        </w:rPr>
                        <w:t>结束</w:t>
                      </w:r>
                    </w:p>
                  </w:txbxContent>
                </v:textbox>
              </v:roundrect>
            </w:pict>
          </mc:Fallback>
        </mc:AlternateContent>
      </w:r>
    </w:p>
    <w:p>
      <w:pPr>
        <w:spacing w:line="288" w:lineRule="auto"/>
        <w:ind w:firstLine="420" w:firstLineChars="200"/>
      </w:pPr>
    </w:p>
    <w:p>
      <w:pPr>
        <w:spacing w:line="288" w:lineRule="auto"/>
        <w:ind w:firstLine="420" w:firstLineChars="200"/>
      </w:pPr>
    </w:p>
    <w:p>
      <w:pPr>
        <w:spacing w:line="288" w:lineRule="auto"/>
        <w:ind w:firstLine="420" w:firstLineChars="200"/>
      </w:pPr>
    </w:p>
    <w:p>
      <w:pPr>
        <w:spacing w:line="288" w:lineRule="auto"/>
        <w:ind w:firstLine="420" w:firstLineChars="200"/>
      </w:pPr>
    </w:p>
    <w:p>
      <w:pPr>
        <w:numPr>
          <w:ilvl w:val="0"/>
          <w:numId w:val="2"/>
        </w:numPr>
        <w:spacing w:line="288" w:lineRule="auto"/>
        <w:ind w:firstLine="420" w:firstLineChars="200"/>
        <w:rPr>
          <w:rFonts w:hint="eastAsia"/>
          <w:lang w:val="en-US" w:eastAsia="zh-CN"/>
        </w:rPr>
      </w:pPr>
      <w:r>
        <w:rPr>
          <w:rFonts w:hint="eastAsia"/>
          <w:lang w:val="en-US" w:eastAsia="zh-CN"/>
        </w:rPr>
        <w:t>：</w:t>
      </w:r>
    </w:p>
    <w:p>
      <w:pPr>
        <w:jc w:val="center"/>
        <w:rPr>
          <w:rFonts w:hint="eastAsia"/>
          <w:b/>
          <w:sz w:val="28"/>
        </w:rPr>
      </w:pPr>
      <w:r>
        <w:rPr>
          <w:rFonts w:hint="eastAsia"/>
          <w:b/>
          <w:sz w:val="28"/>
        </w:rPr>
        <w:t>第19课 编排节目顺序</w:t>
      </w:r>
    </w:p>
    <w:p>
      <w:pPr>
        <w:jc w:val="center"/>
        <w:rPr>
          <w:b/>
          <w:szCs w:val="21"/>
        </w:rPr>
      </w:pPr>
      <w:r>
        <w:rPr>
          <w:rFonts w:hint="eastAsia"/>
          <w:b/>
          <w:szCs w:val="21"/>
        </w:rPr>
        <w:t>常州市青龙实验小学  陈祎</w:t>
      </w:r>
    </w:p>
    <w:p>
      <w:pPr>
        <w:rPr>
          <w:b/>
        </w:rPr>
      </w:pPr>
      <w:r>
        <w:rPr>
          <w:rFonts w:hint="eastAsia"/>
          <w:b/>
        </w:rPr>
        <w:t>教材分析</w:t>
      </w:r>
    </w:p>
    <w:p>
      <w:pPr>
        <w:ind w:firstLine="315" w:firstLineChars="150"/>
      </w:pPr>
      <w:r>
        <w:rPr>
          <w:rFonts w:hint="eastAsia"/>
        </w:rPr>
        <w:t>本课主要介绍广播和接收消息的应用。广播与接收消息是Scratch学习的难点，也是创作丰富作品的基础知识之一。教材以森林动物联欢表演节目为引入，按广播的消息名称排好表演顺序，三位演员依次表演不同的节目。在每位演员的脚本中加入了隐藏控件，在接收消息时再开始显现表演，结束后还要隐藏，这是难点，也是重点。调整广播消息的顺序后，动物的表演顺序也会改变，充分说明广播与接收消息之间的对应关系。</w:t>
      </w:r>
    </w:p>
    <w:p>
      <w:pPr>
        <w:rPr>
          <w:b/>
        </w:rPr>
      </w:pPr>
      <w:r>
        <w:rPr>
          <w:rFonts w:hint="eastAsia"/>
          <w:b/>
        </w:rPr>
        <w:t>学情分析</w:t>
      </w:r>
    </w:p>
    <w:p>
      <w:r>
        <w:rPr>
          <w:rFonts w:hint="eastAsia"/>
        </w:rPr>
        <w:t> </w:t>
      </w:r>
      <w:r>
        <w:t xml:space="preserve">    </w:t>
      </w:r>
      <w:r>
        <w:rPr>
          <w:rFonts w:hint="eastAsia"/>
        </w:rPr>
        <w:t>学生已经掌握不少编写脚本的控件，对于这种有交互关系的控件缺乏接触，理解和运用起来有一定的困难。</w:t>
      </w:r>
    </w:p>
    <w:p>
      <w:pPr>
        <w:rPr>
          <w:b/>
        </w:rPr>
      </w:pPr>
      <w:r>
        <w:rPr>
          <w:rFonts w:hint="eastAsia"/>
          <w:b/>
        </w:rPr>
        <w:t>教学目标</w:t>
      </w:r>
    </w:p>
    <w:p>
      <w:r>
        <w:rPr>
          <w:rFonts w:hint="eastAsia"/>
        </w:rPr>
        <w:t>1．知识与技能</w:t>
      </w:r>
    </w:p>
    <w:p>
      <w:r>
        <w:rPr>
          <w:rFonts w:hint="eastAsia"/>
        </w:rPr>
        <w:t>（1）理解广播与接收消息的含义。</w:t>
      </w:r>
    </w:p>
    <w:p>
      <w:r>
        <w:rPr>
          <w:rFonts w:hint="eastAsia"/>
        </w:rPr>
        <w:t>（2）运用广播和接收消息创作故事或游戏。</w:t>
      </w:r>
    </w:p>
    <w:p>
      <w:r>
        <w:rPr>
          <w:rFonts w:hint="eastAsia"/>
        </w:rPr>
        <w:t>2．情感态度与价值观</w:t>
      </w:r>
    </w:p>
    <w:p>
      <w:r>
        <w:rPr>
          <w:rFonts w:hint="eastAsia"/>
        </w:rPr>
        <w:t>（1）培养学生程序学习的兴趣</w:t>
      </w:r>
    </w:p>
    <w:p>
      <w:r>
        <w:rPr>
          <w:rFonts w:hint="eastAsia"/>
        </w:rPr>
        <w:t>（</w:t>
      </w:r>
      <w:r>
        <w:t>2</w:t>
      </w:r>
      <w:r>
        <w:rPr>
          <w:rFonts w:hint="eastAsia"/>
        </w:rPr>
        <w:t>）鼓励学生尝试、体验不同解决问题的思路</w:t>
      </w:r>
    </w:p>
    <w:p>
      <w:pPr>
        <w:rPr>
          <w:b/>
        </w:rPr>
      </w:pPr>
      <w:r>
        <w:rPr>
          <w:rFonts w:hint="eastAsia"/>
          <w:b/>
        </w:rPr>
        <w:t>课时安排</w:t>
      </w:r>
    </w:p>
    <w:p>
      <w:r>
        <w:rPr>
          <w:rFonts w:hint="eastAsia"/>
        </w:rPr>
        <w:t>安排1课时。</w:t>
      </w:r>
    </w:p>
    <w:p>
      <w:pPr>
        <w:rPr>
          <w:b/>
        </w:rPr>
      </w:pPr>
      <w:r>
        <w:rPr>
          <w:rFonts w:hint="eastAsia"/>
          <w:b/>
        </w:rPr>
        <w:t>教学重点与难点</w:t>
      </w:r>
    </w:p>
    <w:p>
      <w:r>
        <w:rPr>
          <w:rFonts w:hint="eastAsia"/>
        </w:rPr>
        <w:t>1．教学重点</w:t>
      </w:r>
    </w:p>
    <w:p>
      <w:r>
        <w:rPr>
          <w:rFonts w:hint="eastAsia"/>
        </w:rPr>
        <w:t>重点：理解“广播并等待”“广播”和“当接收到”三个控件的含义，并正确运用。</w:t>
      </w:r>
    </w:p>
    <w:p>
      <w:r>
        <w:rPr>
          <w:rFonts w:hint="eastAsia"/>
        </w:rPr>
        <w:t>2．教学难点</w:t>
      </w:r>
    </w:p>
    <w:p>
      <w:r>
        <w:rPr>
          <w:rFonts w:hint="eastAsia"/>
        </w:rPr>
        <w:t>难点：运用广播和接收消息创作游戏。</w:t>
      </w:r>
    </w:p>
    <w:p>
      <w:pPr>
        <w:rPr>
          <w:b/>
        </w:rPr>
      </w:pPr>
      <w:r>
        <w:rPr>
          <w:rFonts w:hint="eastAsia"/>
          <w:b/>
        </w:rPr>
        <w:t>教学方法与手段</w:t>
      </w:r>
    </w:p>
    <w:p>
      <w:r>
        <w:rPr>
          <w:rFonts w:hint="eastAsia"/>
        </w:rPr>
        <w:t>通过</w:t>
      </w:r>
      <w:r>
        <w:t> </w:t>
      </w:r>
      <w:r>
        <w:rPr>
          <w:rFonts w:hint="eastAsia"/>
        </w:rPr>
        <w:t>任务驱动，在教师引导下学生自主探究解决问题。</w:t>
      </w:r>
    </w:p>
    <w:p>
      <w:pPr>
        <w:rPr>
          <w:b/>
        </w:rPr>
      </w:pPr>
      <w:r>
        <w:rPr>
          <w:rFonts w:hint="eastAsia"/>
          <w:b/>
        </w:rPr>
        <w:t>教学过程</w:t>
      </w:r>
    </w:p>
    <w:tbl>
      <w:tblPr>
        <w:tblStyle w:val="6"/>
        <w:tblW w:w="9004" w:type="dxa"/>
        <w:tblInd w:w="-152" w:type="dxa"/>
        <w:tblLayout w:type="fixed"/>
        <w:tblCellMar>
          <w:top w:w="0" w:type="dxa"/>
          <w:left w:w="0" w:type="dxa"/>
          <w:bottom w:w="0" w:type="dxa"/>
          <w:right w:w="0" w:type="dxa"/>
        </w:tblCellMar>
      </w:tblPr>
      <w:tblGrid>
        <w:gridCol w:w="796"/>
        <w:gridCol w:w="4875"/>
        <w:gridCol w:w="3333"/>
      </w:tblGrid>
      <w:tr>
        <w:tblPrEx>
          <w:tblLayout w:type="fixed"/>
          <w:tblCellMar>
            <w:top w:w="0" w:type="dxa"/>
            <w:left w:w="0" w:type="dxa"/>
            <w:bottom w:w="0" w:type="dxa"/>
            <w:right w:w="0" w:type="dxa"/>
          </w:tblCellMar>
        </w:tblPrEx>
        <w:trPr>
          <w:trHeight w:val="548" w:hRule="atLeast"/>
          <w:tblHeader/>
        </w:trPr>
        <w:tc>
          <w:tcPr>
            <w:tcW w:w="79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after="75" w:line="270" w:lineRule="atLeast"/>
              <w:jc w:val="center"/>
              <w:textAlignment w:val="center"/>
              <w:rPr>
                <w:rFonts w:ascii="Verdana" w:hAnsi="Verdana" w:eastAsia="微软雅黑" w:cs="宋体"/>
                <w:color w:val="323E32"/>
                <w:kern w:val="0"/>
                <w:sz w:val="21"/>
                <w:szCs w:val="21"/>
              </w:rPr>
            </w:pPr>
            <w:r>
              <w:rPr>
                <w:rFonts w:hint="eastAsia" w:ascii="黑体" w:hAnsi="黑体" w:eastAsia="黑体" w:cs="宋体"/>
                <w:color w:val="323E32"/>
                <w:kern w:val="0"/>
                <w:sz w:val="21"/>
                <w:szCs w:val="21"/>
              </w:rPr>
              <w:t>教学环节</w:t>
            </w:r>
          </w:p>
        </w:tc>
        <w:tc>
          <w:tcPr>
            <w:tcW w:w="4875"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after="75" w:line="270" w:lineRule="atLeast"/>
              <w:jc w:val="center"/>
              <w:textAlignment w:val="center"/>
              <w:rPr>
                <w:rFonts w:ascii="Verdana" w:hAnsi="Verdana" w:eastAsia="微软雅黑" w:cs="宋体"/>
                <w:color w:val="323E32"/>
                <w:kern w:val="0"/>
                <w:sz w:val="21"/>
                <w:szCs w:val="21"/>
              </w:rPr>
            </w:pPr>
            <w:r>
              <w:rPr>
                <w:rFonts w:hint="eastAsia" w:ascii="黑体" w:hAnsi="黑体" w:eastAsia="黑体" w:cs="宋体"/>
                <w:color w:val="323E32"/>
                <w:kern w:val="0"/>
                <w:sz w:val="21"/>
                <w:szCs w:val="21"/>
              </w:rPr>
              <w:t>教师与学生活动</w:t>
            </w:r>
          </w:p>
        </w:tc>
        <w:tc>
          <w:tcPr>
            <w:tcW w:w="3333"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after="75" w:line="270" w:lineRule="atLeast"/>
              <w:jc w:val="center"/>
              <w:textAlignment w:val="center"/>
              <w:rPr>
                <w:rFonts w:ascii="Verdana" w:hAnsi="Verdana" w:eastAsia="微软雅黑" w:cs="宋体"/>
                <w:color w:val="323E32"/>
                <w:kern w:val="0"/>
                <w:sz w:val="21"/>
                <w:szCs w:val="21"/>
              </w:rPr>
            </w:pPr>
            <w:r>
              <w:rPr>
                <w:rFonts w:hint="eastAsia" w:ascii="黑体" w:hAnsi="黑体" w:eastAsia="黑体" w:cs="宋体"/>
                <w:color w:val="323E32"/>
                <w:kern w:val="0"/>
                <w:sz w:val="21"/>
                <w:szCs w:val="21"/>
              </w:rPr>
              <w:t>设计意图</w:t>
            </w:r>
          </w:p>
        </w:tc>
      </w:tr>
      <w:tr>
        <w:tblPrEx>
          <w:tblLayout w:type="fixed"/>
          <w:tblCellMar>
            <w:top w:w="0" w:type="dxa"/>
            <w:left w:w="0" w:type="dxa"/>
            <w:bottom w:w="0" w:type="dxa"/>
            <w:right w:w="0" w:type="dxa"/>
          </w:tblCellMar>
        </w:tblPrEx>
        <w:trPr>
          <w:trHeight w:val="1050" w:hRule="atLeast"/>
        </w:trPr>
        <w:tc>
          <w:tcPr>
            <w:tcW w:w="796" w:type="dxa"/>
            <w:tcBorders>
              <w:top w:val="nil"/>
              <w:left w:val="single" w:color="000000" w:sz="8" w:space="0"/>
              <w:bottom w:val="single" w:color="auto" w:sz="4" w:space="0"/>
              <w:right w:val="single" w:color="000000" w:sz="8" w:space="0"/>
            </w:tcBorders>
            <w:shd w:val="clear" w:color="auto" w:fill="auto"/>
            <w:tcMar>
              <w:top w:w="0" w:type="dxa"/>
              <w:left w:w="108" w:type="dxa"/>
              <w:bottom w:w="0" w:type="dxa"/>
              <w:right w:w="108" w:type="dxa"/>
            </w:tcMar>
            <w:vAlign w:val="center"/>
          </w:tcPr>
          <w:p>
            <w:pPr>
              <w:widowControl/>
              <w:spacing w:after="75" w:line="270" w:lineRule="atLeast"/>
              <w:jc w:val="center"/>
              <w:textAlignment w:val="center"/>
              <w:rPr>
                <w:rFonts w:ascii="Verdana" w:hAnsi="Verdana" w:eastAsia="微软雅黑" w:cs="宋体"/>
                <w:color w:val="323E32"/>
                <w:kern w:val="0"/>
                <w:sz w:val="21"/>
                <w:szCs w:val="21"/>
              </w:rPr>
            </w:pPr>
            <w:r>
              <w:rPr>
                <w:rFonts w:hint="eastAsia" w:ascii="宋体" w:hAnsi="宋体" w:eastAsia="宋体" w:cs="宋体"/>
                <w:color w:val="323E32"/>
                <w:kern w:val="0"/>
                <w:sz w:val="21"/>
                <w:szCs w:val="21"/>
              </w:rPr>
              <w:t>导入</w:t>
            </w:r>
          </w:p>
        </w:tc>
        <w:tc>
          <w:tcPr>
            <w:tcW w:w="4875" w:type="dxa"/>
            <w:tcBorders>
              <w:top w:val="nil"/>
              <w:left w:val="nil"/>
              <w:bottom w:val="single" w:color="auto" w:sz="4" w:space="0"/>
              <w:right w:val="single" w:color="000000" w:sz="8" w:space="0"/>
            </w:tcBorders>
            <w:shd w:val="clear" w:color="auto" w:fill="auto"/>
            <w:tcMar>
              <w:top w:w="0" w:type="dxa"/>
              <w:left w:w="108" w:type="dxa"/>
              <w:bottom w:w="0" w:type="dxa"/>
              <w:right w:w="108" w:type="dxa"/>
            </w:tcMar>
          </w:tcPr>
          <w:p>
            <w:pPr>
              <w:rPr>
                <w:sz w:val="21"/>
                <w:szCs w:val="21"/>
              </w:rPr>
            </w:pPr>
            <w:r>
              <w:rPr>
                <w:rFonts w:hint="eastAsia"/>
                <w:sz w:val="21"/>
                <w:szCs w:val="21"/>
              </w:rPr>
              <w:t>师</w:t>
            </w:r>
            <w:r>
              <w:rPr>
                <w:sz w:val="21"/>
                <w:szCs w:val="21"/>
              </w:rPr>
              <w:t>：</w:t>
            </w:r>
            <w:r>
              <w:rPr>
                <w:rFonts w:hint="eastAsia"/>
                <w:sz w:val="21"/>
                <w:szCs w:val="21"/>
              </w:rPr>
              <w:t>听说今天</w:t>
            </w:r>
            <w:r>
              <w:rPr>
                <w:sz w:val="21"/>
                <w:szCs w:val="21"/>
              </w:rPr>
              <w:t>动物剧场有演出，大家想不想去看看啊？</w:t>
            </w:r>
          </w:p>
          <w:p>
            <w:pPr>
              <w:rPr>
                <w:rFonts w:hint="eastAsia"/>
                <w:sz w:val="21"/>
                <w:szCs w:val="21"/>
              </w:rPr>
            </w:pPr>
            <w:r>
              <w:rPr>
                <w:rFonts w:hint="eastAsia"/>
                <w:sz w:val="21"/>
                <w:szCs w:val="21"/>
              </w:rPr>
              <w:t>师</w:t>
            </w:r>
            <w:r>
              <w:rPr>
                <w:sz w:val="21"/>
                <w:szCs w:val="21"/>
              </w:rPr>
              <w:t>：不过陈老师接到一个任务，就是在带大家去看演出之前需要同学们给小动物们进行一些简单的培训，不知道大家有没有</w:t>
            </w:r>
            <w:r>
              <w:rPr>
                <w:rFonts w:hint="eastAsia"/>
                <w:sz w:val="21"/>
                <w:szCs w:val="21"/>
              </w:rPr>
              <w:t>信心</w:t>
            </w:r>
            <w:r>
              <w:rPr>
                <w:sz w:val="21"/>
                <w:szCs w:val="21"/>
              </w:rPr>
              <w:t>完成任务啊？</w:t>
            </w:r>
          </w:p>
          <w:p>
            <w:pPr>
              <w:rPr>
                <w:rFonts w:ascii="Verdana" w:hAnsi="Verdana" w:eastAsia="微软雅黑" w:cs="宋体"/>
                <w:color w:val="323E32"/>
                <w:kern w:val="0"/>
                <w:sz w:val="21"/>
                <w:szCs w:val="21"/>
              </w:rPr>
            </w:pPr>
            <w:r>
              <w:rPr>
                <w:rFonts w:hint="eastAsia"/>
                <w:sz w:val="21"/>
                <w:szCs w:val="21"/>
              </w:rPr>
              <w:t>生</w:t>
            </w:r>
            <w:r>
              <w:rPr>
                <w:sz w:val="21"/>
                <w:szCs w:val="21"/>
              </w:rPr>
              <w:t>：</w:t>
            </w:r>
            <w:r>
              <w:rPr>
                <w:rFonts w:hint="eastAsia"/>
                <w:sz w:val="21"/>
                <w:szCs w:val="21"/>
              </w:rPr>
              <w:t>能</w:t>
            </w:r>
          </w:p>
        </w:tc>
        <w:tc>
          <w:tcPr>
            <w:tcW w:w="3333" w:type="dxa"/>
            <w:tcBorders>
              <w:top w:val="single" w:color="000000" w:sz="8" w:space="0"/>
              <w:left w:val="nil"/>
              <w:bottom w:val="single" w:color="auto" w:sz="4" w:space="0"/>
              <w:right w:val="single" w:color="000000" w:sz="8" w:space="0"/>
            </w:tcBorders>
            <w:shd w:val="clear" w:color="auto" w:fill="auto"/>
            <w:tcMar>
              <w:top w:w="0" w:type="dxa"/>
              <w:left w:w="108" w:type="dxa"/>
              <w:bottom w:w="0" w:type="dxa"/>
              <w:right w:w="108" w:type="dxa"/>
            </w:tcMar>
          </w:tcPr>
          <w:p>
            <w:pPr>
              <w:widowControl/>
              <w:spacing w:after="75" w:line="270" w:lineRule="atLeast"/>
              <w:textAlignment w:val="center"/>
              <w:rPr>
                <w:rFonts w:ascii="Verdana" w:hAnsi="Verdana" w:eastAsia="微软雅黑" w:cs="宋体"/>
                <w:color w:val="323E32"/>
                <w:kern w:val="0"/>
                <w:sz w:val="21"/>
                <w:szCs w:val="21"/>
              </w:rPr>
            </w:pPr>
            <w:r>
              <w:rPr>
                <w:rFonts w:hint="eastAsia" w:ascii="宋体" w:hAnsi="宋体" w:eastAsia="宋体" w:cs="宋体"/>
                <w:color w:val="323E32"/>
                <w:kern w:val="0"/>
                <w:sz w:val="21"/>
                <w:szCs w:val="21"/>
              </w:rPr>
              <w:t>以</w:t>
            </w:r>
            <w:r>
              <w:rPr>
                <w:rFonts w:ascii="宋体" w:hAnsi="宋体" w:eastAsia="宋体" w:cs="宋体"/>
                <w:color w:val="323E32"/>
                <w:kern w:val="0"/>
                <w:sz w:val="21"/>
                <w:szCs w:val="21"/>
              </w:rPr>
              <w:t>小猫表演</w:t>
            </w:r>
            <w:r>
              <w:rPr>
                <w:rFonts w:hint="eastAsia" w:ascii="宋体" w:hAnsi="宋体" w:eastAsia="宋体" w:cs="宋体"/>
                <w:color w:val="323E32"/>
                <w:kern w:val="0"/>
                <w:sz w:val="21"/>
                <w:szCs w:val="21"/>
              </w:rPr>
              <w:t>引入</w:t>
            </w:r>
            <w:r>
              <w:rPr>
                <w:rFonts w:ascii="宋体" w:hAnsi="宋体" w:eastAsia="宋体" w:cs="宋体"/>
                <w:color w:val="323E32"/>
                <w:kern w:val="0"/>
                <w:sz w:val="21"/>
                <w:szCs w:val="21"/>
              </w:rPr>
              <w:t>新课</w:t>
            </w:r>
          </w:p>
        </w:tc>
      </w:tr>
      <w:tr>
        <w:tblPrEx>
          <w:tblLayout w:type="fixed"/>
          <w:tblCellMar>
            <w:top w:w="0" w:type="dxa"/>
            <w:left w:w="0" w:type="dxa"/>
            <w:bottom w:w="0" w:type="dxa"/>
            <w:right w:w="0" w:type="dxa"/>
          </w:tblCellMar>
        </w:tblPrEx>
        <w:trPr>
          <w:trHeight w:val="9240" w:hRule="atLeast"/>
        </w:trPr>
        <w:tc>
          <w:tcPr>
            <w:tcW w:w="796" w:type="dxa"/>
            <w:vMerge w:val="restart"/>
            <w:tcBorders>
              <w:top w:val="single" w:color="auto" w:sz="4" w:space="0"/>
              <w:left w:val="single" w:color="000000" w:sz="8" w:space="0"/>
              <w:right w:val="single" w:color="000000" w:sz="8" w:space="0"/>
            </w:tcBorders>
            <w:shd w:val="clear" w:color="auto" w:fill="auto"/>
            <w:tcMar>
              <w:top w:w="0" w:type="dxa"/>
              <w:left w:w="108" w:type="dxa"/>
              <w:bottom w:w="0" w:type="dxa"/>
              <w:right w:w="108" w:type="dxa"/>
            </w:tcMar>
            <w:vAlign w:val="center"/>
          </w:tcPr>
          <w:p>
            <w:pPr>
              <w:spacing w:after="75" w:line="270" w:lineRule="atLeast"/>
              <w:jc w:val="center"/>
              <w:textAlignment w:val="center"/>
              <w:rPr>
                <w:rFonts w:ascii="Verdana" w:hAnsi="Verdana" w:eastAsia="微软雅黑" w:cs="宋体"/>
                <w:color w:val="323E32"/>
                <w:kern w:val="0"/>
                <w:sz w:val="21"/>
                <w:szCs w:val="21"/>
              </w:rPr>
            </w:pPr>
            <w:r>
              <w:rPr>
                <w:rFonts w:hint="eastAsia" w:ascii="宋体" w:hAnsi="宋体" w:eastAsia="宋体" w:cs="宋体"/>
                <w:color w:val="323E32"/>
                <w:kern w:val="0"/>
                <w:sz w:val="21"/>
                <w:szCs w:val="21"/>
              </w:rPr>
              <w:t>新授</w:t>
            </w:r>
          </w:p>
          <w:p>
            <w:pPr>
              <w:spacing w:after="75" w:line="270" w:lineRule="atLeast"/>
              <w:jc w:val="center"/>
              <w:textAlignment w:val="center"/>
              <w:rPr>
                <w:rFonts w:ascii="宋体" w:hAnsi="宋体" w:eastAsia="宋体" w:cs="宋体"/>
                <w:color w:val="323E32"/>
                <w:kern w:val="0"/>
                <w:sz w:val="21"/>
                <w:szCs w:val="21"/>
              </w:rPr>
            </w:pPr>
          </w:p>
        </w:tc>
        <w:tc>
          <w:tcPr>
            <w:tcW w:w="4875" w:type="dxa"/>
            <w:tcBorders>
              <w:top w:val="single" w:color="auto" w:sz="4" w:space="0"/>
              <w:left w:val="nil"/>
              <w:bottom w:val="single" w:color="auto" w:sz="4" w:space="0"/>
              <w:right w:val="single" w:color="000000" w:sz="8" w:space="0"/>
            </w:tcBorders>
            <w:shd w:val="clear" w:color="auto" w:fill="auto"/>
            <w:tcMar>
              <w:top w:w="0" w:type="dxa"/>
              <w:left w:w="108" w:type="dxa"/>
              <w:bottom w:w="0" w:type="dxa"/>
              <w:right w:w="108" w:type="dxa"/>
            </w:tcMar>
          </w:tcPr>
          <w:p>
            <w:pPr>
              <w:rPr>
                <w:sz w:val="21"/>
                <w:szCs w:val="21"/>
              </w:rPr>
            </w:pPr>
            <w:r>
              <w:rPr>
                <w:rFonts w:hint="eastAsia"/>
                <w:sz w:val="21"/>
                <w:szCs w:val="21"/>
              </w:rPr>
              <w:t>任务</w:t>
            </w:r>
            <w:r>
              <w:rPr>
                <w:sz w:val="21"/>
                <w:szCs w:val="21"/>
              </w:rPr>
              <w:t>一：互动</w:t>
            </w:r>
            <w:r>
              <w:rPr>
                <w:rFonts w:hint="eastAsia"/>
                <w:sz w:val="21"/>
                <w:szCs w:val="21"/>
              </w:rPr>
              <w:t>广播</w:t>
            </w:r>
          </w:p>
          <w:p>
            <w:pPr>
              <w:rPr>
                <w:sz w:val="21"/>
                <w:szCs w:val="21"/>
              </w:rPr>
            </w:pPr>
            <w:r>
              <w:rPr>
                <w:rFonts w:hint="eastAsia"/>
                <w:sz w:val="21"/>
                <w:szCs w:val="21"/>
              </w:rPr>
              <w:t>师：如果我们</w:t>
            </w:r>
            <w:r>
              <w:rPr>
                <w:sz w:val="21"/>
                <w:szCs w:val="21"/>
              </w:rPr>
              <w:t>想</w:t>
            </w:r>
            <w:r>
              <w:rPr>
                <w:rFonts w:hint="eastAsia"/>
                <w:sz w:val="21"/>
                <w:szCs w:val="21"/>
              </w:rPr>
              <w:t>让一只小猫原地转起来，这个程序</w:t>
            </w:r>
            <w:r>
              <w:rPr>
                <w:sz w:val="21"/>
                <w:szCs w:val="21"/>
              </w:rPr>
              <w:t>你会写吗</w:t>
            </w:r>
            <w:r>
              <w:rPr>
                <w:rFonts w:hint="eastAsia"/>
                <w:sz w:val="21"/>
                <w:szCs w:val="21"/>
              </w:rPr>
              <w:t>？</w:t>
            </w:r>
          </w:p>
          <w:p>
            <w:pPr>
              <w:rPr>
                <w:sz w:val="21"/>
                <w:szCs w:val="21"/>
              </w:rPr>
            </w:pPr>
            <w:r>
              <w:rPr>
                <w:rFonts w:hint="eastAsia"/>
                <w:sz w:val="21"/>
                <w:szCs w:val="21"/>
              </w:rPr>
              <w:t>学生写</w:t>
            </w:r>
            <w:r>
              <w:rPr>
                <w:sz w:val="21"/>
                <w:szCs w:val="21"/>
              </w:rPr>
              <w:t>并说一说</w:t>
            </w:r>
            <w:r>
              <w:rPr>
                <w:rFonts w:hint="eastAsia"/>
                <w:sz w:val="21"/>
                <w:szCs w:val="21"/>
              </w:rPr>
              <w:t>。</w:t>
            </w:r>
          </w:p>
          <w:p>
            <w:pPr>
              <w:rPr>
                <w:sz w:val="21"/>
                <w:szCs w:val="21"/>
              </w:rPr>
            </w:pPr>
            <w:r>
              <w:rPr>
                <w:rFonts w:hint="eastAsia"/>
                <w:sz w:val="21"/>
                <w:szCs w:val="21"/>
              </w:rPr>
              <w:t>“点绿旗，重复执行 旋转”</w:t>
            </w:r>
          </w:p>
          <w:p>
            <w:pPr>
              <w:rPr>
                <w:sz w:val="21"/>
                <w:szCs w:val="21"/>
              </w:rPr>
            </w:pPr>
            <w:r>
              <w:rPr>
                <w:rFonts w:hint="eastAsia"/>
                <w:sz w:val="21"/>
                <w:szCs w:val="21"/>
              </w:rPr>
              <w:t>演示简单程序，不点绿旗，2个角色，1个人一只猫，点击左边的人，猫转。</w:t>
            </w:r>
          </w:p>
          <w:p>
            <w:pPr>
              <w:rPr>
                <w:sz w:val="21"/>
                <w:szCs w:val="21"/>
              </w:rPr>
            </w:pPr>
            <w:r>
              <w:rPr>
                <w:rFonts w:hint="eastAsia"/>
                <w:sz w:val="21"/>
                <w:szCs w:val="21"/>
              </w:rPr>
              <w:t>问：这个怎样添加程序？</w:t>
            </w:r>
          </w:p>
          <w:p>
            <w:pPr>
              <w:rPr>
                <w:sz w:val="21"/>
                <w:szCs w:val="21"/>
              </w:rPr>
            </w:pPr>
            <w:r>
              <w:rPr>
                <w:rFonts w:hint="eastAsia"/>
                <w:sz w:val="21"/>
                <w:szCs w:val="21"/>
              </w:rPr>
              <w:t>可以让学生猜一猜，猜不出来也没事，</w:t>
            </w:r>
          </w:p>
          <w:p>
            <w:pPr>
              <w:jc w:val="center"/>
              <w:rPr>
                <w:sz w:val="21"/>
                <w:szCs w:val="21"/>
              </w:rPr>
            </w:pPr>
            <w:r>
              <w:rPr>
                <w:rFonts w:hint="eastAsia"/>
                <w:b/>
                <w:sz w:val="21"/>
                <w:szCs w:val="21"/>
              </w:rPr>
              <w:t>师</w:t>
            </w:r>
            <w:r>
              <w:rPr>
                <w:b/>
                <w:sz w:val="21"/>
                <w:szCs w:val="21"/>
              </w:rPr>
              <w:t>：</w:t>
            </w:r>
            <w:r>
              <w:rPr>
                <w:rFonts w:hint="eastAsia"/>
                <w:b/>
                <w:sz w:val="21"/>
                <w:szCs w:val="21"/>
              </w:rPr>
              <w:t>点击</w:t>
            </w:r>
            <w:r>
              <w:rPr>
                <w:b/>
                <w:sz w:val="21"/>
                <w:szCs w:val="21"/>
              </w:rPr>
              <w:t>绿旗是一种控制方法，</w:t>
            </w:r>
            <w:r>
              <w:rPr>
                <w:rFonts w:hint="eastAsia"/>
                <w:b/>
                <w:sz w:val="21"/>
                <w:szCs w:val="21"/>
              </w:rPr>
              <w:t>今天</w:t>
            </w:r>
            <w:r>
              <w:rPr>
                <w:b/>
                <w:sz w:val="21"/>
                <w:szCs w:val="21"/>
              </w:rPr>
              <w:t>我们来学校另外一种控制</w:t>
            </w:r>
            <w:r>
              <w:rPr>
                <w:rFonts w:hint="eastAsia"/>
                <w:b/>
                <w:sz w:val="21"/>
                <w:szCs w:val="21"/>
              </w:rPr>
              <w:t>方法，</w:t>
            </w:r>
            <w:r>
              <w:rPr>
                <w:b/>
                <w:sz w:val="21"/>
                <w:szCs w:val="21"/>
              </w:rPr>
              <w:t>它</w:t>
            </w:r>
            <w:r>
              <w:rPr>
                <w:rFonts w:hint="eastAsia"/>
                <w:b/>
                <w:sz w:val="21"/>
                <w:szCs w:val="21"/>
              </w:rPr>
              <w:t>就是</w:t>
            </w:r>
            <w:r>
              <w:rPr>
                <w:b/>
                <w:sz w:val="21"/>
                <w:szCs w:val="21"/>
              </w:rPr>
              <w:t>“</w:t>
            </w:r>
            <w:r>
              <w:rPr>
                <w:rFonts w:hint="eastAsia"/>
                <w:b/>
                <w:sz w:val="21"/>
                <w:szCs w:val="21"/>
              </w:rPr>
              <w:t>广播和接收</w:t>
            </w:r>
            <w:r>
              <w:rPr>
                <w:b/>
                <w:sz w:val="21"/>
                <w:szCs w:val="21"/>
              </w:rPr>
              <w:t>”</w:t>
            </w:r>
          </w:p>
          <w:p>
            <w:pPr>
              <w:jc w:val="center"/>
              <w:rPr>
                <w:b/>
                <w:color w:val="FF0000"/>
                <w:sz w:val="21"/>
                <w:szCs w:val="21"/>
              </w:rPr>
            </w:pPr>
            <w:r>
              <w:rPr>
                <w:rFonts w:hint="eastAsia"/>
                <w:b/>
                <w:color w:val="FF0000"/>
                <w:sz w:val="21"/>
                <w:szCs w:val="21"/>
              </w:rPr>
              <w:t>板书：广播和接收。</w:t>
            </w:r>
          </w:p>
          <w:p>
            <w:pPr>
              <w:jc w:val="left"/>
              <w:rPr>
                <w:b/>
                <w:color w:val="FF0000"/>
                <w:sz w:val="21"/>
                <w:szCs w:val="21"/>
              </w:rPr>
            </w:pPr>
            <w:r>
              <w:rPr>
                <w:rFonts w:hint="eastAsia"/>
                <w:b/>
                <w:color w:val="FF0000"/>
                <w:sz w:val="21"/>
                <w:szCs w:val="21"/>
              </w:rPr>
              <w:t>很多</w:t>
            </w:r>
            <w:r>
              <w:rPr>
                <w:b/>
                <w:color w:val="FF0000"/>
                <w:sz w:val="21"/>
                <w:szCs w:val="21"/>
              </w:rPr>
              <w:t>同学会问</w:t>
            </w:r>
            <w:r>
              <w:rPr>
                <w:rFonts w:hint="eastAsia"/>
                <w:b/>
                <w:color w:val="FF0000"/>
                <w:sz w:val="21"/>
                <w:szCs w:val="21"/>
              </w:rPr>
              <w:t>什么是</w:t>
            </w:r>
            <w:r>
              <w:rPr>
                <w:b/>
                <w:color w:val="FF0000"/>
                <w:sz w:val="21"/>
                <w:szCs w:val="21"/>
              </w:rPr>
              <w:t>广播呢？</w:t>
            </w:r>
            <w:r>
              <w:rPr>
                <w:rFonts w:hint="eastAsia"/>
                <w:b/>
                <w:color w:val="FF0000"/>
                <w:sz w:val="21"/>
                <w:szCs w:val="21"/>
              </w:rPr>
              <w:t>想不想知道</w:t>
            </w:r>
            <w:r>
              <w:rPr>
                <w:b/>
                <w:color w:val="FF0000"/>
                <w:sz w:val="21"/>
                <w:szCs w:val="21"/>
              </w:rPr>
              <w:t>？</w:t>
            </w:r>
            <w:r>
              <w:rPr>
                <w:rFonts w:hint="eastAsia"/>
                <w:b/>
                <w:color w:val="FF0000"/>
                <w:sz w:val="21"/>
                <w:szCs w:val="21"/>
              </w:rPr>
              <w:t>（上课</w:t>
            </w:r>
            <w:r>
              <w:rPr>
                <w:b/>
                <w:color w:val="FF0000"/>
                <w:sz w:val="21"/>
                <w:szCs w:val="21"/>
              </w:rPr>
              <w:t>，起立</w:t>
            </w:r>
            <w:r>
              <w:rPr>
                <w:rFonts w:hint="eastAsia"/>
                <w:b/>
                <w:color w:val="FF0000"/>
                <w:sz w:val="21"/>
                <w:szCs w:val="21"/>
              </w:rPr>
              <w:t>）这就是</w:t>
            </w:r>
            <w:r>
              <w:rPr>
                <w:b/>
                <w:color w:val="FF0000"/>
                <w:sz w:val="21"/>
                <w:szCs w:val="21"/>
              </w:rPr>
              <w:t>广播</w:t>
            </w:r>
          </w:p>
          <w:p>
            <w:pPr>
              <w:rPr>
                <w:sz w:val="21"/>
                <w:szCs w:val="21"/>
              </w:rPr>
            </w:pPr>
            <w:r>
              <w:rPr>
                <w:rFonts w:hint="eastAsia"/>
                <w:sz w:val="21"/>
                <w:szCs w:val="21"/>
              </w:rPr>
              <w:t>师：大家可以试一试利用广播和接收实现刚刚的点人，猫转的小程序。</w:t>
            </w:r>
          </w:p>
          <w:p>
            <w:pPr>
              <w:rPr>
                <w:rFonts w:hint="eastAsia"/>
                <w:color w:val="FF0000"/>
                <w:sz w:val="21"/>
                <w:szCs w:val="21"/>
              </w:rPr>
            </w:pPr>
            <w:r>
              <w:rPr>
                <w:rFonts w:hint="eastAsia"/>
                <w:color w:val="FF0000"/>
                <w:sz w:val="21"/>
                <w:szCs w:val="21"/>
              </w:rPr>
              <w:t>广播和</w:t>
            </w:r>
            <w:r>
              <w:rPr>
                <w:color w:val="FF0000"/>
                <w:sz w:val="21"/>
                <w:szCs w:val="21"/>
              </w:rPr>
              <w:t>接收命令</w:t>
            </w:r>
            <w:r>
              <w:rPr>
                <w:rFonts w:hint="eastAsia"/>
                <w:color w:val="FF0000"/>
                <w:sz w:val="21"/>
                <w:szCs w:val="21"/>
              </w:rPr>
              <w:t>可以</w:t>
            </w:r>
            <w:r>
              <w:rPr>
                <w:color w:val="FF0000"/>
                <w:sz w:val="21"/>
                <w:szCs w:val="21"/>
              </w:rPr>
              <w:t>在事件中</w:t>
            </w:r>
            <w:r>
              <w:rPr>
                <w:rFonts w:hint="eastAsia"/>
                <w:color w:val="FF0000"/>
                <w:sz w:val="21"/>
                <w:szCs w:val="21"/>
              </w:rPr>
              <w:t>找到它们</w:t>
            </w:r>
          </w:p>
          <w:p>
            <w:pPr>
              <w:rPr>
                <w:sz w:val="21"/>
                <w:szCs w:val="21"/>
              </w:rPr>
            </w:pPr>
            <w:r>
              <w:rPr>
                <w:rFonts w:hint="eastAsia"/>
                <w:sz w:val="21"/>
                <w:szCs w:val="21"/>
              </w:rPr>
              <w:t>学生尝试，老师巡视，看看有没有人会</w:t>
            </w:r>
          </w:p>
          <w:p>
            <w:pPr>
              <w:rPr>
                <w:color w:val="A5A5A5" w:themeColor="background1" w:themeShade="A6"/>
                <w:sz w:val="21"/>
                <w:szCs w:val="21"/>
              </w:rPr>
            </w:pPr>
            <w:r>
              <w:rPr>
                <w:rFonts w:hint="eastAsia"/>
                <w:color w:val="A5A5A5" w:themeColor="background1" w:themeShade="A6"/>
                <w:sz w:val="21"/>
                <w:szCs w:val="21"/>
              </w:rPr>
              <w:t>（有上来演示，没有的现场教一个后上来演示，再不行自己演示）</w:t>
            </w:r>
          </w:p>
          <w:p>
            <w:pPr>
              <w:rPr>
                <w:sz w:val="21"/>
                <w:szCs w:val="21"/>
              </w:rPr>
            </w:pPr>
          </w:p>
          <w:p>
            <w:pPr>
              <w:rPr>
                <w:sz w:val="21"/>
                <w:szCs w:val="21"/>
              </w:rPr>
            </w:pPr>
            <w:r>
              <w:rPr>
                <w:rFonts w:hint="eastAsia"/>
                <w:sz w:val="21"/>
                <w:szCs w:val="21"/>
              </w:rPr>
              <w:t>师：接下来</w:t>
            </w:r>
            <w:r>
              <w:rPr>
                <w:sz w:val="21"/>
                <w:szCs w:val="21"/>
              </w:rPr>
              <w:t>我们</w:t>
            </w:r>
            <w:r>
              <w:rPr>
                <w:rFonts w:hint="eastAsia"/>
                <w:sz w:val="21"/>
                <w:szCs w:val="21"/>
              </w:rPr>
              <w:t>来一个新的挑战</w:t>
            </w:r>
          </w:p>
          <w:p>
            <w:pPr>
              <w:rPr>
                <w:sz w:val="21"/>
                <w:szCs w:val="21"/>
              </w:rPr>
            </w:pPr>
            <w:r>
              <w:rPr>
                <w:rFonts w:hint="eastAsia"/>
                <w:sz w:val="21"/>
                <w:szCs w:val="21"/>
              </w:rPr>
              <w:t>演示简单程序，不点绿旗，3个角色，两个人一只猫，点击左边的人，猫转。点击右边的人，猫停。这个程序怎么写，你</w:t>
            </w:r>
            <w:r>
              <w:rPr>
                <w:sz w:val="21"/>
                <w:szCs w:val="21"/>
              </w:rPr>
              <w:t>打算怎么写程序？</w:t>
            </w:r>
          </w:p>
          <w:p>
            <w:pPr>
              <w:rPr>
                <w:sz w:val="21"/>
                <w:szCs w:val="21"/>
              </w:rPr>
            </w:pPr>
            <w:r>
              <w:rPr>
                <w:rFonts w:hint="eastAsia"/>
                <w:sz w:val="21"/>
                <w:szCs w:val="21"/>
              </w:rPr>
              <w:t>学生</w:t>
            </w:r>
            <w:r>
              <w:rPr>
                <w:sz w:val="21"/>
                <w:szCs w:val="21"/>
              </w:rPr>
              <w:t>说，</w:t>
            </w:r>
            <w:r>
              <w:rPr>
                <w:rFonts w:hint="eastAsia"/>
                <w:sz w:val="21"/>
                <w:szCs w:val="21"/>
              </w:rPr>
              <w:t>大家一起来试一试。</w:t>
            </w:r>
          </w:p>
          <w:p>
            <w:pPr>
              <w:rPr>
                <w:sz w:val="21"/>
                <w:szCs w:val="21"/>
              </w:rPr>
            </w:pPr>
          </w:p>
          <w:p>
            <w:pPr>
              <w:rPr>
                <w:sz w:val="21"/>
                <w:szCs w:val="21"/>
              </w:rPr>
            </w:pPr>
            <w:r>
              <w:rPr>
                <w:rFonts w:hint="eastAsia"/>
                <w:sz w:val="21"/>
                <w:szCs w:val="21"/>
              </w:rPr>
              <w:t>学生完成任务，演示</w:t>
            </w:r>
            <w:r>
              <w:rPr>
                <w:sz w:val="21"/>
                <w:szCs w:val="21"/>
              </w:rPr>
              <w:t>程序。</w:t>
            </w:r>
            <w:r>
              <w:rPr>
                <w:rFonts w:hint="eastAsia"/>
                <w:sz w:val="21"/>
                <w:szCs w:val="21"/>
              </w:rPr>
              <w:t>点评</w:t>
            </w:r>
          </w:p>
          <w:p>
            <w:pPr>
              <w:rPr>
                <w:sz w:val="21"/>
                <w:szCs w:val="21"/>
              </w:rPr>
            </w:pPr>
          </w:p>
          <w:p>
            <w:pPr>
              <w:rPr>
                <w:sz w:val="21"/>
                <w:szCs w:val="21"/>
              </w:rPr>
            </w:pPr>
          </w:p>
          <w:p>
            <w:pPr>
              <w:rPr>
                <w:sz w:val="21"/>
                <w:szCs w:val="21"/>
              </w:rPr>
            </w:pPr>
          </w:p>
          <w:p>
            <w:pPr>
              <w:rPr>
                <w:sz w:val="21"/>
                <w:szCs w:val="21"/>
              </w:rPr>
            </w:pPr>
          </w:p>
          <w:p>
            <w:pPr>
              <w:rPr>
                <w:sz w:val="21"/>
                <w:szCs w:val="21"/>
              </w:rPr>
            </w:pPr>
            <w:r>
              <w:rPr>
                <w:rFonts w:hint="eastAsia"/>
                <w:sz w:val="21"/>
                <w:szCs w:val="21"/>
              </w:rPr>
              <w:t>师：</w:t>
            </w:r>
            <w:r>
              <w:rPr>
                <w:sz w:val="21"/>
                <w:szCs w:val="21"/>
              </w:rPr>
              <w:t>广播和接收广播要配对使用的，它是一种控制角色的方法</w:t>
            </w:r>
          </w:p>
        </w:tc>
        <w:tc>
          <w:tcPr>
            <w:tcW w:w="3333" w:type="dxa"/>
            <w:tcBorders>
              <w:top w:val="single" w:color="auto" w:sz="4" w:space="0"/>
              <w:left w:val="nil"/>
              <w:bottom w:val="single" w:color="auto" w:sz="4" w:space="0"/>
              <w:right w:val="single" w:color="000000" w:sz="8" w:space="0"/>
            </w:tcBorders>
            <w:shd w:val="clear" w:color="auto" w:fill="auto"/>
            <w:tcMar>
              <w:top w:w="0" w:type="dxa"/>
              <w:left w:w="108" w:type="dxa"/>
              <w:bottom w:w="0" w:type="dxa"/>
              <w:right w:w="108" w:type="dxa"/>
            </w:tcMar>
          </w:tcPr>
          <w:p>
            <w:pPr>
              <w:rPr>
                <w:sz w:val="21"/>
                <w:szCs w:val="21"/>
              </w:rPr>
            </w:pPr>
          </w:p>
          <w:p>
            <w:pPr>
              <w:rPr>
                <w:color w:val="FF0000"/>
                <w:sz w:val="21"/>
                <w:szCs w:val="21"/>
              </w:rPr>
            </w:pPr>
            <w:r>
              <w:rPr>
                <w:rFonts w:hint="eastAsia"/>
                <w:color w:val="FF0000"/>
                <w:sz w:val="21"/>
                <w:szCs w:val="21"/>
              </w:rPr>
              <w:t>2’</w:t>
            </w:r>
          </w:p>
          <w:p>
            <w:pPr>
              <w:rPr>
                <w:sz w:val="21"/>
                <w:szCs w:val="21"/>
              </w:rPr>
            </w:pPr>
          </w:p>
          <w:p>
            <w:pPr>
              <w:rPr>
                <w:sz w:val="21"/>
                <w:szCs w:val="21"/>
              </w:rPr>
            </w:pPr>
          </w:p>
          <w:p>
            <w:pPr>
              <w:rPr>
                <w:sz w:val="21"/>
                <w:szCs w:val="21"/>
              </w:rPr>
            </w:pPr>
          </w:p>
          <w:p>
            <w:pPr>
              <w:rPr>
                <w:sz w:val="21"/>
                <w:szCs w:val="21"/>
              </w:rPr>
            </w:pPr>
          </w:p>
          <w:p>
            <w:pPr>
              <w:rPr>
                <w:sz w:val="21"/>
                <w:szCs w:val="21"/>
              </w:rPr>
            </w:pPr>
            <w:r>
              <w:rPr>
                <w:rFonts w:hint="eastAsia"/>
                <w:sz w:val="21"/>
                <w:szCs w:val="21"/>
              </w:rPr>
              <w:t>引导学生思考，这是不同的控制方法。点绿旗是一种控制方法，今天我们用的什么控制方法呢？</w:t>
            </w:r>
          </w:p>
          <w:p>
            <w:pPr>
              <w:widowControl/>
              <w:spacing w:after="75" w:line="270" w:lineRule="atLeast"/>
              <w:ind w:firstLine="420"/>
              <w:textAlignment w:val="center"/>
              <w:rPr>
                <w:rFonts w:ascii="宋体" w:hAnsi="宋体" w:eastAsia="宋体" w:cs="宋体"/>
                <w:color w:val="323E32"/>
                <w:kern w:val="0"/>
                <w:sz w:val="21"/>
                <w:szCs w:val="21"/>
              </w:rPr>
            </w:pPr>
            <w:r>
              <w:rPr>
                <w:rFonts w:ascii="宋体" w:hAnsi="宋体" w:eastAsia="宋体" w:cs="宋体"/>
                <w:color w:val="FF0000"/>
                <w:kern w:val="0"/>
                <w:sz w:val="21"/>
                <w:szCs w:val="21"/>
              </w:rPr>
              <w:t>4</w:t>
            </w:r>
            <w:r>
              <w:rPr>
                <w:rFonts w:hint="eastAsia" w:ascii="宋体" w:hAnsi="宋体" w:eastAsia="宋体" w:cs="宋体"/>
                <w:color w:val="FF0000"/>
                <w:kern w:val="0"/>
                <w:sz w:val="21"/>
                <w:szCs w:val="21"/>
              </w:rPr>
              <w:t>’</w:t>
            </w:r>
          </w:p>
          <w:p>
            <w:pPr>
              <w:widowControl/>
              <w:spacing w:after="75" w:line="270" w:lineRule="atLeast"/>
              <w:textAlignment w:val="center"/>
              <w:rPr>
                <w:rFonts w:ascii="宋体" w:hAnsi="宋体" w:eastAsia="宋体" w:cs="宋体"/>
                <w:color w:val="323E32"/>
                <w:kern w:val="0"/>
                <w:sz w:val="21"/>
                <w:szCs w:val="21"/>
              </w:rPr>
            </w:pPr>
            <w:r>
              <w:rPr>
                <w:rFonts w:hint="eastAsia" w:ascii="宋体" w:hAnsi="宋体" w:eastAsia="宋体" w:cs="宋体"/>
                <w:color w:val="323E32"/>
                <w:kern w:val="0"/>
                <w:sz w:val="21"/>
                <w:szCs w:val="21"/>
              </w:rPr>
              <w:t>学生进行</w:t>
            </w:r>
            <w:r>
              <w:rPr>
                <w:rFonts w:ascii="宋体" w:hAnsi="宋体" w:eastAsia="宋体" w:cs="宋体"/>
                <w:color w:val="323E32"/>
                <w:kern w:val="0"/>
                <w:sz w:val="21"/>
                <w:szCs w:val="21"/>
              </w:rPr>
              <w:t>体验的方式了解什么是广播</w:t>
            </w:r>
          </w:p>
          <w:p>
            <w:pPr>
              <w:spacing w:after="75" w:line="270" w:lineRule="atLeast"/>
              <w:textAlignment w:val="center"/>
              <w:rPr>
                <w:rFonts w:ascii="宋体" w:hAnsi="宋体" w:eastAsia="宋体" w:cs="宋体"/>
                <w:color w:val="323E32"/>
                <w:kern w:val="0"/>
                <w:sz w:val="21"/>
                <w:szCs w:val="21"/>
              </w:rPr>
            </w:pPr>
          </w:p>
          <w:p>
            <w:pPr>
              <w:spacing w:after="75" w:line="270" w:lineRule="atLeast"/>
              <w:textAlignment w:val="center"/>
              <w:rPr>
                <w:rFonts w:ascii="宋体" w:hAnsi="宋体" w:eastAsia="宋体" w:cs="宋体"/>
                <w:color w:val="323E32"/>
                <w:kern w:val="0"/>
                <w:sz w:val="21"/>
                <w:szCs w:val="21"/>
              </w:rPr>
            </w:pPr>
          </w:p>
          <w:p>
            <w:pPr>
              <w:spacing w:after="75" w:line="270" w:lineRule="atLeast"/>
              <w:textAlignment w:val="center"/>
              <w:rPr>
                <w:rFonts w:ascii="宋体" w:hAnsi="宋体" w:eastAsia="宋体" w:cs="宋体"/>
                <w:color w:val="323E32"/>
                <w:kern w:val="0"/>
                <w:sz w:val="21"/>
                <w:szCs w:val="21"/>
              </w:rPr>
            </w:pPr>
          </w:p>
          <w:p>
            <w:pPr>
              <w:spacing w:after="75" w:line="270" w:lineRule="atLeast"/>
              <w:textAlignment w:val="center"/>
              <w:rPr>
                <w:rFonts w:ascii="宋体" w:hAnsi="宋体" w:eastAsia="宋体" w:cs="宋体"/>
                <w:color w:val="323E32"/>
                <w:kern w:val="0"/>
                <w:sz w:val="21"/>
                <w:szCs w:val="21"/>
              </w:rPr>
            </w:pPr>
          </w:p>
          <w:p>
            <w:pPr>
              <w:spacing w:after="75" w:line="270" w:lineRule="atLeast"/>
              <w:textAlignment w:val="center"/>
              <w:rPr>
                <w:rFonts w:ascii="宋体" w:hAnsi="宋体" w:eastAsia="宋体" w:cs="宋体"/>
                <w:color w:val="323E32"/>
                <w:kern w:val="0"/>
                <w:sz w:val="21"/>
                <w:szCs w:val="21"/>
              </w:rPr>
            </w:pPr>
          </w:p>
          <w:p>
            <w:pPr>
              <w:spacing w:after="75" w:line="270" w:lineRule="atLeast"/>
              <w:textAlignment w:val="center"/>
              <w:rPr>
                <w:rFonts w:ascii="宋体" w:hAnsi="宋体" w:eastAsia="宋体" w:cs="宋体"/>
                <w:color w:val="323E32"/>
                <w:kern w:val="0"/>
                <w:sz w:val="21"/>
                <w:szCs w:val="21"/>
              </w:rPr>
            </w:pPr>
          </w:p>
          <w:p>
            <w:pPr>
              <w:spacing w:after="75" w:line="270" w:lineRule="atLeast"/>
              <w:textAlignment w:val="center"/>
              <w:rPr>
                <w:rFonts w:ascii="宋体" w:hAnsi="宋体" w:eastAsia="宋体" w:cs="宋体"/>
                <w:color w:val="323E32"/>
                <w:kern w:val="0"/>
                <w:sz w:val="21"/>
                <w:szCs w:val="21"/>
              </w:rPr>
            </w:pPr>
          </w:p>
          <w:p>
            <w:pPr>
              <w:spacing w:after="75" w:line="270" w:lineRule="atLeast"/>
              <w:textAlignment w:val="center"/>
              <w:rPr>
                <w:rFonts w:ascii="宋体" w:hAnsi="宋体" w:eastAsia="宋体" w:cs="宋体"/>
                <w:color w:val="323E32"/>
                <w:kern w:val="0"/>
                <w:sz w:val="21"/>
                <w:szCs w:val="21"/>
              </w:rPr>
            </w:pPr>
          </w:p>
          <w:p>
            <w:pPr>
              <w:spacing w:after="75" w:line="270" w:lineRule="atLeast"/>
              <w:textAlignment w:val="center"/>
              <w:rPr>
                <w:rFonts w:ascii="宋体" w:hAnsi="宋体" w:eastAsia="宋体" w:cs="宋体"/>
                <w:color w:val="323E32"/>
                <w:kern w:val="0"/>
                <w:sz w:val="21"/>
                <w:szCs w:val="21"/>
              </w:rPr>
            </w:pPr>
          </w:p>
          <w:p>
            <w:pPr>
              <w:spacing w:after="75" w:line="270" w:lineRule="atLeast"/>
              <w:textAlignment w:val="center"/>
              <w:rPr>
                <w:rFonts w:ascii="宋体" w:hAnsi="宋体" w:eastAsia="宋体" w:cs="宋体"/>
                <w:color w:val="323E32"/>
                <w:kern w:val="0"/>
                <w:sz w:val="21"/>
                <w:szCs w:val="21"/>
              </w:rPr>
            </w:pPr>
          </w:p>
          <w:p>
            <w:pPr>
              <w:spacing w:after="75" w:line="270" w:lineRule="atLeast"/>
              <w:textAlignment w:val="center"/>
              <w:rPr>
                <w:rFonts w:ascii="宋体" w:hAnsi="宋体" w:eastAsia="宋体" w:cs="宋体"/>
                <w:color w:val="323E32"/>
                <w:kern w:val="0"/>
                <w:sz w:val="21"/>
                <w:szCs w:val="21"/>
              </w:rPr>
            </w:pPr>
            <w:r>
              <w:rPr>
                <w:rFonts w:hint="eastAsia" w:ascii="宋体" w:hAnsi="宋体" w:eastAsia="宋体" w:cs="宋体"/>
                <w:color w:val="323E32"/>
                <w:kern w:val="0"/>
                <w:sz w:val="21"/>
                <w:szCs w:val="21"/>
              </w:rPr>
              <w:t>板书</w:t>
            </w:r>
            <w:r>
              <w:rPr>
                <w:rFonts w:ascii="宋体" w:hAnsi="宋体" w:eastAsia="宋体" w:cs="宋体"/>
                <w:color w:val="323E32"/>
                <w:kern w:val="0"/>
                <w:sz w:val="21"/>
                <w:szCs w:val="21"/>
              </w:rPr>
              <w:t>：广播</w:t>
            </w:r>
          </w:p>
          <w:p>
            <w:pPr>
              <w:spacing w:after="75" w:line="270" w:lineRule="atLeast"/>
              <w:textAlignment w:val="center"/>
              <w:rPr>
                <w:rFonts w:ascii="宋体" w:hAnsi="宋体" w:eastAsia="宋体" w:cs="宋体"/>
                <w:color w:val="323E32"/>
                <w:kern w:val="0"/>
                <w:sz w:val="21"/>
                <w:szCs w:val="21"/>
              </w:rPr>
            </w:pPr>
          </w:p>
          <w:p>
            <w:pPr>
              <w:spacing w:after="75" w:line="270" w:lineRule="atLeast"/>
              <w:textAlignment w:val="center"/>
              <w:rPr>
                <w:rFonts w:ascii="宋体" w:hAnsi="宋体" w:eastAsia="宋体" w:cs="宋体"/>
                <w:color w:val="323E32"/>
                <w:kern w:val="0"/>
                <w:sz w:val="21"/>
                <w:szCs w:val="21"/>
              </w:rPr>
            </w:pPr>
            <w:r>
              <w:rPr>
                <w:rFonts w:hint="eastAsia" w:ascii="宋体" w:hAnsi="宋体" w:eastAsia="宋体" w:cs="宋体"/>
                <w:color w:val="323E32"/>
                <w:kern w:val="0"/>
                <w:sz w:val="21"/>
                <w:szCs w:val="21"/>
              </w:rPr>
              <w:t>让学生</w:t>
            </w:r>
            <w:r>
              <w:rPr>
                <w:rFonts w:ascii="宋体" w:hAnsi="宋体" w:eastAsia="宋体" w:cs="宋体"/>
                <w:color w:val="323E32"/>
                <w:kern w:val="0"/>
                <w:sz w:val="21"/>
                <w:szCs w:val="21"/>
              </w:rPr>
              <w:t>了解停止</w:t>
            </w:r>
            <w:r>
              <w:rPr>
                <w:rFonts w:hint="eastAsia" w:ascii="宋体" w:hAnsi="宋体" w:eastAsia="宋体" w:cs="宋体"/>
                <w:color w:val="323E32"/>
                <w:kern w:val="0"/>
                <w:sz w:val="21"/>
                <w:szCs w:val="21"/>
              </w:rPr>
              <w:t>控件</w:t>
            </w:r>
            <w:r>
              <w:rPr>
                <w:rFonts w:ascii="宋体" w:hAnsi="宋体" w:eastAsia="宋体" w:cs="宋体"/>
                <w:color w:val="323E32"/>
                <w:kern w:val="0"/>
                <w:sz w:val="21"/>
                <w:szCs w:val="21"/>
              </w:rPr>
              <w:t>的作用</w:t>
            </w:r>
          </w:p>
          <w:p>
            <w:pPr>
              <w:spacing w:after="75" w:line="270" w:lineRule="atLeast"/>
              <w:textAlignment w:val="center"/>
              <w:rPr>
                <w:rFonts w:ascii="宋体" w:hAnsi="宋体" w:eastAsia="宋体" w:cs="宋体"/>
                <w:color w:val="323E32"/>
                <w:kern w:val="0"/>
                <w:sz w:val="21"/>
                <w:szCs w:val="21"/>
              </w:rPr>
            </w:pPr>
            <w:r>
              <w:rPr>
                <w:rFonts w:hint="eastAsia" w:ascii="宋体" w:hAnsi="宋体" w:eastAsia="宋体" w:cs="宋体"/>
                <w:color w:val="323E32"/>
                <w:kern w:val="0"/>
                <w:sz w:val="21"/>
                <w:szCs w:val="21"/>
              </w:rPr>
              <w:t>（2.0版本</w:t>
            </w:r>
            <w:r>
              <w:rPr>
                <w:rFonts w:ascii="宋体" w:hAnsi="宋体" w:eastAsia="宋体" w:cs="宋体"/>
                <w:color w:val="323E32"/>
                <w:kern w:val="0"/>
                <w:sz w:val="21"/>
                <w:szCs w:val="21"/>
              </w:rPr>
              <w:t>和</w:t>
            </w:r>
            <w:r>
              <w:rPr>
                <w:rFonts w:hint="eastAsia" w:ascii="宋体" w:hAnsi="宋体" w:eastAsia="宋体" w:cs="宋体"/>
                <w:color w:val="323E32"/>
                <w:kern w:val="0"/>
                <w:sz w:val="21"/>
                <w:szCs w:val="21"/>
              </w:rPr>
              <w:t>1.4版本</w:t>
            </w:r>
            <w:r>
              <w:rPr>
                <w:rFonts w:ascii="宋体" w:hAnsi="宋体" w:eastAsia="宋体" w:cs="宋体"/>
                <w:color w:val="323E32"/>
                <w:kern w:val="0"/>
                <w:sz w:val="21"/>
                <w:szCs w:val="21"/>
              </w:rPr>
              <w:t>的不同</w:t>
            </w:r>
            <w:r>
              <w:rPr>
                <w:rFonts w:hint="eastAsia" w:ascii="宋体" w:hAnsi="宋体" w:eastAsia="宋体" w:cs="宋体"/>
                <w:color w:val="323E32"/>
                <w:kern w:val="0"/>
                <w:sz w:val="21"/>
                <w:szCs w:val="21"/>
              </w:rPr>
              <w:t>）</w:t>
            </w:r>
            <w:r>
              <w:rPr>
                <w:sz w:val="21"/>
                <w:szCs w:val="21"/>
              </w:rPr>
              <w:drawing>
                <wp:inline distT="0" distB="0" distL="0" distR="0">
                  <wp:extent cx="1442720" cy="714375"/>
                  <wp:effectExtent l="0" t="0" r="508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476326" cy="730762"/>
                          </a:xfrm>
                          <a:prstGeom prst="rect">
                            <a:avLst/>
                          </a:prstGeom>
                        </pic:spPr>
                      </pic:pic>
                    </a:graphicData>
                  </a:graphic>
                </wp:inline>
              </w:drawing>
            </w:r>
          </w:p>
          <w:p>
            <w:pPr>
              <w:spacing w:after="75" w:line="270" w:lineRule="atLeast"/>
              <w:textAlignment w:val="center"/>
              <w:rPr>
                <w:rFonts w:ascii="宋体" w:hAnsi="宋体" w:eastAsia="宋体" w:cs="宋体"/>
                <w:color w:val="323E32"/>
                <w:kern w:val="0"/>
                <w:sz w:val="21"/>
                <w:szCs w:val="21"/>
              </w:rPr>
            </w:pPr>
            <w:r>
              <w:rPr>
                <w:sz w:val="21"/>
                <w:szCs w:val="21"/>
              </w:rPr>
              <w:drawing>
                <wp:inline distT="0" distB="0" distL="0" distR="0">
                  <wp:extent cx="1343025" cy="6762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1396323" cy="703043"/>
                          </a:xfrm>
                          <a:prstGeom prst="rect">
                            <a:avLst/>
                          </a:prstGeom>
                        </pic:spPr>
                      </pic:pic>
                    </a:graphicData>
                  </a:graphic>
                </wp:inline>
              </w:drawing>
            </w:r>
          </w:p>
        </w:tc>
      </w:tr>
      <w:tr>
        <w:tblPrEx>
          <w:tblLayout w:type="fixed"/>
          <w:tblCellMar>
            <w:top w:w="0" w:type="dxa"/>
            <w:left w:w="0" w:type="dxa"/>
            <w:bottom w:w="0" w:type="dxa"/>
            <w:right w:w="0" w:type="dxa"/>
          </w:tblCellMar>
        </w:tblPrEx>
        <w:trPr>
          <w:trHeight w:val="6309" w:hRule="atLeast"/>
        </w:trPr>
        <w:tc>
          <w:tcPr>
            <w:tcW w:w="796" w:type="dxa"/>
            <w:vMerge w:val="continue"/>
            <w:tcBorders>
              <w:top w:val="single" w:color="auto" w:sz="4" w:space="0"/>
              <w:left w:val="single" w:color="000000" w:sz="8" w:space="0"/>
              <w:right w:val="single" w:color="000000" w:sz="8" w:space="0"/>
            </w:tcBorders>
            <w:shd w:val="clear" w:color="auto" w:fill="auto"/>
            <w:tcMar>
              <w:top w:w="0" w:type="dxa"/>
              <w:left w:w="108" w:type="dxa"/>
              <w:bottom w:w="0" w:type="dxa"/>
              <w:right w:w="108" w:type="dxa"/>
            </w:tcMar>
            <w:vAlign w:val="center"/>
          </w:tcPr>
          <w:p>
            <w:pPr>
              <w:spacing w:after="75" w:line="270" w:lineRule="atLeast"/>
              <w:jc w:val="center"/>
              <w:textAlignment w:val="center"/>
              <w:rPr>
                <w:rFonts w:ascii="宋体" w:hAnsi="宋体" w:eastAsia="宋体" w:cs="宋体"/>
                <w:color w:val="323E32"/>
                <w:kern w:val="0"/>
                <w:sz w:val="21"/>
                <w:szCs w:val="21"/>
              </w:rPr>
            </w:pPr>
          </w:p>
        </w:tc>
        <w:tc>
          <w:tcPr>
            <w:tcW w:w="4875" w:type="dxa"/>
            <w:tcBorders>
              <w:top w:val="single" w:color="auto" w:sz="4" w:space="0"/>
              <w:left w:val="nil"/>
              <w:right w:val="single" w:color="000000" w:sz="8" w:space="0"/>
            </w:tcBorders>
            <w:shd w:val="clear" w:color="auto" w:fill="auto"/>
            <w:tcMar>
              <w:top w:w="0" w:type="dxa"/>
              <w:left w:w="108" w:type="dxa"/>
              <w:bottom w:w="0" w:type="dxa"/>
              <w:right w:w="108" w:type="dxa"/>
            </w:tcMar>
          </w:tcPr>
          <w:p>
            <w:pPr>
              <w:rPr>
                <w:sz w:val="21"/>
                <w:szCs w:val="21"/>
              </w:rPr>
            </w:pPr>
            <w:r>
              <w:rPr>
                <w:rFonts w:hint="eastAsia"/>
                <w:sz w:val="21"/>
                <w:szCs w:val="21"/>
              </w:rPr>
              <w:t>任务二：顺序</w:t>
            </w:r>
            <w:r>
              <w:rPr>
                <w:sz w:val="21"/>
                <w:szCs w:val="21"/>
              </w:rPr>
              <w:t>广播</w:t>
            </w:r>
          </w:p>
          <w:p>
            <w:pPr>
              <w:rPr>
                <w:rFonts w:hint="eastAsia"/>
                <w:sz w:val="21"/>
                <w:szCs w:val="21"/>
              </w:rPr>
            </w:pPr>
            <w:r>
              <w:rPr>
                <w:rFonts w:hint="eastAsia"/>
                <w:sz w:val="21"/>
                <w:szCs w:val="21"/>
              </w:rPr>
              <w:t>师</w:t>
            </w:r>
            <w:r>
              <w:rPr>
                <w:sz w:val="21"/>
                <w:szCs w:val="21"/>
              </w:rPr>
              <w:t>：</w:t>
            </w:r>
            <w:r>
              <w:rPr>
                <w:rFonts w:hint="eastAsia"/>
                <w:sz w:val="21"/>
                <w:szCs w:val="21"/>
              </w:rPr>
              <w:t>接下来小动物们</w:t>
            </w:r>
            <w:r>
              <w:rPr>
                <w:sz w:val="21"/>
                <w:szCs w:val="21"/>
              </w:rPr>
              <w:t>要上场了，为了队伍整齐，我们需要给小动物们排队。</w:t>
            </w:r>
          </w:p>
          <w:p>
            <w:pPr>
              <w:rPr>
                <w:sz w:val="21"/>
                <w:szCs w:val="21"/>
              </w:rPr>
            </w:pPr>
            <w:r>
              <w:rPr>
                <w:rFonts w:hint="eastAsia"/>
                <w:sz w:val="21"/>
                <w:szCs w:val="21"/>
              </w:rPr>
              <w:t>师</w:t>
            </w:r>
            <w:r>
              <w:rPr>
                <w:sz w:val="21"/>
                <w:szCs w:val="21"/>
              </w:rPr>
              <w:t>：</w:t>
            </w:r>
            <w:r>
              <w:rPr>
                <w:rFonts w:hint="eastAsia"/>
                <w:sz w:val="21"/>
                <w:szCs w:val="21"/>
              </w:rPr>
              <w:t>当老师</w:t>
            </w:r>
            <w:r>
              <w:rPr>
                <w:sz w:val="21"/>
                <w:szCs w:val="21"/>
              </w:rPr>
              <w:t>点击</w:t>
            </w:r>
            <w:r>
              <w:rPr>
                <w:rFonts w:hint="eastAsia"/>
                <w:sz w:val="21"/>
                <w:szCs w:val="21"/>
              </w:rPr>
              <w:t>队长后</w:t>
            </w:r>
            <w:r>
              <w:rPr>
                <w:sz w:val="21"/>
                <w:szCs w:val="21"/>
              </w:rPr>
              <w:t>，</w:t>
            </w:r>
          </w:p>
          <w:p>
            <w:pPr>
              <w:rPr>
                <w:sz w:val="21"/>
                <w:szCs w:val="21"/>
              </w:rPr>
            </w:pPr>
            <w:r>
              <w:rPr>
                <w:rFonts w:hint="eastAsia"/>
                <w:sz w:val="21"/>
                <w:szCs w:val="21"/>
              </w:rPr>
              <w:t>猴说：1</w:t>
            </w:r>
            <w:r>
              <w:rPr>
                <w:sz w:val="21"/>
                <w:szCs w:val="21"/>
              </w:rPr>
              <w:t xml:space="preserve">  </w:t>
            </w:r>
            <w:r>
              <w:rPr>
                <w:rFonts w:hint="eastAsia"/>
                <w:sz w:val="21"/>
                <w:szCs w:val="21"/>
              </w:rPr>
              <w:t>企鹅说：2</w:t>
            </w:r>
            <w:r>
              <w:rPr>
                <w:sz w:val="21"/>
                <w:szCs w:val="21"/>
              </w:rPr>
              <w:t xml:space="preserve">  </w:t>
            </w:r>
            <w:r>
              <w:rPr>
                <w:rFonts w:hint="eastAsia"/>
                <w:sz w:val="21"/>
                <w:szCs w:val="21"/>
              </w:rPr>
              <w:t>小象说：3</w:t>
            </w:r>
          </w:p>
          <w:p>
            <w:pPr>
              <w:rPr>
                <w:sz w:val="21"/>
                <w:szCs w:val="21"/>
              </w:rPr>
            </w:pPr>
            <w:r>
              <w:rPr>
                <w:rFonts w:hint="eastAsia"/>
                <w:sz w:val="21"/>
                <w:szCs w:val="21"/>
              </w:rPr>
              <w:t>这个小动画，该如何设置程序呢？</w:t>
            </w:r>
          </w:p>
          <w:p>
            <w:pPr>
              <w:rPr>
                <w:sz w:val="21"/>
                <w:szCs w:val="21"/>
              </w:rPr>
            </w:pPr>
            <w:r>
              <w:rPr>
                <w:rFonts w:hint="eastAsia"/>
                <w:sz w:val="21"/>
                <w:szCs w:val="21"/>
              </w:rPr>
              <w:t>生</w:t>
            </w:r>
            <w:r>
              <w:rPr>
                <w:sz w:val="21"/>
                <w:szCs w:val="21"/>
              </w:rPr>
              <w:t>：</w:t>
            </w:r>
            <w:r>
              <w:rPr>
                <w:rFonts w:hint="eastAsia"/>
                <w:sz w:val="21"/>
                <w:szCs w:val="21"/>
              </w:rPr>
              <w:t>。</w:t>
            </w:r>
            <w:r>
              <w:rPr>
                <w:sz w:val="21"/>
                <w:szCs w:val="21"/>
              </w:rPr>
              <w:t>。。</w:t>
            </w:r>
          </w:p>
          <w:p>
            <w:pPr>
              <w:rPr>
                <w:sz w:val="21"/>
                <w:szCs w:val="21"/>
              </w:rPr>
            </w:pPr>
            <w:r>
              <w:rPr>
                <w:rFonts w:hint="eastAsia"/>
                <w:color w:val="A5A5A5" w:themeColor="background1" w:themeShade="A6"/>
                <w:sz w:val="21"/>
                <w:szCs w:val="21"/>
              </w:rPr>
              <w:t>（让学生使用</w:t>
            </w:r>
            <w:r>
              <w:rPr>
                <w:color w:val="A5A5A5" w:themeColor="background1" w:themeShade="A6"/>
                <w:sz w:val="21"/>
                <w:szCs w:val="21"/>
              </w:rPr>
              <w:t>提供的</w:t>
            </w:r>
            <w:r>
              <w:rPr>
                <w:rFonts w:hint="eastAsia"/>
                <w:color w:val="A5A5A5" w:themeColor="background1" w:themeShade="A6"/>
                <w:sz w:val="21"/>
                <w:szCs w:val="21"/>
              </w:rPr>
              <w:t>半成品动画，人物已经有了。仅需要添加代码。）</w:t>
            </w:r>
          </w:p>
          <w:p>
            <w:pPr>
              <w:rPr>
                <w:sz w:val="21"/>
                <w:szCs w:val="21"/>
              </w:rPr>
            </w:pPr>
            <w:r>
              <w:rPr>
                <w:rFonts w:hint="eastAsia"/>
                <w:sz w:val="21"/>
                <w:szCs w:val="21"/>
              </w:rPr>
              <w:t>学生尝试，发现问题。一起报数的，没办法分开。</w:t>
            </w:r>
          </w:p>
          <w:p>
            <w:pPr>
              <w:rPr>
                <w:sz w:val="21"/>
                <w:szCs w:val="21"/>
              </w:rPr>
            </w:pPr>
            <w:r>
              <w:rPr>
                <w:rFonts w:hint="eastAsia"/>
                <w:sz w:val="21"/>
                <w:szCs w:val="21"/>
              </w:rPr>
              <w:t>引导</w:t>
            </w:r>
            <w:r>
              <w:rPr>
                <w:sz w:val="21"/>
                <w:szCs w:val="21"/>
              </w:rPr>
              <w:t>学生尝试使用</w:t>
            </w:r>
            <w:r>
              <w:rPr>
                <w:rFonts w:hint="eastAsia"/>
                <w:sz w:val="21"/>
                <w:szCs w:val="21"/>
              </w:rPr>
              <w:t>“</w:t>
            </w:r>
            <w:r>
              <w:rPr>
                <w:sz w:val="21"/>
                <w:szCs w:val="21"/>
              </w:rPr>
              <w:t>广播并等待</w:t>
            </w:r>
            <w:r>
              <w:rPr>
                <w:rFonts w:hint="eastAsia"/>
                <w:sz w:val="21"/>
                <w:szCs w:val="21"/>
              </w:rPr>
              <w:t>”这个</w:t>
            </w:r>
            <w:r>
              <w:rPr>
                <w:sz w:val="21"/>
                <w:szCs w:val="21"/>
              </w:rPr>
              <w:t>命令来解决问题</w:t>
            </w:r>
            <w:r>
              <w:rPr>
                <w:rFonts w:hint="eastAsia"/>
                <w:sz w:val="21"/>
                <w:szCs w:val="21"/>
              </w:rPr>
              <w:t>。</w:t>
            </w:r>
          </w:p>
          <w:p>
            <w:pPr>
              <w:rPr>
                <w:sz w:val="21"/>
                <w:szCs w:val="21"/>
              </w:rPr>
            </w:pPr>
            <w:r>
              <w:rPr>
                <w:rFonts w:hint="eastAsia"/>
                <w:sz w:val="21"/>
                <w:szCs w:val="21"/>
              </w:rPr>
              <w:t>学生</w:t>
            </w:r>
            <w:r>
              <w:rPr>
                <w:sz w:val="21"/>
                <w:szCs w:val="21"/>
              </w:rPr>
              <w:t>完成</w:t>
            </w:r>
            <w:r>
              <w:rPr>
                <w:rFonts w:hint="eastAsia"/>
                <w:sz w:val="21"/>
                <w:szCs w:val="21"/>
              </w:rPr>
              <w:t>任务后</w:t>
            </w:r>
            <w:r>
              <w:rPr>
                <w:b/>
                <w:color w:val="FF0000"/>
                <w:sz w:val="21"/>
                <w:szCs w:val="21"/>
              </w:rPr>
              <w:t>提问：广播和广播并等待是不是一样的？他们</w:t>
            </w:r>
            <w:r>
              <w:rPr>
                <w:rFonts w:hint="eastAsia"/>
                <w:b/>
                <w:color w:val="FF0000"/>
                <w:sz w:val="21"/>
                <w:szCs w:val="21"/>
              </w:rPr>
              <w:t>有</w:t>
            </w:r>
            <w:r>
              <w:rPr>
                <w:b/>
                <w:color w:val="FF0000"/>
                <w:sz w:val="21"/>
                <w:szCs w:val="21"/>
              </w:rPr>
              <w:t>什么区别</w:t>
            </w:r>
            <w:r>
              <w:rPr>
                <w:rFonts w:hint="eastAsia"/>
                <w:b/>
                <w:color w:val="FF0000"/>
                <w:sz w:val="21"/>
                <w:szCs w:val="21"/>
              </w:rPr>
              <w:t>？</w:t>
            </w:r>
          </w:p>
          <w:p>
            <w:pPr>
              <w:rPr>
                <w:sz w:val="21"/>
                <w:szCs w:val="21"/>
              </w:rPr>
            </w:pPr>
            <w:r>
              <w:rPr>
                <w:rFonts w:hint="eastAsia"/>
                <w:sz w:val="21"/>
                <w:szCs w:val="21"/>
              </w:rPr>
              <w:t>生：广播</w:t>
            </w:r>
            <w:r>
              <w:rPr>
                <w:sz w:val="21"/>
                <w:szCs w:val="21"/>
              </w:rPr>
              <w:t>是发出广播后程序就</w:t>
            </w:r>
            <w:r>
              <w:rPr>
                <w:rFonts w:hint="eastAsia"/>
                <w:sz w:val="21"/>
                <w:szCs w:val="21"/>
              </w:rPr>
              <w:t>会执行</w:t>
            </w:r>
            <w:r>
              <w:rPr>
                <w:sz w:val="21"/>
                <w:szCs w:val="21"/>
              </w:rPr>
              <w:t>下一个命令，</w:t>
            </w:r>
            <w:r>
              <w:rPr>
                <w:rFonts w:hint="eastAsia"/>
                <w:sz w:val="21"/>
                <w:szCs w:val="21"/>
              </w:rPr>
              <w:t>而</w:t>
            </w:r>
            <w:r>
              <w:rPr>
                <w:sz w:val="21"/>
                <w:szCs w:val="21"/>
              </w:rPr>
              <w:t>广播并等待是发出广播后</w:t>
            </w:r>
            <w:r>
              <w:rPr>
                <w:rFonts w:hint="eastAsia"/>
                <w:sz w:val="21"/>
                <w:szCs w:val="21"/>
              </w:rPr>
              <w:t>必须</w:t>
            </w:r>
            <w:r>
              <w:rPr>
                <w:sz w:val="21"/>
                <w:szCs w:val="21"/>
              </w:rPr>
              <w:t>等待</w:t>
            </w:r>
            <w:r>
              <w:rPr>
                <w:rFonts w:hint="eastAsia"/>
                <w:sz w:val="21"/>
                <w:szCs w:val="21"/>
              </w:rPr>
              <w:t>接收</w:t>
            </w:r>
            <w:r>
              <w:rPr>
                <w:sz w:val="21"/>
                <w:szCs w:val="21"/>
              </w:rPr>
              <w:t>广播的角色的程序运行结束后再运行下面一个控件</w:t>
            </w:r>
            <w:r>
              <w:rPr>
                <w:rFonts w:hint="eastAsia"/>
                <w:sz w:val="21"/>
                <w:szCs w:val="21"/>
              </w:rPr>
              <w:t>。</w:t>
            </w:r>
          </w:p>
        </w:tc>
        <w:tc>
          <w:tcPr>
            <w:tcW w:w="3333" w:type="dxa"/>
            <w:tcBorders>
              <w:top w:val="single" w:color="auto" w:sz="4" w:space="0"/>
              <w:left w:val="nil"/>
              <w:right w:val="single" w:color="000000" w:sz="8" w:space="0"/>
            </w:tcBorders>
            <w:shd w:val="clear" w:color="auto" w:fill="auto"/>
            <w:tcMar>
              <w:top w:w="0" w:type="dxa"/>
              <w:left w:w="108" w:type="dxa"/>
              <w:bottom w:w="0" w:type="dxa"/>
              <w:right w:w="108" w:type="dxa"/>
            </w:tcMar>
          </w:tcPr>
          <w:p>
            <w:pPr>
              <w:spacing w:after="75" w:line="270" w:lineRule="atLeast"/>
              <w:textAlignment w:val="center"/>
              <w:rPr>
                <w:rFonts w:ascii="宋体" w:hAnsi="宋体" w:eastAsia="宋体" w:cs="宋体"/>
                <w:color w:val="FF0000"/>
                <w:kern w:val="0"/>
                <w:sz w:val="21"/>
                <w:szCs w:val="21"/>
              </w:rPr>
            </w:pPr>
            <w:r>
              <w:rPr>
                <w:rFonts w:hint="eastAsia" w:ascii="宋体" w:hAnsi="宋体" w:eastAsia="宋体" w:cs="宋体"/>
                <w:color w:val="FF0000"/>
                <w:kern w:val="0"/>
                <w:sz w:val="21"/>
                <w:szCs w:val="21"/>
              </w:rPr>
              <w:t>5’</w:t>
            </w:r>
          </w:p>
          <w:p>
            <w:pPr>
              <w:spacing w:after="75" w:line="270" w:lineRule="atLeast"/>
              <w:textAlignment w:val="center"/>
              <w:rPr>
                <w:rFonts w:ascii="宋体" w:hAnsi="宋体" w:eastAsia="宋体" w:cs="宋体"/>
                <w:color w:val="323E32"/>
                <w:kern w:val="0"/>
                <w:sz w:val="21"/>
                <w:szCs w:val="21"/>
              </w:rPr>
            </w:pPr>
          </w:p>
          <w:p>
            <w:pPr>
              <w:spacing w:after="75" w:line="270" w:lineRule="atLeast"/>
              <w:textAlignment w:val="center"/>
              <w:rPr>
                <w:rFonts w:ascii="宋体" w:hAnsi="宋体" w:eastAsia="宋体" w:cs="宋体"/>
                <w:color w:val="323E32"/>
                <w:kern w:val="0"/>
                <w:sz w:val="21"/>
                <w:szCs w:val="21"/>
              </w:rPr>
            </w:pPr>
          </w:p>
          <w:p>
            <w:pPr>
              <w:spacing w:after="75" w:line="270" w:lineRule="atLeast"/>
              <w:textAlignment w:val="center"/>
              <w:rPr>
                <w:rFonts w:ascii="宋体" w:hAnsi="宋体" w:eastAsia="宋体" w:cs="宋体"/>
                <w:color w:val="323E32"/>
                <w:kern w:val="0"/>
                <w:sz w:val="21"/>
                <w:szCs w:val="21"/>
              </w:rPr>
            </w:pPr>
          </w:p>
          <w:p>
            <w:pPr>
              <w:spacing w:after="75" w:line="270" w:lineRule="atLeast"/>
              <w:textAlignment w:val="center"/>
              <w:rPr>
                <w:rFonts w:ascii="宋体" w:hAnsi="宋体" w:eastAsia="宋体" w:cs="宋体"/>
                <w:color w:val="323E32"/>
                <w:kern w:val="0"/>
                <w:sz w:val="21"/>
                <w:szCs w:val="21"/>
              </w:rPr>
            </w:pPr>
          </w:p>
          <w:p>
            <w:pPr>
              <w:spacing w:after="75" w:line="270" w:lineRule="atLeast"/>
              <w:textAlignment w:val="center"/>
              <w:rPr>
                <w:rFonts w:ascii="宋体" w:hAnsi="宋体" w:eastAsia="宋体" w:cs="宋体"/>
                <w:color w:val="323E32"/>
                <w:kern w:val="0"/>
                <w:sz w:val="21"/>
                <w:szCs w:val="21"/>
              </w:rPr>
            </w:pPr>
          </w:p>
          <w:p>
            <w:pPr>
              <w:spacing w:after="75" w:line="270" w:lineRule="atLeast"/>
              <w:textAlignment w:val="center"/>
              <w:rPr>
                <w:rFonts w:ascii="宋体" w:hAnsi="宋体" w:eastAsia="宋体" w:cs="宋体"/>
                <w:color w:val="323E32"/>
                <w:kern w:val="0"/>
                <w:sz w:val="21"/>
                <w:szCs w:val="21"/>
              </w:rPr>
            </w:pPr>
          </w:p>
          <w:p>
            <w:pPr>
              <w:spacing w:after="75" w:line="270" w:lineRule="atLeast"/>
              <w:textAlignment w:val="center"/>
              <w:rPr>
                <w:rFonts w:ascii="宋体" w:hAnsi="宋体" w:eastAsia="宋体" w:cs="宋体"/>
                <w:color w:val="323E32"/>
                <w:kern w:val="0"/>
                <w:sz w:val="21"/>
                <w:szCs w:val="21"/>
              </w:rPr>
            </w:pPr>
            <w:r>
              <w:rPr>
                <w:rFonts w:hint="eastAsia" w:ascii="宋体" w:hAnsi="宋体" w:eastAsia="宋体" w:cs="宋体"/>
                <w:color w:val="323E32"/>
                <w:kern w:val="0"/>
                <w:sz w:val="21"/>
                <w:szCs w:val="21"/>
              </w:rPr>
              <w:t>培养学生在自主学习中发现问题与解决问题的能力。</w:t>
            </w:r>
          </w:p>
          <w:p>
            <w:pPr>
              <w:spacing w:after="75" w:line="270" w:lineRule="atLeast"/>
              <w:textAlignment w:val="center"/>
              <w:rPr>
                <w:rFonts w:ascii="宋体" w:hAnsi="宋体" w:eastAsia="宋体" w:cs="宋体"/>
                <w:color w:val="323E32"/>
                <w:kern w:val="0"/>
                <w:sz w:val="21"/>
                <w:szCs w:val="21"/>
              </w:rPr>
            </w:pPr>
          </w:p>
          <w:p>
            <w:pPr>
              <w:spacing w:after="75" w:line="270" w:lineRule="atLeast"/>
              <w:textAlignment w:val="center"/>
              <w:rPr>
                <w:rFonts w:ascii="宋体" w:hAnsi="宋体" w:eastAsia="宋体" w:cs="宋体"/>
                <w:color w:val="323E32"/>
                <w:kern w:val="0"/>
                <w:sz w:val="21"/>
                <w:szCs w:val="21"/>
              </w:rPr>
            </w:pPr>
            <w:r>
              <w:rPr>
                <w:rFonts w:hint="eastAsia" w:ascii="宋体" w:hAnsi="宋体" w:eastAsia="宋体" w:cs="宋体"/>
                <w:color w:val="323E32"/>
                <w:kern w:val="0"/>
                <w:sz w:val="21"/>
                <w:szCs w:val="21"/>
              </w:rPr>
              <w:t>板书</w:t>
            </w:r>
            <w:r>
              <w:rPr>
                <w:rFonts w:ascii="宋体" w:hAnsi="宋体" w:eastAsia="宋体" w:cs="宋体"/>
                <w:color w:val="323E32"/>
                <w:kern w:val="0"/>
                <w:sz w:val="21"/>
                <w:szCs w:val="21"/>
              </w:rPr>
              <w:t>：广播并等待</w:t>
            </w:r>
          </w:p>
          <w:p>
            <w:pPr>
              <w:spacing w:after="75" w:line="270" w:lineRule="atLeast"/>
              <w:textAlignment w:val="center"/>
              <w:rPr>
                <w:rFonts w:ascii="宋体" w:hAnsi="宋体" w:eastAsia="宋体" w:cs="宋体"/>
                <w:color w:val="323E32"/>
                <w:kern w:val="0"/>
                <w:sz w:val="21"/>
                <w:szCs w:val="21"/>
              </w:rPr>
            </w:pPr>
          </w:p>
          <w:p>
            <w:pPr>
              <w:spacing w:after="75" w:line="270" w:lineRule="atLeast"/>
              <w:textAlignment w:val="center"/>
              <w:rPr>
                <w:rFonts w:ascii="宋体" w:hAnsi="宋体" w:eastAsia="宋体" w:cs="宋体"/>
                <w:color w:val="FF0000"/>
                <w:kern w:val="0"/>
                <w:sz w:val="21"/>
                <w:szCs w:val="21"/>
              </w:rPr>
            </w:pPr>
            <w:r>
              <w:rPr>
                <w:rFonts w:ascii="宋体" w:hAnsi="宋体" w:eastAsia="宋体" w:cs="宋体"/>
                <w:color w:val="FF0000"/>
                <w:kern w:val="0"/>
                <w:sz w:val="21"/>
                <w:szCs w:val="21"/>
              </w:rPr>
              <w:t>1</w:t>
            </w:r>
            <w:r>
              <w:rPr>
                <w:rFonts w:hint="eastAsia" w:ascii="宋体" w:hAnsi="宋体" w:eastAsia="宋体" w:cs="宋体"/>
                <w:color w:val="FF0000"/>
                <w:kern w:val="0"/>
                <w:sz w:val="21"/>
                <w:szCs w:val="21"/>
              </w:rPr>
              <w:t>’</w:t>
            </w:r>
          </w:p>
          <w:p>
            <w:pPr>
              <w:rPr>
                <w:sz w:val="21"/>
                <w:szCs w:val="21"/>
              </w:rPr>
            </w:pPr>
            <w:r>
              <w:rPr>
                <w:rFonts w:hint="eastAsia"/>
                <w:sz w:val="21"/>
                <w:szCs w:val="21"/>
              </w:rPr>
              <w:t>让</w:t>
            </w:r>
            <w:r>
              <w:rPr>
                <w:sz w:val="21"/>
                <w:szCs w:val="21"/>
              </w:rPr>
              <w:t>学生理解广播和广播并等待的区别</w:t>
            </w:r>
          </w:p>
          <w:p>
            <w:pPr>
              <w:rPr>
                <w:rFonts w:ascii="宋体" w:hAnsi="宋体" w:eastAsia="宋体" w:cs="宋体"/>
                <w:color w:val="323E32"/>
                <w:kern w:val="0"/>
                <w:sz w:val="21"/>
                <w:szCs w:val="21"/>
              </w:rPr>
            </w:pPr>
            <w:r>
              <w:rPr>
                <w:rFonts w:hint="eastAsia"/>
                <w:sz w:val="21"/>
                <w:szCs w:val="21"/>
              </w:rPr>
              <w:t>让学生</w:t>
            </w:r>
            <w:r>
              <w:rPr>
                <w:sz w:val="21"/>
                <w:szCs w:val="21"/>
              </w:rPr>
              <w:t>对顺序有个概念</w:t>
            </w:r>
          </w:p>
        </w:tc>
      </w:tr>
      <w:tr>
        <w:tblPrEx>
          <w:tblLayout w:type="fixed"/>
          <w:tblCellMar>
            <w:top w:w="0" w:type="dxa"/>
            <w:left w:w="0" w:type="dxa"/>
            <w:bottom w:w="0" w:type="dxa"/>
            <w:right w:w="0" w:type="dxa"/>
          </w:tblCellMar>
        </w:tblPrEx>
        <w:trPr>
          <w:trHeight w:val="1978" w:hRule="atLeast"/>
        </w:trPr>
        <w:tc>
          <w:tcPr>
            <w:tcW w:w="796" w:type="dxa"/>
            <w:vMerge w:val="continue"/>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spacing w:after="75" w:line="270" w:lineRule="atLeast"/>
              <w:jc w:val="center"/>
              <w:textAlignment w:val="center"/>
              <w:rPr>
                <w:rFonts w:ascii="宋体" w:hAnsi="宋体" w:eastAsia="宋体" w:cs="宋体"/>
                <w:color w:val="323E32"/>
                <w:kern w:val="0"/>
                <w:sz w:val="21"/>
                <w:szCs w:val="21"/>
              </w:rPr>
            </w:pPr>
          </w:p>
        </w:tc>
        <w:tc>
          <w:tcPr>
            <w:tcW w:w="4875" w:type="dxa"/>
            <w:tcBorders>
              <w:top w:val="single" w:color="auto" w:sz="4" w:space="0"/>
              <w:left w:val="nil"/>
              <w:bottom w:val="single" w:color="000000" w:sz="8" w:space="0"/>
              <w:right w:val="single" w:color="000000" w:sz="8" w:space="0"/>
            </w:tcBorders>
            <w:shd w:val="clear" w:color="auto" w:fill="auto"/>
            <w:tcMar>
              <w:top w:w="0" w:type="dxa"/>
              <w:left w:w="108" w:type="dxa"/>
              <w:bottom w:w="0" w:type="dxa"/>
              <w:right w:w="108" w:type="dxa"/>
            </w:tcMar>
          </w:tcPr>
          <w:p>
            <w:pPr>
              <w:widowControl/>
              <w:spacing w:after="75" w:line="270" w:lineRule="atLeast"/>
              <w:jc w:val="left"/>
              <w:textAlignment w:val="center"/>
              <w:rPr>
                <w:rFonts w:ascii="宋体" w:hAnsi="宋体" w:eastAsia="宋体" w:cs="宋体"/>
                <w:color w:val="323E32"/>
                <w:kern w:val="0"/>
                <w:sz w:val="21"/>
                <w:szCs w:val="21"/>
              </w:rPr>
            </w:pPr>
            <w:r>
              <w:rPr>
                <w:rFonts w:hint="eastAsia" w:ascii="宋体" w:hAnsi="宋体" w:eastAsia="宋体" w:cs="宋体"/>
                <w:color w:val="323E32"/>
                <w:kern w:val="0"/>
                <w:sz w:val="21"/>
                <w:szCs w:val="21"/>
              </w:rPr>
              <w:t>任务三</w:t>
            </w:r>
            <w:r>
              <w:rPr>
                <w:rFonts w:ascii="宋体" w:hAnsi="宋体" w:eastAsia="宋体" w:cs="宋体"/>
                <w:color w:val="323E32"/>
                <w:kern w:val="0"/>
                <w:sz w:val="21"/>
                <w:szCs w:val="21"/>
              </w:rPr>
              <w:t>：</w:t>
            </w:r>
            <w:r>
              <w:rPr>
                <w:rFonts w:hint="eastAsia" w:ascii="宋体" w:hAnsi="宋体" w:eastAsia="宋体" w:cs="宋体"/>
                <w:color w:val="323E32"/>
                <w:kern w:val="0"/>
                <w:sz w:val="21"/>
                <w:szCs w:val="21"/>
              </w:rPr>
              <w:t>制作</w:t>
            </w:r>
            <w:r>
              <w:rPr>
                <w:rFonts w:ascii="宋体" w:hAnsi="宋体" w:eastAsia="宋体" w:cs="宋体"/>
                <w:color w:val="323E32"/>
                <w:kern w:val="0"/>
                <w:sz w:val="21"/>
                <w:szCs w:val="21"/>
              </w:rPr>
              <w:t>完整动画</w:t>
            </w:r>
          </w:p>
          <w:p>
            <w:pPr>
              <w:widowControl/>
              <w:spacing w:after="75" w:line="270" w:lineRule="atLeast"/>
              <w:ind w:firstLine="420"/>
              <w:jc w:val="left"/>
              <w:textAlignment w:val="center"/>
              <w:rPr>
                <w:rFonts w:ascii="宋体" w:hAnsi="宋体" w:eastAsia="宋体" w:cs="宋体"/>
                <w:color w:val="323E32"/>
                <w:kern w:val="0"/>
                <w:sz w:val="21"/>
                <w:szCs w:val="21"/>
              </w:rPr>
            </w:pPr>
            <w:r>
              <w:rPr>
                <w:rFonts w:hint="eastAsia" w:ascii="宋体" w:hAnsi="宋体" w:eastAsia="宋体" w:cs="宋体"/>
                <w:color w:val="323E32"/>
                <w:kern w:val="0"/>
                <w:sz w:val="21"/>
                <w:szCs w:val="21"/>
              </w:rPr>
              <w:t>师：电视大家</w:t>
            </w:r>
            <w:r>
              <w:rPr>
                <w:rFonts w:ascii="宋体" w:hAnsi="宋体" w:eastAsia="宋体" w:cs="宋体"/>
                <w:color w:val="323E32"/>
                <w:kern w:val="0"/>
                <w:sz w:val="21"/>
                <w:szCs w:val="21"/>
              </w:rPr>
              <w:t>很熟悉</w:t>
            </w:r>
            <w:r>
              <w:rPr>
                <w:rFonts w:hint="eastAsia" w:ascii="宋体" w:hAnsi="宋体" w:eastAsia="宋体" w:cs="宋体"/>
                <w:color w:val="323E32"/>
                <w:kern w:val="0"/>
                <w:sz w:val="21"/>
                <w:szCs w:val="21"/>
              </w:rPr>
              <w:t>吧</w:t>
            </w:r>
            <w:r>
              <w:rPr>
                <w:rFonts w:ascii="宋体" w:hAnsi="宋体" w:eastAsia="宋体" w:cs="宋体"/>
                <w:color w:val="323E32"/>
                <w:kern w:val="0"/>
                <w:sz w:val="21"/>
                <w:szCs w:val="21"/>
              </w:rPr>
              <w:t>？老师</w:t>
            </w:r>
            <w:r>
              <w:rPr>
                <w:rFonts w:hint="eastAsia" w:ascii="宋体" w:hAnsi="宋体" w:eastAsia="宋体" w:cs="宋体"/>
                <w:color w:val="323E32"/>
                <w:kern w:val="0"/>
                <w:sz w:val="21"/>
                <w:szCs w:val="21"/>
              </w:rPr>
              <w:t>小时候</w:t>
            </w:r>
            <w:r>
              <w:rPr>
                <w:rFonts w:ascii="宋体" w:hAnsi="宋体" w:eastAsia="宋体" w:cs="宋体"/>
                <w:color w:val="323E32"/>
                <w:kern w:val="0"/>
                <w:sz w:val="21"/>
                <w:szCs w:val="21"/>
              </w:rPr>
              <w:t>看电视，电视台放什么我们只能看什么，现在有了数字</w:t>
            </w:r>
            <w:r>
              <w:rPr>
                <w:rFonts w:hint="eastAsia" w:ascii="宋体" w:hAnsi="宋体" w:eastAsia="宋体" w:cs="宋体"/>
                <w:color w:val="323E32"/>
                <w:kern w:val="0"/>
                <w:sz w:val="21"/>
                <w:szCs w:val="21"/>
              </w:rPr>
              <w:t>电视</w:t>
            </w:r>
            <w:r>
              <w:rPr>
                <w:rFonts w:ascii="宋体" w:hAnsi="宋体" w:eastAsia="宋体" w:cs="宋体"/>
                <w:color w:val="323E32"/>
                <w:kern w:val="0"/>
                <w:sz w:val="21"/>
                <w:szCs w:val="21"/>
              </w:rPr>
              <w:t>，我们先看什么都可以看，包括错过时间没有看到的节目</w:t>
            </w:r>
            <w:r>
              <w:rPr>
                <w:rFonts w:hint="eastAsia" w:ascii="宋体" w:hAnsi="宋体" w:eastAsia="宋体" w:cs="宋体"/>
                <w:color w:val="323E32"/>
                <w:kern w:val="0"/>
                <w:sz w:val="21"/>
                <w:szCs w:val="21"/>
              </w:rPr>
              <w:t>。（出示</w:t>
            </w:r>
            <w:r>
              <w:rPr>
                <w:rFonts w:ascii="宋体" w:hAnsi="宋体" w:eastAsia="宋体" w:cs="宋体"/>
                <w:color w:val="323E32"/>
                <w:kern w:val="0"/>
                <w:sz w:val="21"/>
                <w:szCs w:val="21"/>
              </w:rPr>
              <w:t>节目安排表和爱奇艺的截图</w:t>
            </w:r>
            <w:r>
              <w:rPr>
                <w:rFonts w:hint="eastAsia" w:ascii="宋体" w:hAnsi="宋体" w:eastAsia="宋体" w:cs="宋体"/>
                <w:color w:val="323E32"/>
                <w:kern w:val="0"/>
                <w:sz w:val="21"/>
                <w:szCs w:val="21"/>
              </w:rPr>
              <w:t>）</w:t>
            </w:r>
          </w:p>
          <w:p>
            <w:pPr>
              <w:widowControl/>
              <w:spacing w:after="75" w:line="270" w:lineRule="atLeast"/>
              <w:ind w:firstLine="420"/>
              <w:jc w:val="left"/>
              <w:textAlignment w:val="center"/>
              <w:rPr>
                <w:rFonts w:ascii="宋体" w:hAnsi="宋体" w:eastAsia="宋体" w:cs="宋体"/>
                <w:color w:val="323E32"/>
                <w:kern w:val="0"/>
                <w:sz w:val="21"/>
                <w:szCs w:val="21"/>
              </w:rPr>
            </w:pPr>
            <w:r>
              <w:rPr>
                <w:rFonts w:hint="eastAsia" w:ascii="宋体" w:hAnsi="宋体" w:eastAsia="宋体" w:cs="宋体"/>
                <w:color w:val="323E32"/>
                <w:kern w:val="0"/>
                <w:sz w:val="21"/>
                <w:szCs w:val="21"/>
              </w:rPr>
              <w:t>同学</w:t>
            </w:r>
            <w:r>
              <w:rPr>
                <w:rFonts w:ascii="宋体" w:hAnsi="宋体" w:eastAsia="宋体" w:cs="宋体"/>
                <w:color w:val="323E32"/>
                <w:kern w:val="0"/>
                <w:sz w:val="21"/>
                <w:szCs w:val="21"/>
              </w:rPr>
              <w:t>们想一想，老师小时候看的电视跟今天那个</w:t>
            </w:r>
            <w:r>
              <w:rPr>
                <w:rFonts w:hint="eastAsia" w:ascii="宋体" w:hAnsi="宋体" w:eastAsia="宋体" w:cs="宋体"/>
                <w:color w:val="323E32"/>
                <w:kern w:val="0"/>
                <w:sz w:val="21"/>
                <w:szCs w:val="21"/>
              </w:rPr>
              <w:t>命令</w:t>
            </w:r>
            <w:r>
              <w:rPr>
                <w:rFonts w:ascii="宋体" w:hAnsi="宋体" w:eastAsia="宋体" w:cs="宋体"/>
                <w:color w:val="323E32"/>
                <w:kern w:val="0"/>
                <w:sz w:val="21"/>
                <w:szCs w:val="21"/>
              </w:rPr>
              <w:t>很类似，现在的数字电视</w:t>
            </w:r>
            <w:r>
              <w:rPr>
                <w:rFonts w:hint="eastAsia" w:ascii="宋体" w:hAnsi="宋体" w:eastAsia="宋体" w:cs="宋体"/>
                <w:color w:val="323E32"/>
                <w:kern w:val="0"/>
                <w:sz w:val="21"/>
                <w:szCs w:val="21"/>
              </w:rPr>
              <w:t>的</w:t>
            </w:r>
            <w:r>
              <w:rPr>
                <w:rFonts w:ascii="宋体" w:hAnsi="宋体" w:eastAsia="宋体" w:cs="宋体"/>
                <w:color w:val="323E32"/>
                <w:kern w:val="0"/>
                <w:sz w:val="21"/>
                <w:szCs w:val="21"/>
              </w:rPr>
              <w:t>点播功能跟那个命令很</w:t>
            </w:r>
            <w:r>
              <w:rPr>
                <w:rFonts w:hint="eastAsia" w:ascii="宋体" w:hAnsi="宋体" w:eastAsia="宋体" w:cs="宋体"/>
                <w:color w:val="323E32"/>
                <w:kern w:val="0"/>
                <w:sz w:val="21"/>
                <w:szCs w:val="21"/>
              </w:rPr>
              <w:t>相似</w:t>
            </w:r>
            <w:r>
              <w:rPr>
                <w:rFonts w:ascii="宋体" w:hAnsi="宋体" w:eastAsia="宋体" w:cs="宋体"/>
                <w:color w:val="323E32"/>
                <w:kern w:val="0"/>
                <w:sz w:val="21"/>
                <w:szCs w:val="21"/>
              </w:rPr>
              <w:t>？</w:t>
            </w:r>
          </w:p>
          <w:p>
            <w:pPr>
              <w:widowControl/>
              <w:spacing w:after="75" w:line="270" w:lineRule="atLeast"/>
              <w:ind w:firstLine="420"/>
              <w:jc w:val="left"/>
              <w:textAlignment w:val="center"/>
              <w:rPr>
                <w:rFonts w:ascii="宋体" w:hAnsi="宋体" w:eastAsia="宋体" w:cs="宋体"/>
                <w:b/>
                <w:color w:val="323E32"/>
                <w:kern w:val="0"/>
                <w:sz w:val="21"/>
                <w:szCs w:val="21"/>
              </w:rPr>
            </w:pPr>
            <w:r>
              <w:rPr>
                <w:rFonts w:hint="eastAsia" w:ascii="宋体" w:hAnsi="宋体" w:eastAsia="宋体" w:cs="宋体"/>
                <w:b/>
                <w:color w:val="323E32"/>
                <w:kern w:val="0"/>
                <w:sz w:val="21"/>
                <w:szCs w:val="21"/>
              </w:rPr>
              <w:t>传统电视         广播</w:t>
            </w:r>
            <w:r>
              <w:rPr>
                <w:rFonts w:ascii="宋体" w:hAnsi="宋体" w:eastAsia="宋体" w:cs="宋体"/>
                <w:b/>
                <w:color w:val="323E32"/>
                <w:kern w:val="0"/>
                <w:sz w:val="21"/>
                <w:szCs w:val="21"/>
              </w:rPr>
              <w:t>并等待</w:t>
            </w:r>
          </w:p>
          <w:p>
            <w:pPr>
              <w:widowControl/>
              <w:spacing w:after="75" w:line="270" w:lineRule="atLeast"/>
              <w:ind w:firstLine="420"/>
              <w:jc w:val="left"/>
              <w:textAlignment w:val="center"/>
              <w:rPr>
                <w:rFonts w:ascii="宋体" w:hAnsi="宋体" w:eastAsia="宋体" w:cs="宋体"/>
                <w:b/>
                <w:color w:val="323E32"/>
                <w:kern w:val="0"/>
                <w:sz w:val="21"/>
                <w:szCs w:val="21"/>
              </w:rPr>
            </w:pPr>
            <w:r>
              <w:rPr>
                <w:rFonts w:hint="eastAsia" w:ascii="宋体" w:hAnsi="宋体" w:eastAsia="宋体" w:cs="宋体"/>
                <w:b/>
                <w:color w:val="323E32"/>
                <w:kern w:val="0"/>
                <w:sz w:val="21"/>
                <w:szCs w:val="21"/>
              </w:rPr>
              <w:t>电视点播         广播</w:t>
            </w:r>
          </w:p>
          <w:p>
            <w:pPr>
              <w:widowControl/>
              <w:spacing w:after="75" w:line="270" w:lineRule="atLeast"/>
              <w:ind w:firstLine="420"/>
              <w:jc w:val="left"/>
              <w:textAlignment w:val="center"/>
              <w:rPr>
                <w:rFonts w:ascii="宋体" w:hAnsi="宋体" w:eastAsia="宋体" w:cs="宋体"/>
                <w:color w:val="323E32"/>
                <w:kern w:val="0"/>
                <w:sz w:val="21"/>
                <w:szCs w:val="21"/>
              </w:rPr>
            </w:pPr>
            <w:r>
              <w:rPr>
                <w:rFonts w:hint="eastAsia" w:ascii="宋体" w:hAnsi="宋体" w:eastAsia="宋体" w:cs="宋体"/>
                <w:color w:val="323E32"/>
                <w:kern w:val="0"/>
                <w:sz w:val="21"/>
                <w:szCs w:val="21"/>
              </w:rPr>
              <w:t>接下来</w:t>
            </w:r>
            <w:r>
              <w:rPr>
                <w:rFonts w:ascii="宋体" w:hAnsi="宋体" w:eastAsia="宋体" w:cs="宋体"/>
                <w:color w:val="323E32"/>
                <w:kern w:val="0"/>
                <w:sz w:val="21"/>
                <w:szCs w:val="21"/>
              </w:rPr>
              <w:t>小动物们想</w:t>
            </w:r>
            <w:r>
              <w:rPr>
                <w:rFonts w:hint="eastAsia" w:ascii="宋体" w:hAnsi="宋体" w:eastAsia="宋体" w:cs="宋体"/>
                <w:color w:val="323E32"/>
                <w:kern w:val="0"/>
                <w:sz w:val="21"/>
                <w:szCs w:val="21"/>
              </w:rPr>
              <w:t>表演</w:t>
            </w:r>
            <w:r>
              <w:rPr>
                <w:rFonts w:ascii="宋体" w:hAnsi="宋体" w:eastAsia="宋体" w:cs="宋体"/>
                <w:color w:val="323E32"/>
                <w:kern w:val="0"/>
                <w:sz w:val="21"/>
                <w:szCs w:val="21"/>
              </w:rPr>
              <w:t>节目，要麻烦同学们来给他们进行节目编排。</w:t>
            </w:r>
            <w:r>
              <w:rPr>
                <w:rFonts w:hint="eastAsia" w:ascii="宋体" w:hAnsi="宋体" w:eastAsia="宋体" w:cs="宋体"/>
                <w:color w:val="323E32"/>
                <w:kern w:val="0"/>
                <w:sz w:val="21"/>
                <w:szCs w:val="21"/>
              </w:rPr>
              <w:t>同学们两人</w:t>
            </w:r>
            <w:r>
              <w:rPr>
                <w:rFonts w:ascii="宋体" w:hAnsi="宋体" w:eastAsia="宋体" w:cs="宋体"/>
                <w:color w:val="323E32"/>
                <w:kern w:val="0"/>
                <w:sz w:val="21"/>
                <w:szCs w:val="21"/>
              </w:rPr>
              <w:t>一组自己商量</w:t>
            </w:r>
            <w:r>
              <w:rPr>
                <w:rFonts w:hint="eastAsia" w:ascii="宋体" w:hAnsi="宋体" w:eastAsia="宋体" w:cs="宋体"/>
                <w:color w:val="323E32"/>
                <w:kern w:val="0"/>
                <w:sz w:val="21"/>
                <w:szCs w:val="21"/>
              </w:rPr>
              <w:t>选择“广播</w:t>
            </w:r>
            <w:r>
              <w:rPr>
                <w:rFonts w:ascii="宋体" w:hAnsi="宋体" w:eastAsia="宋体" w:cs="宋体"/>
                <w:color w:val="323E32"/>
                <w:kern w:val="0"/>
                <w:sz w:val="21"/>
                <w:szCs w:val="21"/>
              </w:rPr>
              <w:t>并等待</w:t>
            </w:r>
            <w:r>
              <w:rPr>
                <w:rFonts w:hint="eastAsia" w:ascii="宋体" w:hAnsi="宋体" w:eastAsia="宋体" w:cs="宋体"/>
                <w:color w:val="323E32"/>
                <w:kern w:val="0"/>
                <w:sz w:val="21"/>
                <w:szCs w:val="21"/>
              </w:rPr>
              <w:t>”还是</w:t>
            </w:r>
            <w:r>
              <w:rPr>
                <w:rFonts w:ascii="宋体" w:hAnsi="宋体" w:eastAsia="宋体" w:cs="宋体"/>
                <w:color w:val="323E32"/>
                <w:kern w:val="0"/>
                <w:sz w:val="21"/>
                <w:szCs w:val="21"/>
              </w:rPr>
              <w:t>“</w:t>
            </w:r>
            <w:r>
              <w:rPr>
                <w:rFonts w:hint="eastAsia" w:ascii="宋体" w:hAnsi="宋体" w:eastAsia="宋体" w:cs="宋体"/>
                <w:color w:val="323E32"/>
                <w:kern w:val="0"/>
                <w:sz w:val="21"/>
                <w:szCs w:val="21"/>
              </w:rPr>
              <w:t>广播</w:t>
            </w:r>
            <w:r>
              <w:rPr>
                <w:rFonts w:ascii="宋体" w:hAnsi="宋体" w:eastAsia="宋体" w:cs="宋体"/>
                <w:color w:val="323E32"/>
                <w:kern w:val="0"/>
                <w:sz w:val="21"/>
                <w:szCs w:val="21"/>
              </w:rPr>
              <w:t>”</w:t>
            </w:r>
            <w:r>
              <w:rPr>
                <w:rFonts w:hint="eastAsia" w:ascii="宋体" w:hAnsi="宋体" w:eastAsia="宋体" w:cs="宋体"/>
                <w:color w:val="323E32"/>
                <w:kern w:val="0"/>
                <w:sz w:val="21"/>
                <w:szCs w:val="21"/>
              </w:rPr>
              <w:t>来</w:t>
            </w:r>
            <w:r>
              <w:rPr>
                <w:rFonts w:ascii="宋体" w:hAnsi="宋体" w:eastAsia="宋体" w:cs="宋体"/>
                <w:color w:val="323E32"/>
                <w:kern w:val="0"/>
                <w:sz w:val="21"/>
                <w:szCs w:val="21"/>
              </w:rPr>
              <w:t>完成</w:t>
            </w:r>
            <w:r>
              <w:rPr>
                <w:rFonts w:hint="eastAsia" w:ascii="宋体" w:hAnsi="宋体" w:eastAsia="宋体" w:cs="宋体"/>
                <w:color w:val="323E32"/>
                <w:kern w:val="0"/>
                <w:sz w:val="21"/>
                <w:szCs w:val="21"/>
              </w:rPr>
              <w:t>节目</w:t>
            </w:r>
            <w:r>
              <w:rPr>
                <w:rFonts w:ascii="宋体" w:hAnsi="宋体" w:eastAsia="宋体" w:cs="宋体"/>
                <w:color w:val="323E32"/>
                <w:kern w:val="0"/>
                <w:sz w:val="21"/>
                <w:szCs w:val="21"/>
              </w:rPr>
              <w:t>的编排，并说说你</w:t>
            </w:r>
            <w:r>
              <w:rPr>
                <w:rFonts w:hint="eastAsia" w:ascii="宋体" w:hAnsi="宋体" w:eastAsia="宋体" w:cs="宋体"/>
                <w:color w:val="323E32"/>
                <w:kern w:val="0"/>
                <w:sz w:val="21"/>
                <w:szCs w:val="21"/>
              </w:rPr>
              <w:t>打算</w:t>
            </w:r>
            <w:r>
              <w:rPr>
                <w:rFonts w:ascii="宋体" w:hAnsi="宋体" w:eastAsia="宋体" w:cs="宋体"/>
                <w:color w:val="323E32"/>
                <w:kern w:val="0"/>
                <w:sz w:val="21"/>
                <w:szCs w:val="21"/>
              </w:rPr>
              <w:t>怎样来编写程序</w:t>
            </w:r>
          </w:p>
          <w:p>
            <w:pPr>
              <w:widowControl/>
              <w:spacing w:after="75" w:line="270" w:lineRule="atLeast"/>
              <w:ind w:firstLine="420"/>
              <w:jc w:val="left"/>
              <w:textAlignment w:val="center"/>
              <w:rPr>
                <w:rFonts w:ascii="宋体" w:hAnsi="宋体" w:eastAsia="宋体" w:cs="宋体"/>
                <w:b/>
                <w:color w:val="FF0000"/>
                <w:kern w:val="0"/>
                <w:sz w:val="21"/>
                <w:szCs w:val="21"/>
              </w:rPr>
            </w:pPr>
            <w:r>
              <w:rPr>
                <w:rFonts w:hint="eastAsia" w:ascii="宋体" w:hAnsi="宋体" w:eastAsia="宋体" w:cs="宋体"/>
                <w:b/>
                <w:color w:val="FF0000"/>
                <w:kern w:val="0"/>
                <w:sz w:val="21"/>
                <w:szCs w:val="21"/>
              </w:rPr>
              <w:t>板书：19课   编排</w:t>
            </w:r>
            <w:r>
              <w:rPr>
                <w:rFonts w:ascii="宋体" w:hAnsi="宋体" w:eastAsia="宋体" w:cs="宋体"/>
                <w:b/>
                <w:color w:val="FF0000"/>
                <w:kern w:val="0"/>
                <w:sz w:val="21"/>
                <w:szCs w:val="21"/>
              </w:rPr>
              <w:t>节目</w:t>
            </w:r>
            <w:r>
              <w:rPr>
                <w:rFonts w:hint="eastAsia" w:ascii="宋体" w:hAnsi="宋体" w:eastAsia="宋体" w:cs="宋体"/>
                <w:b/>
                <w:color w:val="FF0000"/>
                <w:kern w:val="0"/>
                <w:sz w:val="21"/>
                <w:szCs w:val="21"/>
              </w:rPr>
              <w:t>顺序</w:t>
            </w:r>
          </w:p>
          <w:p>
            <w:pPr>
              <w:widowControl/>
              <w:spacing w:after="75" w:line="270" w:lineRule="atLeast"/>
              <w:ind w:firstLine="420"/>
              <w:jc w:val="left"/>
              <w:textAlignment w:val="center"/>
              <w:rPr>
                <w:rFonts w:cs="宋体" w:asciiTheme="minorEastAsia" w:hAnsiTheme="minorEastAsia"/>
                <w:color w:val="323E32"/>
                <w:kern w:val="0"/>
                <w:sz w:val="21"/>
                <w:szCs w:val="21"/>
              </w:rPr>
            </w:pPr>
            <w:r>
              <w:rPr>
                <w:rFonts w:hint="eastAsia" w:cs="宋体" w:asciiTheme="minorEastAsia" w:hAnsiTheme="minorEastAsia"/>
                <w:color w:val="323E32"/>
                <w:kern w:val="0"/>
                <w:sz w:val="21"/>
                <w:szCs w:val="21"/>
              </w:rPr>
              <w:t>提醒，</w:t>
            </w:r>
            <w:r>
              <w:rPr>
                <w:rFonts w:cs="宋体" w:asciiTheme="minorEastAsia" w:hAnsiTheme="minorEastAsia"/>
                <w:color w:val="323E32"/>
                <w:kern w:val="0"/>
                <w:sz w:val="21"/>
                <w:szCs w:val="21"/>
              </w:rPr>
              <w:t>角色在出场前和出场后的状态是隐藏</w:t>
            </w:r>
            <w:r>
              <w:rPr>
                <w:rFonts w:hint="eastAsia" w:cs="宋体" w:asciiTheme="minorEastAsia" w:hAnsiTheme="minorEastAsia"/>
                <w:color w:val="323E32"/>
                <w:kern w:val="0"/>
                <w:sz w:val="21"/>
                <w:szCs w:val="21"/>
              </w:rPr>
              <w:t>，</w:t>
            </w:r>
          </w:p>
          <w:p>
            <w:pPr>
              <w:widowControl/>
              <w:spacing w:after="75" w:line="270" w:lineRule="atLeast"/>
              <w:ind w:firstLine="420"/>
              <w:jc w:val="left"/>
              <w:textAlignment w:val="center"/>
              <w:rPr>
                <w:rFonts w:ascii="宋体" w:hAnsi="宋体" w:eastAsia="宋体" w:cs="宋体"/>
                <w:color w:val="323E32"/>
                <w:kern w:val="0"/>
                <w:sz w:val="21"/>
                <w:szCs w:val="21"/>
              </w:rPr>
            </w:pPr>
            <w:r>
              <w:rPr>
                <w:rFonts w:hint="eastAsia" w:ascii="宋体" w:hAnsi="宋体" w:eastAsia="宋体" w:cs="宋体"/>
                <w:color w:val="323E32"/>
                <w:kern w:val="0"/>
                <w:sz w:val="21"/>
                <w:szCs w:val="21"/>
              </w:rPr>
              <w:t>演示例程2个</w:t>
            </w:r>
            <w:r>
              <w:rPr>
                <w:rFonts w:ascii="宋体" w:hAnsi="宋体" w:eastAsia="宋体" w:cs="宋体"/>
                <w:color w:val="323E32"/>
                <w:kern w:val="0"/>
                <w:sz w:val="21"/>
                <w:szCs w:val="21"/>
              </w:rPr>
              <w:t>方案</w:t>
            </w:r>
            <w:r>
              <w:rPr>
                <w:rFonts w:hint="eastAsia" w:ascii="宋体" w:hAnsi="宋体" w:eastAsia="宋体" w:cs="宋体"/>
                <w:color w:val="323E32"/>
                <w:kern w:val="0"/>
                <w:sz w:val="21"/>
                <w:szCs w:val="21"/>
              </w:rPr>
              <w:t>，</w:t>
            </w:r>
          </w:p>
          <w:p>
            <w:pPr>
              <w:widowControl/>
              <w:spacing w:after="75" w:line="270" w:lineRule="atLeast"/>
              <w:ind w:firstLine="420"/>
              <w:jc w:val="left"/>
              <w:textAlignment w:val="center"/>
              <w:rPr>
                <w:rFonts w:ascii="宋体" w:hAnsi="宋体" w:eastAsia="宋体" w:cs="宋体"/>
                <w:color w:val="323E32"/>
                <w:kern w:val="0"/>
                <w:sz w:val="21"/>
                <w:szCs w:val="21"/>
              </w:rPr>
            </w:pPr>
            <w:r>
              <w:rPr>
                <w:rFonts w:hint="eastAsia" w:ascii="宋体" w:hAnsi="宋体" w:eastAsia="宋体" w:cs="宋体"/>
                <w:color w:val="323E32"/>
                <w:kern w:val="0"/>
                <w:sz w:val="21"/>
                <w:szCs w:val="21"/>
              </w:rPr>
              <w:t>学生讨论、汇报制作想法</w:t>
            </w:r>
          </w:p>
          <w:p>
            <w:pPr>
              <w:widowControl/>
              <w:spacing w:after="75" w:line="270" w:lineRule="atLeast"/>
              <w:ind w:firstLine="420"/>
              <w:jc w:val="left"/>
              <w:textAlignment w:val="center"/>
              <w:rPr>
                <w:rFonts w:hint="eastAsia" w:ascii="宋体" w:hAnsi="宋体" w:eastAsia="宋体" w:cs="宋体"/>
                <w:color w:val="FF0000"/>
                <w:kern w:val="0"/>
                <w:sz w:val="21"/>
                <w:szCs w:val="21"/>
              </w:rPr>
            </w:pPr>
            <w:r>
              <w:rPr>
                <w:rFonts w:hint="eastAsia" w:ascii="宋体" w:hAnsi="宋体" w:eastAsia="宋体" w:cs="宋体"/>
                <w:color w:val="FF0000"/>
                <w:kern w:val="0"/>
                <w:sz w:val="21"/>
                <w:szCs w:val="21"/>
              </w:rPr>
              <w:t>提醒</w:t>
            </w:r>
            <w:r>
              <w:rPr>
                <w:rFonts w:ascii="宋体" w:hAnsi="宋体" w:eastAsia="宋体" w:cs="宋体"/>
                <w:color w:val="FF0000"/>
                <w:kern w:val="0"/>
                <w:sz w:val="21"/>
                <w:szCs w:val="21"/>
              </w:rPr>
              <w:t>：广播名称的规划性。</w:t>
            </w:r>
          </w:p>
          <w:p>
            <w:pPr>
              <w:widowControl/>
              <w:spacing w:after="75" w:line="270" w:lineRule="atLeast"/>
              <w:ind w:firstLine="420"/>
              <w:jc w:val="left"/>
              <w:textAlignment w:val="center"/>
              <w:rPr>
                <w:rFonts w:hint="eastAsia" w:ascii="宋体" w:hAnsi="宋体" w:eastAsia="宋体" w:cs="宋体"/>
                <w:color w:val="323E32"/>
                <w:kern w:val="0"/>
                <w:sz w:val="21"/>
                <w:szCs w:val="21"/>
              </w:rPr>
            </w:pPr>
            <w:r>
              <w:rPr>
                <w:rFonts w:hint="eastAsia" w:ascii="宋体" w:hAnsi="宋体" w:eastAsia="宋体" w:cs="宋体"/>
                <w:color w:val="323E32"/>
                <w:kern w:val="0"/>
                <w:sz w:val="21"/>
                <w:szCs w:val="21"/>
              </w:rPr>
              <w:t>学生</w:t>
            </w:r>
            <w:r>
              <w:rPr>
                <w:rFonts w:ascii="宋体" w:hAnsi="宋体" w:eastAsia="宋体" w:cs="宋体"/>
                <w:color w:val="323E32"/>
                <w:kern w:val="0"/>
                <w:sz w:val="21"/>
                <w:szCs w:val="21"/>
              </w:rPr>
              <w:t>制作</w:t>
            </w:r>
          </w:p>
          <w:p>
            <w:pPr>
              <w:widowControl/>
              <w:spacing w:after="75" w:line="270" w:lineRule="atLeast"/>
              <w:ind w:firstLine="420"/>
              <w:jc w:val="left"/>
              <w:textAlignment w:val="center"/>
              <w:rPr>
                <w:rFonts w:ascii="宋体" w:hAnsi="宋体" w:eastAsia="宋体" w:cs="宋体"/>
                <w:color w:val="323E32"/>
                <w:kern w:val="0"/>
                <w:sz w:val="21"/>
                <w:szCs w:val="21"/>
              </w:rPr>
            </w:pPr>
            <w:r>
              <w:rPr>
                <w:rFonts w:hint="eastAsia" w:ascii="宋体" w:hAnsi="宋体" w:eastAsia="宋体" w:cs="宋体"/>
                <w:color w:val="323E32"/>
                <w:kern w:val="0"/>
                <w:sz w:val="21"/>
                <w:szCs w:val="21"/>
              </w:rPr>
              <w:t>学生互评（</w:t>
            </w:r>
            <w:r>
              <w:rPr>
                <w:rFonts w:hint="eastAsia" w:ascii="宋体" w:hAnsi="宋体" w:eastAsia="宋体" w:cs="宋体"/>
                <w:color w:val="FF0000"/>
                <w:kern w:val="0"/>
                <w:sz w:val="21"/>
                <w:szCs w:val="21"/>
              </w:rPr>
              <w:t>引导</w:t>
            </w:r>
            <w:r>
              <w:rPr>
                <w:rFonts w:ascii="宋体" w:hAnsi="宋体" w:eastAsia="宋体" w:cs="宋体"/>
                <w:color w:val="FF0000"/>
                <w:kern w:val="0"/>
                <w:sz w:val="21"/>
                <w:szCs w:val="21"/>
              </w:rPr>
              <w:t>学生从注意点评价</w:t>
            </w:r>
            <w:r>
              <w:rPr>
                <w:rFonts w:hint="eastAsia" w:ascii="宋体" w:hAnsi="宋体" w:eastAsia="宋体" w:cs="宋体"/>
                <w:color w:val="323E32"/>
                <w:kern w:val="0"/>
                <w:sz w:val="21"/>
                <w:szCs w:val="21"/>
              </w:rPr>
              <w:t>）</w:t>
            </w:r>
          </w:p>
          <w:p>
            <w:pPr>
              <w:widowControl/>
              <w:spacing w:after="75" w:line="270" w:lineRule="atLeast"/>
              <w:ind w:firstLine="420"/>
              <w:jc w:val="left"/>
              <w:textAlignment w:val="center"/>
              <w:rPr>
                <w:rFonts w:ascii="宋体" w:hAnsi="宋体" w:eastAsia="宋体" w:cs="宋体"/>
                <w:color w:val="323E32"/>
                <w:kern w:val="0"/>
                <w:sz w:val="21"/>
                <w:szCs w:val="21"/>
              </w:rPr>
            </w:pPr>
            <w:r>
              <w:rPr>
                <w:rFonts w:ascii="宋体" w:hAnsi="宋体" w:eastAsia="宋体" w:cs="宋体"/>
                <w:color w:val="323E32"/>
                <w:kern w:val="0"/>
                <w:sz w:val="21"/>
                <w:szCs w:val="21"/>
              </w:rPr>
              <w:t>教师评价</w:t>
            </w:r>
          </w:p>
          <w:p>
            <w:pPr>
              <w:widowControl/>
              <w:spacing w:after="75" w:line="270" w:lineRule="atLeast"/>
              <w:ind w:firstLine="420"/>
              <w:jc w:val="left"/>
              <w:textAlignment w:val="center"/>
              <w:rPr>
                <w:rFonts w:hint="eastAsia"/>
                <w:sz w:val="21"/>
                <w:szCs w:val="21"/>
              </w:rPr>
            </w:pPr>
            <w:r>
              <w:rPr>
                <w:rFonts w:hint="eastAsia"/>
                <w:color w:val="FF0000"/>
                <w:sz w:val="21"/>
                <w:szCs w:val="21"/>
              </w:rPr>
              <w:t>从</w:t>
            </w:r>
            <w:r>
              <w:rPr>
                <w:color w:val="FF0000"/>
                <w:sz w:val="21"/>
                <w:szCs w:val="21"/>
              </w:rPr>
              <w:t>注意点</w:t>
            </w:r>
            <w:r>
              <w:rPr>
                <w:rFonts w:hint="eastAsia"/>
                <w:color w:val="FF0000"/>
                <w:sz w:val="21"/>
                <w:szCs w:val="21"/>
              </w:rPr>
              <w:t>开始</w:t>
            </w:r>
            <w:r>
              <w:rPr>
                <w:color w:val="FF0000"/>
                <w:sz w:val="21"/>
                <w:szCs w:val="21"/>
              </w:rPr>
              <w:t>，对学生评价查漏补缺</w:t>
            </w:r>
          </w:p>
        </w:tc>
        <w:tc>
          <w:tcPr>
            <w:tcW w:w="3333" w:type="dxa"/>
            <w:tcBorders>
              <w:top w:val="single" w:color="auto" w:sz="4" w:space="0"/>
              <w:left w:val="nil"/>
              <w:bottom w:val="single" w:color="000000" w:sz="8" w:space="0"/>
              <w:right w:val="single" w:color="000000" w:sz="8" w:space="0"/>
            </w:tcBorders>
            <w:shd w:val="clear" w:color="auto" w:fill="auto"/>
            <w:tcMar>
              <w:top w:w="0" w:type="dxa"/>
              <w:left w:w="108" w:type="dxa"/>
              <w:bottom w:w="0" w:type="dxa"/>
              <w:right w:w="108" w:type="dxa"/>
            </w:tcMar>
          </w:tcPr>
          <w:p>
            <w:pPr>
              <w:widowControl/>
              <w:spacing w:after="75" w:line="270" w:lineRule="atLeast"/>
              <w:ind w:firstLine="420"/>
              <w:textAlignment w:val="center"/>
              <w:rPr>
                <w:rFonts w:ascii="宋体" w:hAnsi="宋体" w:eastAsia="宋体" w:cs="宋体"/>
                <w:color w:val="FF0000"/>
                <w:kern w:val="0"/>
                <w:sz w:val="21"/>
                <w:szCs w:val="21"/>
              </w:rPr>
            </w:pPr>
            <w:r>
              <w:rPr>
                <w:rFonts w:hint="eastAsia" w:ascii="宋体" w:hAnsi="宋体" w:eastAsia="宋体" w:cs="宋体"/>
                <w:color w:val="FF0000"/>
                <w:kern w:val="0"/>
                <w:sz w:val="21"/>
                <w:szCs w:val="21"/>
              </w:rPr>
              <w:t> </w:t>
            </w:r>
            <w:r>
              <w:rPr>
                <w:rFonts w:ascii="宋体" w:hAnsi="宋体" w:eastAsia="宋体" w:cs="宋体"/>
                <w:color w:val="FF0000"/>
                <w:kern w:val="0"/>
                <w:sz w:val="21"/>
                <w:szCs w:val="21"/>
              </w:rPr>
              <w:t>25’</w:t>
            </w:r>
          </w:p>
          <w:p>
            <w:pPr>
              <w:widowControl/>
              <w:spacing w:after="75" w:line="270" w:lineRule="atLeast"/>
              <w:ind w:firstLine="420"/>
              <w:textAlignment w:val="center"/>
              <w:rPr>
                <w:rFonts w:ascii="宋体" w:hAnsi="宋体" w:eastAsia="宋体" w:cs="宋体"/>
                <w:color w:val="323E32"/>
                <w:kern w:val="0"/>
                <w:sz w:val="21"/>
                <w:szCs w:val="21"/>
              </w:rPr>
            </w:pPr>
            <w:r>
              <w:rPr>
                <w:rFonts w:hint="eastAsia" w:ascii="宋体" w:hAnsi="宋体" w:eastAsia="宋体" w:cs="宋体"/>
                <w:color w:val="323E32"/>
                <w:kern w:val="0"/>
                <w:sz w:val="21"/>
                <w:szCs w:val="21"/>
              </w:rPr>
              <w:t>2</w:t>
            </w:r>
          </w:p>
          <w:p>
            <w:pPr>
              <w:widowControl/>
              <w:spacing w:after="75" w:line="270" w:lineRule="atLeast"/>
              <w:ind w:firstLine="420"/>
              <w:textAlignment w:val="center"/>
              <w:rPr>
                <w:rFonts w:ascii="Verdana" w:hAnsi="Verdana" w:eastAsia="微软雅黑" w:cs="宋体"/>
                <w:color w:val="323E32"/>
                <w:kern w:val="0"/>
                <w:sz w:val="21"/>
                <w:szCs w:val="21"/>
              </w:rPr>
            </w:pPr>
          </w:p>
          <w:p>
            <w:pPr>
              <w:spacing w:after="75" w:line="270" w:lineRule="atLeast"/>
              <w:ind w:firstLine="420"/>
              <w:textAlignment w:val="center"/>
              <w:rPr>
                <w:rFonts w:ascii="宋体" w:hAnsi="宋体" w:eastAsia="宋体" w:cs="宋体"/>
                <w:color w:val="323E32"/>
                <w:kern w:val="0"/>
                <w:sz w:val="21"/>
                <w:szCs w:val="21"/>
              </w:rPr>
            </w:pPr>
            <w:r>
              <w:rPr>
                <w:rFonts w:hint="eastAsia" w:ascii="宋体" w:hAnsi="宋体" w:eastAsia="宋体" w:cs="宋体"/>
                <w:color w:val="323E32"/>
                <w:kern w:val="0"/>
                <w:sz w:val="21"/>
                <w:szCs w:val="21"/>
              </w:rPr>
              <w:t>对学习</w:t>
            </w:r>
            <w:r>
              <w:rPr>
                <w:rFonts w:ascii="宋体" w:hAnsi="宋体" w:eastAsia="宋体" w:cs="宋体"/>
                <w:color w:val="323E32"/>
                <w:kern w:val="0"/>
                <w:sz w:val="21"/>
                <w:szCs w:val="21"/>
              </w:rPr>
              <w:t>的广播和广播并</w:t>
            </w:r>
            <w:r>
              <w:rPr>
                <w:rFonts w:hint="eastAsia" w:ascii="宋体" w:hAnsi="宋体" w:eastAsia="宋体" w:cs="宋体"/>
                <w:color w:val="323E32"/>
                <w:kern w:val="0"/>
                <w:sz w:val="21"/>
                <w:szCs w:val="21"/>
              </w:rPr>
              <w:t>等待</w:t>
            </w:r>
            <w:r>
              <w:rPr>
                <w:rFonts w:ascii="宋体" w:hAnsi="宋体" w:eastAsia="宋体" w:cs="宋体"/>
                <w:color w:val="323E32"/>
                <w:kern w:val="0"/>
                <w:sz w:val="21"/>
                <w:szCs w:val="21"/>
              </w:rPr>
              <w:t>进行练习，巩固</w:t>
            </w:r>
            <w:r>
              <w:rPr>
                <w:rFonts w:hint="eastAsia" w:ascii="宋体" w:hAnsi="宋体" w:eastAsia="宋体" w:cs="宋体"/>
                <w:color w:val="323E32"/>
                <w:kern w:val="0"/>
                <w:sz w:val="21"/>
                <w:szCs w:val="21"/>
              </w:rPr>
              <w:t>知识</w:t>
            </w:r>
            <w:r>
              <w:rPr>
                <w:rFonts w:ascii="宋体" w:hAnsi="宋体" w:eastAsia="宋体" w:cs="宋体"/>
                <w:color w:val="323E32"/>
                <w:kern w:val="0"/>
                <w:sz w:val="21"/>
                <w:szCs w:val="21"/>
              </w:rPr>
              <w:t>的掌握。</w:t>
            </w:r>
          </w:p>
          <w:p>
            <w:pPr>
              <w:spacing w:after="75" w:line="270" w:lineRule="atLeast"/>
              <w:ind w:firstLine="420"/>
              <w:textAlignment w:val="center"/>
              <w:rPr>
                <w:rFonts w:ascii="宋体" w:hAnsi="宋体" w:eastAsia="宋体" w:cs="宋体"/>
                <w:color w:val="323E32"/>
                <w:kern w:val="0"/>
                <w:sz w:val="21"/>
                <w:szCs w:val="21"/>
              </w:rPr>
            </w:pPr>
          </w:p>
          <w:p>
            <w:pPr>
              <w:spacing w:after="75" w:line="270" w:lineRule="atLeast"/>
              <w:ind w:firstLine="420"/>
              <w:textAlignment w:val="center"/>
              <w:rPr>
                <w:rFonts w:ascii="宋体" w:hAnsi="宋体" w:eastAsia="宋体" w:cs="宋体"/>
                <w:color w:val="323E32"/>
                <w:kern w:val="0"/>
                <w:sz w:val="21"/>
                <w:szCs w:val="21"/>
              </w:rPr>
            </w:pPr>
          </w:p>
          <w:p>
            <w:pPr>
              <w:spacing w:after="75" w:line="270" w:lineRule="atLeast"/>
              <w:ind w:firstLine="420"/>
              <w:textAlignment w:val="center"/>
              <w:rPr>
                <w:rFonts w:ascii="宋体" w:hAnsi="宋体" w:eastAsia="宋体" w:cs="宋体"/>
                <w:color w:val="323E32"/>
                <w:kern w:val="0"/>
                <w:sz w:val="21"/>
                <w:szCs w:val="21"/>
              </w:rPr>
            </w:pPr>
          </w:p>
          <w:p>
            <w:pPr>
              <w:spacing w:after="75" w:line="270" w:lineRule="atLeast"/>
              <w:ind w:firstLine="420"/>
              <w:textAlignment w:val="center"/>
              <w:rPr>
                <w:rFonts w:ascii="宋体" w:hAnsi="宋体" w:eastAsia="宋体" w:cs="宋体"/>
                <w:color w:val="323E32"/>
                <w:kern w:val="0"/>
                <w:sz w:val="21"/>
                <w:szCs w:val="21"/>
              </w:rPr>
            </w:pPr>
          </w:p>
          <w:p>
            <w:pPr>
              <w:spacing w:after="75" w:line="270" w:lineRule="atLeast"/>
              <w:ind w:firstLine="420"/>
              <w:textAlignment w:val="center"/>
              <w:rPr>
                <w:rFonts w:ascii="宋体" w:hAnsi="宋体" w:eastAsia="宋体" w:cs="宋体"/>
                <w:color w:val="323E32"/>
                <w:kern w:val="0"/>
                <w:sz w:val="21"/>
                <w:szCs w:val="21"/>
              </w:rPr>
            </w:pPr>
          </w:p>
          <w:p>
            <w:pPr>
              <w:spacing w:after="75" w:line="270" w:lineRule="atLeast"/>
              <w:ind w:firstLine="420"/>
              <w:textAlignment w:val="center"/>
              <w:rPr>
                <w:rFonts w:hint="eastAsia" w:ascii="宋体" w:hAnsi="宋体" w:eastAsia="宋体" w:cs="宋体"/>
                <w:color w:val="323E32"/>
                <w:kern w:val="0"/>
                <w:sz w:val="21"/>
                <w:szCs w:val="21"/>
              </w:rPr>
            </w:pPr>
          </w:p>
          <w:p>
            <w:pPr>
              <w:spacing w:after="75" w:line="270" w:lineRule="atLeast"/>
              <w:ind w:firstLine="420"/>
              <w:textAlignment w:val="center"/>
              <w:rPr>
                <w:rFonts w:ascii="宋体" w:hAnsi="宋体" w:eastAsia="宋体" w:cs="宋体"/>
                <w:color w:val="323E32"/>
                <w:kern w:val="0"/>
                <w:sz w:val="21"/>
                <w:szCs w:val="21"/>
              </w:rPr>
            </w:pPr>
            <w:r>
              <w:rPr>
                <w:rFonts w:ascii="宋体" w:hAnsi="宋体" w:eastAsia="宋体" w:cs="宋体"/>
                <w:color w:val="323E32"/>
                <w:kern w:val="0"/>
                <w:sz w:val="21"/>
                <w:szCs w:val="21"/>
              </w:rPr>
              <w:t>PPT</w:t>
            </w:r>
            <w:r>
              <w:rPr>
                <w:rFonts w:hint="eastAsia" w:ascii="宋体" w:hAnsi="宋体" w:eastAsia="宋体" w:cs="宋体"/>
                <w:color w:val="323E32"/>
                <w:kern w:val="0"/>
                <w:sz w:val="21"/>
                <w:szCs w:val="21"/>
              </w:rPr>
              <w:t>演示</w:t>
            </w:r>
            <w:r>
              <w:rPr>
                <w:rFonts w:ascii="宋体" w:hAnsi="宋体" w:eastAsia="宋体" w:cs="宋体"/>
                <w:color w:val="323E32"/>
                <w:kern w:val="0"/>
                <w:sz w:val="21"/>
                <w:szCs w:val="21"/>
              </w:rPr>
              <w:t>的方式让学生</w:t>
            </w:r>
            <w:r>
              <w:rPr>
                <w:rFonts w:hint="eastAsia" w:ascii="宋体" w:hAnsi="宋体" w:eastAsia="宋体" w:cs="宋体"/>
                <w:color w:val="323E32"/>
                <w:kern w:val="0"/>
                <w:sz w:val="21"/>
                <w:szCs w:val="21"/>
              </w:rPr>
              <w:t>知道</w:t>
            </w:r>
            <w:r>
              <w:rPr>
                <w:rFonts w:ascii="宋体" w:hAnsi="宋体" w:eastAsia="宋体" w:cs="宋体"/>
                <w:color w:val="323E32"/>
                <w:kern w:val="0"/>
                <w:sz w:val="21"/>
                <w:szCs w:val="21"/>
              </w:rPr>
              <w:t>那个是顺序</w:t>
            </w:r>
            <w:r>
              <w:rPr>
                <w:rFonts w:hint="eastAsia" w:ascii="宋体" w:hAnsi="宋体" w:eastAsia="宋体" w:cs="宋体"/>
                <w:color w:val="323E32"/>
                <w:kern w:val="0"/>
                <w:sz w:val="21"/>
                <w:szCs w:val="21"/>
              </w:rPr>
              <w:t>那个</w:t>
            </w:r>
            <w:r>
              <w:rPr>
                <w:rFonts w:ascii="宋体" w:hAnsi="宋体" w:eastAsia="宋体" w:cs="宋体"/>
                <w:color w:val="323E32"/>
                <w:kern w:val="0"/>
                <w:sz w:val="21"/>
                <w:szCs w:val="21"/>
              </w:rPr>
              <w:t>可以乱序</w:t>
            </w:r>
            <w:r>
              <w:rPr>
                <w:rFonts w:hint="eastAsia" w:ascii="宋体" w:hAnsi="宋体" w:eastAsia="宋体" w:cs="宋体"/>
                <w:color w:val="323E32"/>
                <w:kern w:val="0"/>
                <w:sz w:val="21"/>
                <w:szCs w:val="21"/>
              </w:rPr>
              <w:t>3’</w:t>
            </w:r>
          </w:p>
          <w:p>
            <w:pPr>
              <w:spacing w:after="75" w:line="270" w:lineRule="atLeast"/>
              <w:ind w:firstLine="420"/>
              <w:textAlignment w:val="center"/>
              <w:rPr>
                <w:rFonts w:ascii="宋体" w:hAnsi="宋体" w:eastAsia="宋体" w:cs="宋体"/>
                <w:color w:val="323E32"/>
                <w:kern w:val="0"/>
                <w:sz w:val="21"/>
                <w:szCs w:val="21"/>
              </w:rPr>
            </w:pPr>
          </w:p>
          <w:p>
            <w:pPr>
              <w:spacing w:after="75" w:line="270" w:lineRule="atLeast"/>
              <w:ind w:firstLine="420"/>
              <w:textAlignment w:val="center"/>
              <w:rPr>
                <w:rFonts w:ascii="宋体" w:hAnsi="宋体" w:eastAsia="宋体" w:cs="宋体"/>
                <w:color w:val="323E32"/>
                <w:kern w:val="0"/>
                <w:sz w:val="21"/>
                <w:szCs w:val="21"/>
              </w:rPr>
            </w:pPr>
          </w:p>
          <w:p>
            <w:pPr>
              <w:spacing w:after="75" w:line="270" w:lineRule="atLeast"/>
              <w:ind w:firstLine="420"/>
              <w:textAlignment w:val="center"/>
              <w:rPr>
                <w:rFonts w:ascii="宋体" w:hAnsi="宋体" w:eastAsia="宋体" w:cs="宋体"/>
                <w:color w:val="323E32"/>
                <w:kern w:val="0"/>
                <w:sz w:val="21"/>
                <w:szCs w:val="21"/>
              </w:rPr>
            </w:pPr>
          </w:p>
          <w:p>
            <w:pPr>
              <w:spacing w:after="75" w:line="270" w:lineRule="atLeast"/>
              <w:ind w:firstLine="420"/>
              <w:textAlignment w:val="center"/>
              <w:rPr>
                <w:rFonts w:ascii="宋体" w:hAnsi="宋体" w:eastAsia="宋体" w:cs="宋体"/>
                <w:color w:val="323E32"/>
                <w:kern w:val="0"/>
                <w:sz w:val="21"/>
                <w:szCs w:val="21"/>
              </w:rPr>
            </w:pPr>
          </w:p>
          <w:p>
            <w:pPr>
              <w:spacing w:after="75" w:line="270" w:lineRule="atLeast"/>
              <w:ind w:firstLine="420"/>
              <w:textAlignment w:val="center"/>
              <w:rPr>
                <w:rFonts w:hint="eastAsia" w:ascii="宋体" w:hAnsi="宋体" w:eastAsia="宋体" w:cs="宋体"/>
                <w:color w:val="323E32"/>
                <w:kern w:val="0"/>
                <w:sz w:val="21"/>
                <w:szCs w:val="21"/>
              </w:rPr>
            </w:pPr>
          </w:p>
          <w:p>
            <w:pPr>
              <w:spacing w:after="75" w:line="270" w:lineRule="atLeast"/>
              <w:ind w:firstLine="420"/>
              <w:textAlignment w:val="center"/>
              <w:rPr>
                <w:rFonts w:ascii="宋体" w:hAnsi="宋体" w:eastAsia="宋体" w:cs="宋体"/>
                <w:color w:val="323E32"/>
                <w:kern w:val="0"/>
                <w:sz w:val="21"/>
                <w:szCs w:val="21"/>
              </w:rPr>
            </w:pPr>
          </w:p>
          <w:p>
            <w:pPr>
              <w:spacing w:after="75" w:line="270" w:lineRule="atLeast"/>
              <w:ind w:firstLine="420"/>
              <w:textAlignment w:val="center"/>
              <w:rPr>
                <w:rFonts w:ascii="宋体" w:hAnsi="宋体" w:eastAsia="宋体" w:cs="宋体"/>
                <w:color w:val="323E32"/>
                <w:kern w:val="0"/>
                <w:sz w:val="21"/>
                <w:szCs w:val="21"/>
              </w:rPr>
            </w:pPr>
          </w:p>
        </w:tc>
      </w:tr>
      <w:tr>
        <w:tblPrEx>
          <w:tblLayout w:type="fixed"/>
          <w:tblCellMar>
            <w:top w:w="0" w:type="dxa"/>
            <w:left w:w="0" w:type="dxa"/>
            <w:bottom w:w="0" w:type="dxa"/>
            <w:right w:w="0" w:type="dxa"/>
          </w:tblCellMar>
        </w:tblPrEx>
        <w:trPr>
          <w:trHeight w:val="934" w:hRule="atLeast"/>
        </w:trPr>
        <w:tc>
          <w:tcPr>
            <w:tcW w:w="796"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after="75" w:line="270" w:lineRule="atLeast"/>
              <w:jc w:val="center"/>
              <w:textAlignment w:val="center"/>
              <w:rPr>
                <w:rFonts w:ascii="Verdana" w:hAnsi="Verdana" w:eastAsia="微软雅黑" w:cs="宋体"/>
                <w:color w:val="323E32"/>
                <w:kern w:val="0"/>
                <w:sz w:val="21"/>
                <w:szCs w:val="21"/>
              </w:rPr>
            </w:pPr>
            <w:r>
              <w:rPr>
                <w:rFonts w:hint="eastAsia" w:ascii="宋体" w:hAnsi="宋体" w:eastAsia="宋体" w:cs="宋体"/>
                <w:color w:val="323E32"/>
                <w:kern w:val="0"/>
                <w:sz w:val="21"/>
                <w:szCs w:val="21"/>
              </w:rPr>
              <w:t>总结</w:t>
            </w:r>
          </w:p>
        </w:tc>
        <w:tc>
          <w:tcPr>
            <w:tcW w:w="487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tcPr>
          <w:p>
            <w:pPr>
              <w:widowControl/>
              <w:spacing w:after="75" w:line="270" w:lineRule="atLeast"/>
              <w:ind w:firstLine="420"/>
              <w:jc w:val="left"/>
              <w:textAlignment w:val="center"/>
              <w:rPr>
                <w:sz w:val="21"/>
                <w:szCs w:val="21"/>
              </w:rPr>
            </w:pPr>
            <w:r>
              <w:rPr>
                <w:rFonts w:hint="eastAsia" w:ascii="宋体" w:hAnsi="宋体" w:eastAsia="宋体" w:cs="宋体"/>
                <w:color w:val="323E32"/>
                <w:kern w:val="0"/>
                <w:sz w:val="21"/>
                <w:szCs w:val="21"/>
              </w:rPr>
              <w:t>今天这节课，我们通过学习广播</w:t>
            </w:r>
            <w:r>
              <w:rPr>
                <w:rFonts w:ascii="宋体" w:hAnsi="宋体" w:eastAsia="宋体" w:cs="宋体"/>
                <w:color w:val="323E32"/>
                <w:kern w:val="0"/>
                <w:sz w:val="21"/>
                <w:szCs w:val="21"/>
              </w:rPr>
              <w:t>和接收</w:t>
            </w:r>
            <w:r>
              <w:rPr>
                <w:rFonts w:hint="eastAsia" w:ascii="宋体" w:hAnsi="宋体" w:eastAsia="宋体" w:cs="宋体"/>
                <w:color w:val="323E32"/>
                <w:kern w:val="0"/>
                <w:sz w:val="21"/>
                <w:szCs w:val="21"/>
              </w:rPr>
              <w:t>，制作了</w:t>
            </w:r>
            <w:r>
              <w:rPr>
                <w:rFonts w:ascii="宋体" w:hAnsi="宋体" w:eastAsia="宋体" w:cs="宋体"/>
                <w:color w:val="323E32"/>
                <w:kern w:val="0"/>
                <w:sz w:val="21"/>
                <w:szCs w:val="21"/>
              </w:rPr>
              <w:t>一个动物剧场的动画，</w:t>
            </w:r>
            <w:r>
              <w:rPr>
                <w:rFonts w:hint="eastAsia" w:ascii="宋体" w:hAnsi="宋体" w:eastAsia="宋体" w:cs="宋体"/>
                <w:color w:val="323E32"/>
                <w:kern w:val="0"/>
                <w:sz w:val="21"/>
                <w:szCs w:val="21"/>
              </w:rPr>
              <w:t>了解</w:t>
            </w:r>
            <w:r>
              <w:rPr>
                <w:rFonts w:ascii="宋体" w:hAnsi="宋体" w:eastAsia="宋体" w:cs="宋体"/>
                <w:color w:val="323E32"/>
                <w:kern w:val="0"/>
                <w:sz w:val="21"/>
                <w:szCs w:val="21"/>
              </w:rPr>
              <w:t>并</w:t>
            </w:r>
            <w:r>
              <w:rPr>
                <w:rFonts w:hint="eastAsia" w:ascii="宋体" w:hAnsi="宋体" w:eastAsia="宋体" w:cs="宋体"/>
                <w:color w:val="323E32"/>
                <w:kern w:val="0"/>
                <w:sz w:val="21"/>
                <w:szCs w:val="21"/>
              </w:rPr>
              <w:t>掌握了广播和接收消息之间的关系。我们</w:t>
            </w:r>
            <w:r>
              <w:rPr>
                <w:rFonts w:ascii="宋体" w:hAnsi="宋体" w:eastAsia="宋体" w:cs="宋体"/>
                <w:color w:val="323E32"/>
                <w:kern w:val="0"/>
                <w:sz w:val="21"/>
                <w:szCs w:val="21"/>
              </w:rPr>
              <w:t>还了解</w:t>
            </w:r>
            <w:r>
              <w:rPr>
                <w:rFonts w:hint="eastAsia"/>
                <w:sz w:val="21"/>
                <w:szCs w:val="21"/>
              </w:rPr>
              <w:t>控制角色的方法除了点绿旗，按键控制，循环控制等。今天的广播也是其中一种。</w:t>
            </w:r>
          </w:p>
          <w:p>
            <w:pPr>
              <w:widowControl/>
              <w:spacing w:after="75" w:line="270" w:lineRule="atLeast"/>
              <w:ind w:firstLine="420"/>
              <w:jc w:val="left"/>
              <w:textAlignment w:val="center"/>
              <w:rPr>
                <w:rFonts w:ascii="Verdana" w:hAnsi="Verdana" w:eastAsia="微软雅黑" w:cs="宋体"/>
                <w:color w:val="323E32"/>
                <w:kern w:val="0"/>
                <w:sz w:val="21"/>
                <w:szCs w:val="21"/>
              </w:rPr>
            </w:pPr>
            <w:r>
              <w:rPr>
                <w:rFonts w:hint="eastAsia" w:ascii="宋体" w:hAnsi="宋体" w:eastAsia="宋体" w:cs="宋体"/>
                <w:color w:val="323E32"/>
                <w:kern w:val="0"/>
                <w:sz w:val="21"/>
                <w:szCs w:val="21"/>
              </w:rPr>
              <w:t>生活中还有哪些类似广播与接收的场景事例？请同学们课后仔细搜集，并能用Scratch模拟出来。</w:t>
            </w:r>
          </w:p>
        </w:tc>
        <w:tc>
          <w:tcPr>
            <w:tcW w:w="3333"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tcPr>
          <w:p>
            <w:pPr>
              <w:widowControl/>
              <w:spacing w:after="75" w:line="270" w:lineRule="atLeast"/>
              <w:ind w:firstLine="420"/>
              <w:jc w:val="left"/>
              <w:textAlignment w:val="center"/>
              <w:rPr>
                <w:rFonts w:ascii="宋体" w:hAnsi="宋体" w:eastAsia="宋体" w:cs="宋体"/>
                <w:color w:val="FF0000"/>
                <w:kern w:val="0"/>
                <w:sz w:val="21"/>
                <w:szCs w:val="21"/>
              </w:rPr>
            </w:pPr>
            <w:r>
              <w:rPr>
                <w:rFonts w:hint="eastAsia" w:ascii="宋体" w:hAnsi="宋体" w:eastAsia="宋体" w:cs="宋体"/>
                <w:color w:val="FF0000"/>
                <w:kern w:val="0"/>
                <w:sz w:val="21"/>
                <w:szCs w:val="21"/>
              </w:rPr>
              <w:t>3’</w:t>
            </w:r>
          </w:p>
          <w:p>
            <w:pPr>
              <w:widowControl/>
              <w:spacing w:after="75" w:line="270" w:lineRule="atLeast"/>
              <w:ind w:firstLine="420"/>
              <w:jc w:val="left"/>
              <w:textAlignment w:val="center"/>
              <w:rPr>
                <w:rFonts w:ascii="宋体" w:hAnsi="宋体" w:eastAsia="宋体" w:cs="宋体"/>
                <w:color w:val="323E32"/>
                <w:kern w:val="0"/>
                <w:sz w:val="21"/>
                <w:szCs w:val="21"/>
              </w:rPr>
            </w:pPr>
          </w:p>
          <w:p>
            <w:pPr>
              <w:widowControl/>
              <w:spacing w:after="75" w:line="270" w:lineRule="atLeast"/>
              <w:ind w:firstLine="420"/>
              <w:jc w:val="left"/>
              <w:textAlignment w:val="center"/>
              <w:rPr>
                <w:rFonts w:ascii="Verdana" w:hAnsi="Verdana" w:eastAsia="微软雅黑" w:cs="宋体"/>
                <w:color w:val="323E32"/>
                <w:kern w:val="0"/>
                <w:sz w:val="21"/>
                <w:szCs w:val="21"/>
              </w:rPr>
            </w:pPr>
            <w:r>
              <w:rPr>
                <w:rFonts w:hint="eastAsia" w:ascii="宋体" w:hAnsi="宋体" w:eastAsia="宋体" w:cs="宋体"/>
                <w:color w:val="323E32"/>
                <w:kern w:val="0"/>
                <w:sz w:val="21"/>
                <w:szCs w:val="21"/>
              </w:rPr>
              <w:t>课堂</w:t>
            </w:r>
            <w:r>
              <w:rPr>
                <w:rFonts w:ascii="宋体" w:hAnsi="宋体" w:eastAsia="宋体" w:cs="宋体"/>
                <w:color w:val="323E32"/>
                <w:kern w:val="0"/>
                <w:sz w:val="21"/>
                <w:szCs w:val="21"/>
              </w:rPr>
              <w:t>小结并</w:t>
            </w:r>
            <w:r>
              <w:rPr>
                <w:rFonts w:hint="eastAsia" w:ascii="宋体" w:hAnsi="宋体" w:eastAsia="宋体" w:cs="宋体"/>
                <w:color w:val="323E32"/>
                <w:kern w:val="0"/>
                <w:sz w:val="21"/>
                <w:szCs w:val="21"/>
              </w:rPr>
              <w:t>布置课外作业，让学生们学以致用。</w:t>
            </w:r>
          </w:p>
        </w:tc>
      </w:tr>
      <w:tr>
        <w:tblPrEx>
          <w:tblLayout w:type="fixed"/>
          <w:tblCellMar>
            <w:top w:w="0" w:type="dxa"/>
            <w:left w:w="0" w:type="dxa"/>
            <w:bottom w:w="0" w:type="dxa"/>
            <w:right w:w="0" w:type="dxa"/>
          </w:tblCellMar>
        </w:tblPrEx>
        <w:tc>
          <w:tcPr>
            <w:tcW w:w="796"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after="75" w:line="270" w:lineRule="atLeast"/>
              <w:jc w:val="center"/>
              <w:textAlignment w:val="center"/>
              <w:rPr>
                <w:rFonts w:ascii="Verdana" w:hAnsi="Verdana" w:eastAsia="微软雅黑" w:cs="宋体"/>
                <w:color w:val="323E32"/>
                <w:kern w:val="0"/>
                <w:sz w:val="21"/>
                <w:szCs w:val="21"/>
              </w:rPr>
            </w:pPr>
            <w:r>
              <w:rPr>
                <w:rFonts w:hint="eastAsia" w:ascii="宋体" w:hAnsi="宋体" w:eastAsia="宋体" w:cs="宋体"/>
                <w:color w:val="323E32"/>
                <w:kern w:val="0"/>
                <w:sz w:val="21"/>
                <w:szCs w:val="21"/>
              </w:rPr>
              <w:t>板书设计</w:t>
            </w:r>
          </w:p>
        </w:tc>
        <w:tc>
          <w:tcPr>
            <w:tcW w:w="8208" w:type="dxa"/>
            <w:gridSpan w:val="2"/>
            <w:tcBorders>
              <w:top w:val="nil"/>
              <w:left w:val="nil"/>
              <w:bottom w:val="single" w:color="000000" w:sz="8" w:space="0"/>
              <w:right w:val="single" w:color="000000" w:sz="8" w:space="0"/>
            </w:tcBorders>
            <w:shd w:val="clear" w:color="auto" w:fill="auto"/>
            <w:tcMar>
              <w:top w:w="0" w:type="dxa"/>
              <w:left w:w="108" w:type="dxa"/>
              <w:bottom w:w="0" w:type="dxa"/>
              <w:right w:w="108" w:type="dxa"/>
            </w:tcMar>
          </w:tcPr>
          <w:p>
            <w:pPr>
              <w:widowControl/>
              <w:spacing w:after="75" w:line="270" w:lineRule="atLeast"/>
              <w:jc w:val="center"/>
              <w:textAlignment w:val="center"/>
              <w:rPr>
                <w:rFonts w:ascii="Verdana" w:hAnsi="Verdana" w:eastAsia="微软雅黑" w:cs="宋体"/>
                <w:color w:val="323E32"/>
                <w:kern w:val="0"/>
                <w:sz w:val="21"/>
                <w:szCs w:val="21"/>
              </w:rPr>
            </w:pPr>
            <w:r>
              <w:rPr>
                <w:rFonts w:hint="eastAsia" w:ascii="宋体" w:hAnsi="宋体" w:eastAsia="宋体" w:cs="宋体"/>
                <w:color w:val="323E32"/>
                <w:kern w:val="0"/>
                <w:sz w:val="21"/>
                <w:szCs w:val="21"/>
              </w:rPr>
              <w:t>19.</w:t>
            </w:r>
            <w:r>
              <w:rPr>
                <w:rFonts w:ascii="Verdana" w:hAnsi="Verdana" w:eastAsia="微软雅黑" w:cs="宋体"/>
                <w:color w:val="323E32"/>
                <w:kern w:val="0"/>
                <w:sz w:val="21"/>
                <w:szCs w:val="21"/>
              </w:rPr>
              <w:t> </w:t>
            </w:r>
            <w:r>
              <w:rPr>
                <w:rFonts w:hint="eastAsia" w:ascii="宋体" w:hAnsi="宋体" w:eastAsia="宋体" w:cs="宋体"/>
                <w:color w:val="323E32"/>
                <w:kern w:val="0"/>
                <w:sz w:val="21"/>
                <w:szCs w:val="21"/>
              </w:rPr>
              <w:t>编排节目顺序</w:t>
            </w:r>
          </w:p>
          <w:p>
            <w:pPr>
              <w:widowControl/>
              <w:spacing w:after="75" w:line="270" w:lineRule="atLeast"/>
              <w:jc w:val="center"/>
              <w:textAlignment w:val="center"/>
              <w:rPr>
                <w:rFonts w:ascii="Verdana" w:hAnsi="Verdana" w:eastAsia="微软雅黑" w:cs="宋体"/>
                <w:color w:val="323E32"/>
                <w:kern w:val="0"/>
                <w:sz w:val="21"/>
                <w:szCs w:val="21"/>
              </w:rPr>
            </w:pPr>
            <w:r>
              <w:rPr>
                <w:rFonts w:hint="eastAsia"/>
                <w:sz w:val="21"/>
                <w:szCs w:val="21"/>
              </w:rPr>
              <w:t>广播和接收</w:t>
            </w:r>
          </w:p>
        </w:tc>
      </w:tr>
    </w:tbl>
    <w:p>
      <w:pPr>
        <w:widowControl w:val="0"/>
        <w:numPr>
          <w:ilvl w:val="0"/>
          <w:numId w:val="0"/>
        </w:numPr>
        <w:spacing w:line="288" w:lineRule="auto"/>
        <w:jc w:val="both"/>
        <w:rPr>
          <w:rFonts w:hint="eastAsia"/>
          <w:lang w:val="en-US" w:eastAsia="zh-CN"/>
        </w:rPr>
      </w:pPr>
    </w:p>
    <w:p>
      <w:pPr>
        <w:widowControl w:val="0"/>
        <w:numPr>
          <w:ilvl w:val="0"/>
          <w:numId w:val="0"/>
        </w:numPr>
        <w:spacing w:line="288" w:lineRule="auto"/>
        <w:jc w:val="both"/>
        <w:rPr>
          <w:rFonts w:hint="eastAsia"/>
          <w:lang w:val="en-US" w:eastAsia="zh-CN"/>
        </w:rPr>
      </w:pPr>
    </w:p>
    <w:p>
      <w:pPr>
        <w:spacing w:line="288" w:lineRule="auto"/>
        <w:ind w:firstLine="562" w:firstLineChars="200"/>
        <w:rPr>
          <w:sz w:val="28"/>
          <w:szCs w:val="28"/>
        </w:rPr>
      </w:pPr>
      <w:r>
        <w:rPr>
          <w:rFonts w:hint="eastAsia"/>
          <w:b/>
          <w:bCs/>
          <w:sz w:val="28"/>
          <w:szCs w:val="28"/>
        </w:rPr>
        <w:t>二、现场研讨</w:t>
      </w:r>
    </w:p>
    <w:p>
      <w:pPr>
        <w:spacing w:line="288" w:lineRule="auto"/>
        <w:ind w:firstLine="422" w:firstLineChars="200"/>
        <w:rPr>
          <w:b/>
          <w:bCs/>
        </w:rPr>
      </w:pPr>
      <w:r>
        <w:rPr>
          <w:rFonts w:hint="eastAsia"/>
          <w:b/>
          <w:bCs/>
        </w:rPr>
        <w:t>1. 执教老师教后反思</w:t>
      </w:r>
    </w:p>
    <w:p>
      <w:pPr>
        <w:spacing w:line="288" w:lineRule="auto"/>
        <w:ind w:firstLine="420" w:firstLineChars="200"/>
      </w:pPr>
      <w:r>
        <w:rPr>
          <w:rFonts w:hint="eastAsia"/>
        </w:rPr>
        <w:t>张：我的课的设计是以“小猫的星期天”为主题，安排小猫一天的学习活动内容为主线来开展教学。因为接近学生的生活，学生容易接受理解。教学中除了重点要学的知识点外，我还关注了编排节目时，顺序是可以调换的；另外还用小组活动的方式来组织学习活动，填写任务单中流程图，完成小组评价表</w:t>
      </w:r>
      <w:r>
        <w:rPr>
          <w:rFonts w:hint="eastAsia"/>
          <w:lang w:eastAsia="zh-CN"/>
        </w:rPr>
        <w:t>，</w:t>
      </w:r>
      <w:r>
        <w:rPr>
          <w:rFonts w:hint="eastAsia"/>
          <w:lang w:val="en-US" w:eastAsia="zh-CN"/>
        </w:rPr>
        <w:t>等</w:t>
      </w:r>
      <w:r>
        <w:rPr>
          <w:rFonts w:hint="eastAsia"/>
        </w:rPr>
        <w:t>。</w:t>
      </w:r>
    </w:p>
    <w:p>
      <w:pPr>
        <w:spacing w:line="288" w:lineRule="auto"/>
        <w:ind w:firstLine="420" w:firstLineChars="200"/>
        <w:rPr>
          <w:rFonts w:hint="eastAsia"/>
        </w:rPr>
      </w:pPr>
      <w:r>
        <w:rPr>
          <w:rFonts w:hint="eastAsia"/>
        </w:rPr>
        <w:t>本课上下来，我感到不足的地方是：教学形式还较单一，</w:t>
      </w:r>
      <w:r>
        <w:rPr>
          <w:rFonts w:hint="eastAsia"/>
          <w:lang w:val="en-US" w:eastAsia="zh-CN"/>
        </w:rPr>
        <w:t>用</w:t>
      </w:r>
      <w:r>
        <w:rPr>
          <w:rFonts w:hint="eastAsia"/>
        </w:rPr>
        <w:t>在评价上的时间多</w:t>
      </w:r>
      <w:r>
        <w:rPr>
          <w:rFonts w:hint="eastAsia"/>
          <w:lang w:val="en-US" w:eastAsia="zh-CN"/>
        </w:rPr>
        <w:t>了点</w:t>
      </w:r>
      <w:r>
        <w:rPr>
          <w:rFonts w:hint="eastAsia"/>
        </w:rPr>
        <w:t>。</w:t>
      </w:r>
    </w:p>
    <w:p>
      <w:pPr>
        <w:spacing w:line="288" w:lineRule="auto"/>
        <w:ind w:firstLine="420" w:firstLineChars="200"/>
        <w:rPr>
          <w:rFonts w:hint="eastAsia"/>
        </w:rPr>
      </w:pPr>
    </w:p>
    <w:p>
      <w:pPr>
        <w:spacing w:line="288" w:lineRule="auto"/>
        <w:ind w:firstLine="420" w:firstLineChars="200"/>
      </w:pPr>
      <w:r>
        <w:rPr>
          <w:rFonts w:hint="eastAsia"/>
        </w:rPr>
        <w:t>陈：广播，是scratch中的一个学习难点，是作品创作不可或缺的一个基础知识。我的设计是把广播和广播并等待一起教。由浅入深地让学生尝试、体验不同的解决问题的思路</w:t>
      </w:r>
      <w:r>
        <w:rPr>
          <w:rFonts w:hint="eastAsia"/>
          <w:lang w:val="en-US" w:eastAsia="zh-CN"/>
        </w:rPr>
        <w:t>和方法</w:t>
      </w:r>
      <w:r>
        <w:rPr>
          <w:rFonts w:hint="eastAsia"/>
        </w:rPr>
        <w:t>。</w:t>
      </w:r>
    </w:p>
    <w:p>
      <w:pPr>
        <w:spacing w:line="288" w:lineRule="auto"/>
        <w:ind w:firstLine="420" w:firstLineChars="200"/>
      </w:pPr>
    </w:p>
    <w:p>
      <w:pPr>
        <w:spacing w:line="288" w:lineRule="auto"/>
        <w:ind w:firstLine="420" w:firstLineChars="200"/>
        <w:rPr>
          <w:rFonts w:ascii="仿宋_GB2312" w:hAnsi="宋体" w:eastAsia="仿宋_GB2312" w:cs="仿宋_GB2312"/>
          <w:color w:val="000000"/>
          <w:sz w:val="24"/>
        </w:rPr>
      </w:pPr>
      <w:r>
        <w:rPr>
          <w:rFonts w:hint="eastAsia"/>
        </w:rPr>
        <w:t>朱（主持人）：计算机思维是个热门话题。高中信息技术核心素养中最主要的也是计算思维。高中课程标准对计算思维的表述是这样的：</w:t>
      </w:r>
      <w:r>
        <w:rPr>
          <w:rFonts w:ascii="仿宋_GB2312" w:hAnsi="宋体" w:eastAsia="仿宋_GB2312" w:cs="仿宋_GB2312"/>
          <w:color w:val="000000"/>
          <w:sz w:val="24"/>
        </w:rPr>
        <w:t>计算思维是指“个体在运用计算机科学领域的思想方法形成问题解决方案的过程中产生的一系列思维活动”。具备计算思维的学生在信息活动中能够采用计算机可以处理的方式界定问题、抽象特征、建立结构模型、合理组织数据；通过判断、分析与综合各种信息资源，运用合理的算法形成解决问题方案；总结利用计算机解决问题的过程与方法，并迁移到与之相关的其他问题解决之中。</w:t>
      </w:r>
    </w:p>
    <w:p>
      <w:pPr>
        <w:spacing w:line="288" w:lineRule="auto"/>
        <w:ind w:firstLine="480" w:firstLineChars="200"/>
        <w:rPr>
          <w:rFonts w:ascii="仿宋_GB2312" w:hAnsi="宋体" w:eastAsia="仿宋_GB2312" w:cs="仿宋_GB2312"/>
          <w:color w:val="000000"/>
          <w:sz w:val="24"/>
        </w:rPr>
      </w:pPr>
    </w:p>
    <w:p>
      <w:pPr>
        <w:spacing w:line="288" w:lineRule="auto"/>
        <w:ind w:firstLine="480" w:firstLineChars="200"/>
        <w:rPr>
          <w:rFonts w:ascii="仿宋_GB2312" w:hAnsi="宋体" w:eastAsia="仿宋_GB2312" w:cs="仿宋_GB2312"/>
          <w:color w:val="000000"/>
          <w:sz w:val="24"/>
        </w:rPr>
      </w:pPr>
    </w:p>
    <w:p>
      <w:pPr>
        <w:numPr>
          <w:ilvl w:val="0"/>
          <w:numId w:val="3"/>
        </w:numPr>
        <w:tabs>
          <w:tab w:val="left" w:pos="7363"/>
        </w:tabs>
        <w:spacing w:line="288" w:lineRule="auto"/>
        <w:ind w:firstLine="422" w:firstLineChars="200"/>
        <w:jc w:val="left"/>
        <w:rPr>
          <w:b/>
          <w:bCs/>
        </w:rPr>
      </w:pPr>
      <w:r>
        <w:rPr>
          <w:rFonts w:hint="eastAsia"/>
          <w:b/>
          <w:bCs/>
        </w:rPr>
        <w:t>老师评课</w:t>
      </w:r>
    </w:p>
    <w:p>
      <w:pPr>
        <w:numPr>
          <w:ilvl w:val="0"/>
          <w:numId w:val="4"/>
        </w:numPr>
        <w:tabs>
          <w:tab w:val="left" w:pos="7363"/>
        </w:tabs>
        <w:spacing w:line="288" w:lineRule="auto"/>
        <w:ind w:firstLine="420" w:firstLineChars="200"/>
        <w:jc w:val="left"/>
      </w:pPr>
      <w:r>
        <w:rPr>
          <w:rFonts w:hint="eastAsia"/>
        </w:rPr>
        <w:t>溧阳外国语学校 吕老师：两节都很上精彩，学生在老师的指导下，能主动参与学习，充分地自主探究。张老师的课，生动活泼，主题、素材与学生的生活实际相联系，用小组评价、评价量表引导学生多维度地思考。陈老师的课，结合生活对新概念进行解释（老师喊“上课”，学生即起立），让人眼前一亮。还能关注编程的思想方法，引导学生思考，不限定学生思维；强调命令使用的合理性，等。</w:t>
      </w:r>
    </w:p>
    <w:p>
      <w:pPr>
        <w:tabs>
          <w:tab w:val="left" w:pos="7363"/>
        </w:tabs>
        <w:spacing w:line="288" w:lineRule="auto"/>
        <w:ind w:firstLine="420" w:firstLineChars="200"/>
        <w:jc w:val="left"/>
      </w:pPr>
    </w:p>
    <w:p>
      <w:pPr>
        <w:tabs>
          <w:tab w:val="left" w:pos="7363"/>
        </w:tabs>
        <w:spacing w:line="288" w:lineRule="auto"/>
        <w:ind w:firstLine="420" w:firstLineChars="200"/>
        <w:jc w:val="left"/>
      </w:pPr>
      <w:r>
        <w:rPr>
          <w:rFonts w:hint="eastAsia"/>
        </w:rPr>
        <w:t>2）金坛城西小学蔡老师：我是来学习的，首先，今天的两节课的导入让我印象深刻。第一节课的导入：利用猫妈妈和孩子之间的互动。第二节课，从学生原有认识入手，从生活实例（课始的师生问候）入手，简单高效地导入新知。其次，老师善于抓住问题，如陈老师的课，报数时企鹅的动作为什么慢了？再如“普通电视节目”与“点播节目”有什么不同？……</w:t>
      </w:r>
    </w:p>
    <w:p>
      <w:pPr>
        <w:tabs>
          <w:tab w:val="left" w:pos="7363"/>
        </w:tabs>
        <w:spacing w:line="288" w:lineRule="auto"/>
        <w:ind w:firstLine="420" w:firstLineChars="200"/>
        <w:jc w:val="left"/>
      </w:pPr>
    </w:p>
    <w:p>
      <w:pPr>
        <w:numPr>
          <w:ilvl w:val="0"/>
          <w:numId w:val="5"/>
        </w:numPr>
        <w:tabs>
          <w:tab w:val="left" w:pos="7363"/>
        </w:tabs>
        <w:spacing w:line="288" w:lineRule="auto"/>
        <w:ind w:firstLine="420" w:firstLineChars="200"/>
        <w:jc w:val="left"/>
      </w:pPr>
      <w:r>
        <w:rPr>
          <w:rFonts w:hint="eastAsia"/>
        </w:rPr>
        <w:t>新北区泰山小学张老师：两位老师的教学基本功扎实。张老师的课设计得很温馨，陈老师的课设计得很有思想。一点体会：张老师用流程图来分析，帮助学生建构程序思维。陈老师：课堂轻松，善于从实际出发，从生活实例出发，给学生很大的启发，方法指导很有效。</w:t>
      </w:r>
    </w:p>
    <w:p>
      <w:pPr>
        <w:tabs>
          <w:tab w:val="left" w:pos="7363"/>
        </w:tabs>
        <w:spacing w:line="288" w:lineRule="auto"/>
        <w:ind w:firstLine="420" w:firstLineChars="200"/>
        <w:jc w:val="left"/>
      </w:pPr>
    </w:p>
    <w:p>
      <w:pPr>
        <w:numPr>
          <w:ilvl w:val="0"/>
          <w:numId w:val="5"/>
        </w:numPr>
        <w:tabs>
          <w:tab w:val="left" w:pos="7363"/>
        </w:tabs>
        <w:spacing w:line="288" w:lineRule="auto"/>
        <w:ind w:firstLine="420" w:firstLineChars="200"/>
        <w:jc w:val="left"/>
      </w:pPr>
      <w:r>
        <w:rPr>
          <w:rFonts w:hint="eastAsia"/>
        </w:rPr>
        <w:t>武进新河实验小学 龙老师：广播是scratch的重点、难点。而今天两位老师的教学很好地突破了这个难点。张老师的课有这么几个优点：一是创设真实的生活情景，二是注意培养学生读脚本的能力（用半成品）；三是评价的多元化（自主、小组），有恰当的评价标准（量标）。陈老师的课：跳出教材但依托教材，把两个指令放在一课时学。任务的设置不单一，有效。 但我认为本课的课题叫“编排节目顺序”，编排的意思是：按一定的目的依次排列。从这个意义上讲，还是用“广播并等待”比较好。所以我建议这课还是用“广播并等待”指令较好。</w:t>
      </w:r>
    </w:p>
    <w:p>
      <w:pPr>
        <w:tabs>
          <w:tab w:val="left" w:pos="7363"/>
        </w:tabs>
        <w:spacing w:line="288" w:lineRule="auto"/>
        <w:ind w:firstLine="420" w:firstLineChars="200"/>
        <w:jc w:val="left"/>
      </w:pPr>
    </w:p>
    <w:p>
      <w:pPr>
        <w:numPr>
          <w:ilvl w:val="0"/>
          <w:numId w:val="5"/>
        </w:numPr>
        <w:tabs>
          <w:tab w:val="left" w:pos="7363"/>
        </w:tabs>
        <w:spacing w:line="288" w:lineRule="auto"/>
        <w:ind w:firstLine="420" w:firstLineChars="200"/>
        <w:jc w:val="left"/>
      </w:pPr>
      <w:r>
        <w:rPr>
          <w:rFonts w:hint="eastAsia"/>
        </w:rPr>
        <w:t>武进经开区 戚墅堰实验小学 张老师：我主要说一下 第二节课。我认为这节课有这么些优点：一是知识点的学习从浅入深，符合学生的认知规律；二是抽象的概念生活化；三是关注与学生的交流，师生互动好；四是注重知识点的延伸，指令的适用、脚本细节的处理，这些都是方法学习的基础。</w:t>
      </w:r>
    </w:p>
    <w:p>
      <w:pPr>
        <w:tabs>
          <w:tab w:val="left" w:pos="7363"/>
        </w:tabs>
        <w:spacing w:line="288" w:lineRule="auto"/>
        <w:ind w:firstLine="420" w:firstLineChars="200"/>
        <w:jc w:val="left"/>
      </w:pPr>
    </w:p>
    <w:p>
      <w:pPr>
        <w:numPr>
          <w:ilvl w:val="0"/>
          <w:numId w:val="5"/>
        </w:numPr>
        <w:tabs>
          <w:tab w:val="left" w:pos="7363"/>
        </w:tabs>
        <w:spacing w:line="288" w:lineRule="auto"/>
        <w:ind w:firstLine="420" w:firstLineChars="200"/>
        <w:jc w:val="left"/>
      </w:pPr>
      <w:r>
        <w:rPr>
          <w:rFonts w:hint="eastAsia"/>
        </w:rPr>
        <w:t>天宁区浦前小学李老师：这两节课的优点是老师的教学基本功扎实，教学语言教学行为有效。张老师：课堂充满童趣；陈老师：</w:t>
      </w:r>
      <w:r>
        <w:rPr>
          <w:rFonts w:hint="eastAsia"/>
          <w:lang w:val="en-US" w:eastAsia="zh-CN"/>
        </w:rPr>
        <w:t>步步深入，扎实有效。</w:t>
      </w:r>
    </w:p>
    <w:p>
      <w:pPr>
        <w:tabs>
          <w:tab w:val="left" w:pos="7363"/>
        </w:tabs>
        <w:spacing w:line="288" w:lineRule="auto"/>
        <w:ind w:firstLine="420" w:firstLineChars="200"/>
        <w:jc w:val="left"/>
      </w:pPr>
      <w:r>
        <w:rPr>
          <w:rFonts w:hint="eastAsia"/>
        </w:rPr>
        <w:t>缺点是：张老师的课堂：学生的交流少了一点，老师讲得多；解决任务时需减少一些干扰因素，进一步提高课堂效率。陈老师：语言还需更精炼；任务出示后，可以让学生说说他的理解。</w:t>
      </w:r>
    </w:p>
    <w:p>
      <w:pPr>
        <w:tabs>
          <w:tab w:val="left" w:pos="7363"/>
        </w:tabs>
        <w:spacing w:line="288" w:lineRule="auto"/>
        <w:ind w:firstLine="420" w:firstLineChars="200"/>
        <w:jc w:val="left"/>
      </w:pPr>
    </w:p>
    <w:p>
      <w:pPr>
        <w:numPr>
          <w:ilvl w:val="0"/>
          <w:numId w:val="5"/>
        </w:numPr>
        <w:tabs>
          <w:tab w:val="left" w:pos="7363"/>
        </w:tabs>
        <w:spacing w:line="288" w:lineRule="auto"/>
        <w:ind w:firstLine="420" w:firstLineChars="200"/>
        <w:jc w:val="left"/>
      </w:pPr>
      <w:r>
        <w:rPr>
          <w:rFonts w:hint="eastAsia"/>
        </w:rPr>
        <w:t>钟楼区教师发展中心 蒋老师：今天聆听了两节精彩纷呈的研讨课，给我留下了深刻的印象，感谢两位老师的辛勤付出。我非常赞同前面几位老师对于两节课的看法，我再补充自己的三点想法。</w:t>
      </w:r>
    </w:p>
    <w:p>
      <w:pPr>
        <w:tabs>
          <w:tab w:val="left" w:pos="7363"/>
        </w:tabs>
        <w:spacing w:line="288" w:lineRule="auto"/>
        <w:ind w:firstLine="420" w:firstLineChars="200"/>
        <w:jc w:val="left"/>
      </w:pPr>
      <w:r>
        <w:rPr>
          <w:rFonts w:hint="eastAsia"/>
        </w:rPr>
        <w:t>第一，注重以问题解决的过程促进学生计算思维的养成。本次活动的研究主题</w:t>
      </w:r>
      <w:r>
        <w:rPr>
          <w:rFonts w:hint="eastAsia"/>
          <w:lang w:val="en-US" w:eastAsia="zh-CN"/>
        </w:rPr>
        <w:t>是</w:t>
      </w:r>
      <w:r>
        <w:rPr>
          <w:rFonts w:hint="eastAsia"/>
        </w:rPr>
        <w:t>在Scratch编程中如何培养学生的计算思维（如：描述、分析、概括等能力）。今天的两节课充分地体现了</w:t>
      </w:r>
      <w:r>
        <w:rPr>
          <w:rFonts w:hint="eastAsia"/>
          <w:lang w:eastAsia="zh-CN"/>
        </w:rPr>
        <w:t>：</w:t>
      </w:r>
      <w:r>
        <w:rPr>
          <w:rFonts w:hint="eastAsia"/>
        </w:rPr>
        <w:t>教师在不断地引导学生发现问题、分析问题、解决问题的过程中，让学生完整地经历从抽象建模形成思路，到分解问题理清思路，再到提炼算法，然后调试完善的学习历程，培养学生的计算思维的多种要素。比如，在两节课中，教师都请学生用自然语言来描述算法，张老师还提供流程图帮助学生完成小猫的动作设计，也是描述算法。两位教师的分析都紧紧围绕算法形成的过程，张老师在练习一的板书“当接收到广播后，小小猫……，背景……，电脑……，鼓……”引导学生进行层层递进的分析。陈老师设计的任务一，小猴怎么旋转？怎么停止？一连串的问题引发了学生的思考与分析。张老师的小组合作设计小猫的其他活动和陈老师设计的任务二“演出前报数”就是引导学生在总结刚刚学到的方法，然后迁移应用，这就是概括的思想和行为。同时，陈老师还注重培养学生算法设计的多样性思路，在分析小猴角色停止的思路时，既可以使用广播，也可以使用“全部停止”。</w:t>
      </w:r>
    </w:p>
    <w:p>
      <w:pPr>
        <w:tabs>
          <w:tab w:val="left" w:pos="7363"/>
        </w:tabs>
        <w:spacing w:line="288" w:lineRule="auto"/>
        <w:ind w:firstLine="420" w:firstLineChars="200"/>
        <w:jc w:val="left"/>
      </w:pPr>
      <w:r>
        <w:rPr>
          <w:rFonts w:hint="eastAsia"/>
        </w:rPr>
        <w:t>第二，注重以评价活动来促进学生的有效学习。张老师提供的评价表明确提出了评价内容和评价标准，引导学生在小组学习过程中进行自评与互评。</w:t>
      </w:r>
    </w:p>
    <w:p>
      <w:pPr>
        <w:tabs>
          <w:tab w:val="left" w:pos="7363"/>
        </w:tabs>
        <w:spacing w:line="288" w:lineRule="auto"/>
        <w:ind w:firstLine="420" w:firstLineChars="200"/>
        <w:jc w:val="left"/>
      </w:pPr>
      <w:r>
        <w:rPr>
          <w:rFonts w:hint="eastAsia"/>
        </w:rPr>
        <w:t>第三，注重引导学生进行大版块大时空的自主学习。陈老师在进行任务二教学时，布置了学习任务之后没有再进行过多的讲解与分析，而是给予学生很大的时空来自主学习，让学生在独立面对问题的状态下独立思考，解决问题。</w:t>
      </w:r>
    </w:p>
    <w:p>
      <w:pPr>
        <w:tabs>
          <w:tab w:val="left" w:pos="7363"/>
        </w:tabs>
        <w:spacing w:line="288" w:lineRule="auto"/>
        <w:ind w:firstLine="420" w:firstLineChars="200"/>
        <w:jc w:val="left"/>
      </w:pPr>
      <w:r>
        <w:rPr>
          <w:rFonts w:hint="eastAsia"/>
        </w:rPr>
        <w:t>钟楼区自2017年开始进行省十三五课题《基于学生学科能力培养的教学实践研究》的实践探索，信息技术学科组建课题研究团队，经过一阶段的文献研究和实践研究，我们将计算思维确立为小学信息技术学科关键能力，并以算法思维、分解、抽象、概括和评估为计算思维能力观察的四个维度和两级水平标准，出台了表现性水平标准征询意见稿以及学科内容例举。后续，我们将继续积累研究资源，提炼教学样态，形成课型范式。</w:t>
      </w:r>
    </w:p>
    <w:p>
      <w:pPr>
        <w:tabs>
          <w:tab w:val="left" w:pos="7363"/>
        </w:tabs>
        <w:spacing w:line="288" w:lineRule="auto"/>
        <w:ind w:firstLine="420" w:firstLineChars="200"/>
        <w:jc w:val="left"/>
      </w:pPr>
    </w:p>
    <w:p>
      <w:pPr>
        <w:numPr>
          <w:ilvl w:val="0"/>
          <w:numId w:val="6"/>
        </w:numPr>
        <w:tabs>
          <w:tab w:val="left" w:pos="7363"/>
        </w:tabs>
        <w:spacing w:line="288" w:lineRule="auto"/>
        <w:ind w:firstLine="562" w:firstLineChars="200"/>
        <w:jc w:val="left"/>
      </w:pPr>
      <w:r>
        <w:rPr>
          <w:rFonts w:hint="eastAsia"/>
          <w:b/>
          <w:bCs/>
          <w:sz w:val="28"/>
          <w:szCs w:val="28"/>
        </w:rPr>
        <w:t>分析与思考</w:t>
      </w:r>
      <w:r>
        <w:rPr>
          <w:rFonts w:hint="eastAsia"/>
        </w:rPr>
        <w:t>（供大家参考、讨论）</w:t>
      </w:r>
    </w:p>
    <w:p>
      <w:pPr>
        <w:tabs>
          <w:tab w:val="left" w:pos="7363"/>
        </w:tabs>
        <w:spacing w:line="288" w:lineRule="auto"/>
        <w:ind w:firstLine="422" w:firstLineChars="200"/>
        <w:jc w:val="left"/>
        <w:rPr>
          <w:b/>
        </w:rPr>
      </w:pPr>
      <w:r>
        <w:rPr>
          <w:rFonts w:hint="eastAsia"/>
          <w:b/>
        </w:rPr>
        <w:t>概述：</w:t>
      </w:r>
    </w:p>
    <w:p>
      <w:pPr>
        <w:tabs>
          <w:tab w:val="left" w:pos="7363"/>
        </w:tabs>
        <w:spacing w:line="288" w:lineRule="auto"/>
        <w:ind w:firstLine="420" w:firstLineChars="200"/>
        <w:jc w:val="left"/>
      </w:pPr>
      <w:r>
        <w:rPr>
          <w:rFonts w:hint="eastAsia"/>
        </w:rPr>
        <w:t>本课选自省编教材。“广播”这一内容，只在这一课涉及到；“广播”的相关指令包括“广播”、“广播并等待”和“接收广播”；教材只用到“广播并等待”和“接收广播”指令；如果要一课时完成这一内容的学习，一般有两种上法：</w:t>
      </w:r>
    </w:p>
    <w:p>
      <w:pPr>
        <w:tabs>
          <w:tab w:val="left" w:pos="7363"/>
        </w:tabs>
        <w:spacing w:line="288" w:lineRule="auto"/>
        <w:ind w:firstLine="420" w:firstLineChars="200"/>
        <w:jc w:val="left"/>
      </w:pPr>
      <w:r>
        <w:rPr>
          <w:rFonts w:hint="eastAsia"/>
        </w:rPr>
        <w:t>一是完全与教材一致，只学“广播并等待”指令；</w:t>
      </w:r>
    </w:p>
    <w:p>
      <w:pPr>
        <w:tabs>
          <w:tab w:val="left" w:pos="7363"/>
        </w:tabs>
        <w:spacing w:line="288" w:lineRule="auto"/>
        <w:ind w:firstLine="420" w:firstLineChars="200"/>
        <w:jc w:val="left"/>
      </w:pPr>
      <w:r>
        <w:rPr>
          <w:rFonts w:hint="eastAsia"/>
        </w:rPr>
        <w:t>二是“广播”与“广播并等待”比较着学，理解它们的不同，重点放在“广播并等待”上。</w:t>
      </w:r>
    </w:p>
    <w:p>
      <w:pPr>
        <w:tabs>
          <w:tab w:val="left" w:pos="7363"/>
        </w:tabs>
        <w:spacing w:line="288" w:lineRule="auto"/>
        <w:ind w:firstLine="420" w:firstLineChars="200"/>
        <w:jc w:val="left"/>
        <w:rPr>
          <w:rFonts w:hint="eastAsia"/>
        </w:rPr>
      </w:pPr>
      <w:r>
        <w:rPr>
          <w:rFonts w:hint="eastAsia"/>
        </w:rPr>
        <w:t>武进的属于第一种情况；天宁的属于第二种情况；从“计算思维”培养的角度看：武进的主题性较强，更侧重体验式学习，但这种方式要如何关注算法与思维的训练，是一个值得讨论的问题；天宁的更注重方法、算法，侧重对指令的理解，更符合程序设计教学的常规思路。</w:t>
      </w:r>
    </w:p>
    <w:p>
      <w:pPr>
        <w:tabs>
          <w:tab w:val="left" w:pos="7363"/>
        </w:tabs>
        <w:spacing w:line="288" w:lineRule="auto"/>
        <w:ind w:firstLine="420" w:firstLineChars="200"/>
        <w:jc w:val="left"/>
        <w:rPr>
          <w:rFonts w:hint="eastAsia"/>
        </w:rPr>
      </w:pPr>
    </w:p>
    <w:p>
      <w:pPr>
        <w:tabs>
          <w:tab w:val="left" w:pos="7363"/>
        </w:tabs>
        <w:spacing w:line="288" w:lineRule="auto"/>
        <w:ind w:firstLine="422" w:firstLineChars="200"/>
        <w:jc w:val="left"/>
        <w:rPr>
          <w:b/>
        </w:rPr>
      </w:pPr>
      <w:r>
        <w:rPr>
          <w:rFonts w:hint="eastAsia"/>
          <w:b/>
        </w:rPr>
        <w:t>简单谈一谈供研讨的两节课：</w:t>
      </w:r>
    </w:p>
    <w:p>
      <w:pPr>
        <w:numPr>
          <w:ilvl w:val="0"/>
          <w:numId w:val="7"/>
        </w:numPr>
        <w:tabs>
          <w:tab w:val="left" w:pos="7363"/>
        </w:tabs>
        <w:spacing w:line="288" w:lineRule="auto"/>
        <w:ind w:firstLine="420" w:firstLineChars="200"/>
        <w:jc w:val="left"/>
      </w:pPr>
      <w:r>
        <w:rPr>
          <w:rFonts w:hint="eastAsia"/>
        </w:rPr>
        <w:t>课：首先，教学所用的情景“小小猫的星期天”很生活化，这点很好。但情景与知识点的贴切性上还需考虑。比如，同一个角色做几件事情，不一定要用广播，</w:t>
      </w:r>
      <w:r>
        <w:rPr>
          <w:rFonts w:hint="eastAsia"/>
          <w:lang w:val="en-US" w:eastAsia="zh-CN"/>
        </w:rPr>
        <w:t>也可以</w:t>
      </w:r>
      <w:r>
        <w:rPr>
          <w:rFonts w:hint="eastAsia"/>
        </w:rPr>
        <w:t>做完一件，接着另一件，各指令按顺序排在一段脚本中就行了。所谓贴切，应符合：在这一情景下，用这个指令是最好的、程序是最优的。</w:t>
      </w:r>
    </w:p>
    <w:p>
      <w:pPr>
        <w:tabs>
          <w:tab w:val="left" w:pos="7363"/>
        </w:tabs>
        <w:spacing w:line="288" w:lineRule="auto"/>
        <w:ind w:firstLine="420" w:firstLineChars="200"/>
        <w:jc w:val="left"/>
      </w:pPr>
      <w:r>
        <w:rPr>
          <w:rFonts w:hint="eastAsia"/>
        </w:rPr>
        <w:t>其次在情景化的教学中也要关注计算思维（主要指发现问题、解决问题的思路和方法）的训练，两者要兼顾。如果不能兼顾，宁愿舍弃一些东西，比如情景的整体性，可以一个教学环节设置一个小情景。今天的这节课，在情景中来解释指令的特点与用法，不够有说服力。正是因为不够贴切、不够说服力，影响了学生注意力的集中，造成的结果就是学生似懂非懂，不能从理解的层面上掌握新知。</w:t>
      </w:r>
    </w:p>
    <w:p>
      <w:pPr>
        <w:tabs>
          <w:tab w:val="left" w:pos="7363"/>
        </w:tabs>
        <w:spacing w:line="288" w:lineRule="auto"/>
        <w:ind w:firstLine="420" w:firstLineChars="200"/>
        <w:jc w:val="left"/>
      </w:pPr>
    </w:p>
    <w:p>
      <w:pPr>
        <w:numPr>
          <w:ilvl w:val="0"/>
          <w:numId w:val="7"/>
        </w:numPr>
        <w:tabs>
          <w:tab w:val="left" w:pos="7363"/>
        </w:tabs>
        <w:spacing w:line="288" w:lineRule="auto"/>
        <w:ind w:firstLine="420" w:firstLineChars="200"/>
        <w:jc w:val="left"/>
      </w:pPr>
      <w:r>
        <w:rPr>
          <w:rFonts w:hint="eastAsia"/>
        </w:rPr>
        <w:t>课：从计算思维培养的角度看，比第1节课的学习效果要好。最明显的一点是学生跟着老师在努力思考、</w:t>
      </w:r>
      <w:r>
        <w:rPr>
          <w:rFonts w:hint="eastAsia"/>
          <w:lang w:val="en-US" w:eastAsia="zh-CN"/>
        </w:rPr>
        <w:t>被问题吸引，并</w:t>
      </w:r>
      <w:r>
        <w:rPr>
          <w:rFonts w:hint="eastAsia"/>
        </w:rPr>
        <w:t>努力尝试解决问题，在这个过程逐步理解新知。这节课主要的设计思路是用合理的类比（如上课、起立）、贴切的实例来帮助学生理解新概念，通过呈现、分析、解决问题这样的过程来建构新知，用从易到难的三个任务来验证对新知的理解。</w:t>
      </w:r>
    </w:p>
    <w:p>
      <w:pPr>
        <w:tabs>
          <w:tab w:val="left" w:pos="7363"/>
        </w:tabs>
        <w:spacing w:line="288" w:lineRule="auto"/>
        <w:ind w:firstLine="420" w:firstLineChars="200"/>
        <w:jc w:val="left"/>
      </w:pPr>
      <w:r>
        <w:rPr>
          <w:rFonts w:hint="eastAsia"/>
        </w:rPr>
        <w:t>这节课也有一些细节可以再思考一下，如：用“广播”在scratch中是为了实现什么？老师在课堂上提到了两次：说“广播是一种控制方式”，这样讲不贴切，也比较笼统，学生不易理解；如果改成“互动”或“交互”，会好得多，如：“广播是实现交互的一种重要方式，尤其在游戏制作中。”另一个地方就是任务三的描述不明确，导致学生不太明白或者不能很好达成教学意图。</w:t>
      </w:r>
    </w:p>
    <w:p>
      <w:pPr>
        <w:tabs>
          <w:tab w:val="left" w:pos="7363"/>
        </w:tabs>
        <w:spacing w:line="288" w:lineRule="auto"/>
        <w:ind w:firstLine="420" w:firstLineChars="200"/>
        <w:jc w:val="left"/>
      </w:pPr>
      <w:r>
        <w:rPr>
          <w:rFonts w:hint="eastAsia"/>
        </w:rPr>
        <w:t xml:space="preserve">原来的表述是这样的：任务三：三个小动物表演节目，请你来编排节目。你想用哪种方式，点播还是顺序表演? </w:t>
      </w:r>
    </w:p>
    <w:p>
      <w:pPr>
        <w:tabs>
          <w:tab w:val="left" w:pos="7363"/>
        </w:tabs>
        <w:spacing w:line="288" w:lineRule="auto"/>
        <w:ind w:firstLine="420" w:firstLineChars="200"/>
        <w:jc w:val="left"/>
      </w:pPr>
      <w:r>
        <w:rPr>
          <w:rFonts w:hint="eastAsia"/>
        </w:rPr>
        <w:t>如果这样要布置任务是不是会</w:t>
      </w:r>
      <w:r>
        <w:rPr>
          <w:rFonts w:hint="eastAsia"/>
          <w:lang w:val="en-US" w:eastAsia="zh-CN"/>
        </w:rPr>
        <w:t>好</w:t>
      </w:r>
      <w:r>
        <w:rPr>
          <w:rFonts w:hint="eastAsia"/>
        </w:rPr>
        <w:t>一点：让我们来看三个小动物表演节目，同桌两人各选一种方式完成脚本的编写，并和对方分享：1. 用传统方式，由一个主持人串场；2. 用节目单来点播。</w:t>
      </w:r>
    </w:p>
    <w:p>
      <w:pPr>
        <w:tabs>
          <w:tab w:val="left" w:pos="7363"/>
        </w:tabs>
        <w:spacing w:line="288" w:lineRule="auto"/>
        <w:ind w:firstLine="420" w:firstLineChars="200"/>
        <w:jc w:val="left"/>
      </w:pPr>
    </w:p>
    <w:p>
      <w:pPr>
        <w:tabs>
          <w:tab w:val="left" w:pos="7363"/>
        </w:tabs>
        <w:spacing w:line="288" w:lineRule="auto"/>
        <w:ind w:firstLine="422" w:firstLineChars="200"/>
        <w:jc w:val="left"/>
        <w:rPr>
          <w:b/>
        </w:rPr>
      </w:pPr>
      <w:r>
        <w:rPr>
          <w:rFonts w:hint="eastAsia"/>
          <w:b/>
          <w:lang w:val="en-US" w:eastAsia="zh-CN"/>
        </w:rPr>
        <w:t>基于计算思维培养的</w:t>
      </w:r>
      <w:r>
        <w:rPr>
          <w:rFonts w:hint="eastAsia"/>
          <w:b/>
        </w:rPr>
        <w:t>课型范式的讨论：</w:t>
      </w:r>
    </w:p>
    <w:p>
      <w:pPr>
        <w:tabs>
          <w:tab w:val="left" w:pos="7363"/>
        </w:tabs>
        <w:spacing w:line="288" w:lineRule="auto"/>
        <w:ind w:firstLine="420" w:firstLineChars="200"/>
        <w:jc w:val="left"/>
      </w:pPr>
      <w:r>
        <w:rPr>
          <w:rFonts w:hint="eastAsia"/>
        </w:rPr>
        <w:t>今天的这两节课是两种比较典型的上法，第一种是“</w:t>
      </w:r>
      <w:r>
        <w:rPr>
          <w:rFonts w:hint="eastAsia"/>
          <w:b/>
          <w:color w:val="0000FF"/>
        </w:rPr>
        <w:t>基于主题情景的学习</w:t>
      </w:r>
      <w:r>
        <w:rPr>
          <w:rFonts w:hint="eastAsia"/>
        </w:rPr>
        <w:t>”，通过一个一以贯之的大主题来设置一个情景，把所有的知识点都纳入这个情景中，这种上法情景一定要与知识点吻合；另外还要考虑如何巧妙地在方法层面引导学生作有序的、有一定深度的思维训练——这是个难点。第二种是“</w:t>
      </w:r>
      <w:r>
        <w:rPr>
          <w:rFonts w:hint="eastAsia"/>
          <w:b/>
          <w:color w:val="0000FF"/>
        </w:rPr>
        <w:t>基于知识理解与方法的学习</w:t>
      </w:r>
      <w:r>
        <w:rPr>
          <w:rFonts w:hint="eastAsia"/>
        </w:rPr>
        <w:t>”，这种方式一般会从已知入手，从易到难，从简到繁，用递进的任务或练习来学习新知，在基本掌握或理解的情况下，再完成一个综合练习。这种上法，一般会设计一些小的情景，但不追求大综合，而是追求切合、有意义。这样的方式很适合程序设计教学，有效，上得好可以是高效的。</w:t>
      </w:r>
    </w:p>
    <w:p>
      <w:pPr>
        <w:tabs>
          <w:tab w:val="left" w:pos="7363"/>
        </w:tabs>
        <w:spacing w:line="288" w:lineRule="auto"/>
        <w:ind w:firstLine="420" w:firstLineChars="200"/>
        <w:jc w:val="left"/>
      </w:pPr>
      <w:r>
        <w:rPr>
          <w:rFonts w:hint="eastAsia"/>
        </w:rPr>
        <w:t>我教这一内容，用的是另一种方式，我把它叫做“</w:t>
      </w:r>
      <w:r>
        <w:rPr>
          <w:rFonts w:hint="eastAsia"/>
          <w:b/>
          <w:color w:val="0000FF"/>
        </w:rPr>
        <w:t>基于问题和需求的学习</w:t>
      </w:r>
      <w:r>
        <w:rPr>
          <w:rFonts w:hint="eastAsia"/>
        </w:rPr>
        <w:t>”，下面较详细地来讲一讲。从教学设计到课堂实施可以分成四个</w:t>
      </w:r>
      <w:r>
        <w:rPr>
          <w:rFonts w:hint="eastAsia"/>
          <w:lang w:val="en-US" w:eastAsia="zh-CN"/>
        </w:rPr>
        <w:t>环节</w:t>
      </w:r>
      <w:r>
        <w:rPr>
          <w:rFonts w:hint="eastAsia"/>
        </w:rPr>
        <w:t>，具体如下。</w:t>
      </w:r>
    </w:p>
    <w:p>
      <w:pPr>
        <w:tabs>
          <w:tab w:val="left" w:pos="7363"/>
        </w:tabs>
        <w:spacing w:line="288" w:lineRule="auto"/>
        <w:ind w:firstLine="420" w:firstLineChars="200"/>
        <w:jc w:val="left"/>
      </w:pPr>
      <w:r>
        <w:rPr>
          <w:rFonts w:hint="eastAsia"/>
        </w:rPr>
        <w:t>（一）设计练习，呈现问题</w:t>
      </w:r>
    </w:p>
    <w:p>
      <w:pPr>
        <w:tabs>
          <w:tab w:val="left" w:pos="7363"/>
        </w:tabs>
        <w:spacing w:line="288" w:lineRule="auto"/>
        <w:ind w:firstLine="420" w:firstLineChars="200"/>
        <w:jc w:val="left"/>
      </w:pPr>
      <w:r>
        <w:rPr>
          <w:rFonts w:hint="eastAsia"/>
        </w:rPr>
        <w:t>这个练习可以是一个半成品，或是带问题的成品。我设计的这个练习的主题是：“动物园之夜”晚会表演。</w:t>
      </w:r>
      <w:r>
        <w:rPr>
          <w:rFonts w:hint="eastAsia"/>
          <w:lang w:val="en-US" w:eastAsia="zh-CN"/>
        </w:rPr>
        <w:t>角色主要有：</w:t>
      </w:r>
      <w:r>
        <w:rPr>
          <w:rFonts w:hint="eastAsia"/>
        </w:rPr>
        <w:t>一个主持人，三个演员；用“等待1秒”这个指令来实现现场表演的时间匹配。上课开始，就把这个练习发给学生，要求：仔细读脚本，观察晚会表演，有什么问题？问题很容易就发现了：时间匹配有问题，如大象还没表演完，主持人就说“大象的表演真精彩，有请下一位……”。</w:t>
      </w:r>
    </w:p>
    <w:p>
      <w:pPr>
        <w:tabs>
          <w:tab w:val="left" w:pos="7363"/>
        </w:tabs>
        <w:spacing w:line="288" w:lineRule="auto"/>
        <w:ind w:firstLine="420" w:firstLineChars="200"/>
        <w:jc w:val="left"/>
      </w:pPr>
      <w:r>
        <w:rPr>
          <w:rFonts w:hint="eastAsia"/>
        </w:rPr>
        <w:t>（二）分析问题，产生需求</w:t>
      </w:r>
    </w:p>
    <w:p>
      <w:pPr>
        <w:tabs>
          <w:tab w:val="left" w:pos="7363"/>
        </w:tabs>
        <w:spacing w:line="288" w:lineRule="auto"/>
        <w:ind w:firstLine="420" w:firstLineChars="200"/>
        <w:jc w:val="left"/>
      </w:pPr>
      <w:r>
        <w:rPr>
          <w:rFonts w:hint="eastAsia"/>
        </w:rPr>
        <w:t>接着追问：用等待多少秒的方法来凑时间，很难做到准确，你能发现更好的方法吗？或者说，你能找到更合适的指令吗？这样，让学生找一找，想一想，再说一说</w:t>
      </w:r>
      <w:r>
        <w:rPr>
          <w:rFonts w:hint="eastAsia"/>
          <w:lang w:eastAsia="zh-CN"/>
        </w:rPr>
        <w:t>（</w:t>
      </w:r>
      <w:r>
        <w:rPr>
          <w:rFonts w:hint="eastAsia"/>
        </w:rPr>
        <w:t>具体就不展开了</w:t>
      </w:r>
      <w:r>
        <w:rPr>
          <w:rFonts w:hint="eastAsia"/>
          <w:lang w:eastAsia="zh-CN"/>
        </w:rPr>
        <w:t>）</w:t>
      </w:r>
      <w:r>
        <w:rPr>
          <w:rFonts w:hint="eastAsia"/>
        </w:rPr>
        <w:t>。</w:t>
      </w:r>
      <w:r>
        <w:rPr>
          <w:rFonts w:hint="eastAsia"/>
          <w:lang w:val="en-US" w:eastAsia="zh-CN"/>
        </w:rPr>
        <w:t>如此</w:t>
      </w:r>
      <w:r>
        <w:rPr>
          <w:rFonts w:hint="eastAsia"/>
        </w:rPr>
        <w:t>，因问题而产生学习的需求。并在这一环节让学生对“什么是广播”在概念层面上有初步的认识，可以和现实生活中的广播做类比，作解释性的讲解，</w:t>
      </w:r>
      <w:r>
        <w:rPr>
          <w:rFonts w:hint="eastAsia"/>
          <w:lang w:val="en-US" w:eastAsia="zh-CN"/>
        </w:rPr>
        <w:t>并</w:t>
      </w:r>
      <w:r>
        <w:rPr>
          <w:rFonts w:hint="eastAsia"/>
        </w:rPr>
        <w:t>强调一下广播的特点：一个人发一个广播，所有人都能接收到。</w:t>
      </w:r>
    </w:p>
    <w:p>
      <w:pPr>
        <w:tabs>
          <w:tab w:val="left" w:pos="7363"/>
        </w:tabs>
        <w:spacing w:line="288" w:lineRule="auto"/>
        <w:ind w:firstLine="420" w:firstLineChars="200"/>
        <w:jc w:val="left"/>
      </w:pPr>
      <w:r>
        <w:rPr>
          <w:rFonts w:hint="eastAsia"/>
        </w:rPr>
        <w:t>（三）实践体验，解决问题</w:t>
      </w:r>
    </w:p>
    <w:p>
      <w:pPr>
        <w:tabs>
          <w:tab w:val="left" w:pos="7363"/>
        </w:tabs>
        <w:spacing w:line="288" w:lineRule="auto"/>
        <w:ind w:firstLine="420" w:firstLineChars="200"/>
        <w:jc w:val="left"/>
      </w:pPr>
      <w:r>
        <w:rPr>
          <w:rFonts w:hint="eastAsia"/>
        </w:rPr>
        <w:t>现在进入实战环节：用“广播”来替换“等待”指令，实现角色之间的互动，实现表演过程中时间上的精确匹配。请同学们思考：</w:t>
      </w:r>
    </w:p>
    <w:p>
      <w:pPr>
        <w:tabs>
          <w:tab w:val="left" w:pos="7363"/>
        </w:tabs>
        <w:spacing w:line="288" w:lineRule="auto"/>
        <w:ind w:firstLine="420" w:firstLineChars="200"/>
        <w:jc w:val="left"/>
      </w:pPr>
      <w:r>
        <w:rPr>
          <w:rFonts w:hint="eastAsia"/>
        </w:rPr>
        <w:t>1）“广播”和“广播并等待”有什么不同？该用哪一个？</w:t>
      </w:r>
    </w:p>
    <w:p>
      <w:pPr>
        <w:tabs>
          <w:tab w:val="left" w:pos="7363"/>
        </w:tabs>
        <w:spacing w:line="288" w:lineRule="auto"/>
        <w:ind w:firstLine="420" w:firstLineChars="200"/>
        <w:jc w:val="left"/>
      </w:pPr>
      <w:r>
        <w:rPr>
          <w:rFonts w:hint="eastAsia"/>
        </w:rPr>
        <w:t>2）谁发广播？谁接收广播？</w:t>
      </w:r>
    </w:p>
    <w:p>
      <w:pPr>
        <w:tabs>
          <w:tab w:val="left" w:pos="7363"/>
        </w:tabs>
        <w:spacing w:line="288" w:lineRule="auto"/>
        <w:ind w:firstLine="420" w:firstLineChars="200"/>
        <w:jc w:val="left"/>
      </w:pPr>
      <w:r>
        <w:rPr>
          <w:rFonts w:hint="eastAsia"/>
        </w:rPr>
        <w:t>说明：</w:t>
      </w:r>
    </w:p>
    <w:p>
      <w:pPr>
        <w:tabs>
          <w:tab w:val="left" w:pos="7363"/>
        </w:tabs>
        <w:spacing w:line="288" w:lineRule="auto"/>
        <w:ind w:firstLine="420" w:firstLineChars="200"/>
        <w:jc w:val="left"/>
      </w:pPr>
      <w:r>
        <w:rPr>
          <w:rFonts w:hint="eastAsia"/>
        </w:rPr>
        <w:t>如果广播在前面的课没教过，则需要在这一环节多化点时间，让学生分别在实例中用这两个广播指令来试，体会它们的不同，理解各自的适用情况。</w:t>
      </w:r>
      <w:r>
        <w:rPr>
          <w:rFonts w:hint="eastAsia"/>
          <w:lang w:val="en-US" w:eastAsia="zh-CN"/>
        </w:rPr>
        <w:t>引导学生</w:t>
      </w:r>
      <w:r>
        <w:rPr>
          <w:rFonts w:hint="eastAsia"/>
        </w:rPr>
        <w:t>发现</w:t>
      </w:r>
      <w:r>
        <w:rPr>
          <w:rFonts w:hint="eastAsia"/>
          <w:lang w:eastAsia="zh-CN"/>
        </w:rPr>
        <w:t>：</w:t>
      </w:r>
      <w:r>
        <w:rPr>
          <w:rFonts w:hint="eastAsia"/>
        </w:rPr>
        <w:t>如果用“广播”，表演者脚本中的等待指令</w:t>
      </w:r>
      <w:r>
        <w:rPr>
          <w:rFonts w:hint="eastAsia"/>
          <w:lang w:val="en-US" w:eastAsia="zh-CN"/>
        </w:rPr>
        <w:t>可去掉了</w:t>
      </w:r>
      <w:r>
        <w:rPr>
          <w:rFonts w:hint="eastAsia"/>
        </w:rPr>
        <w:t>，但主持人脚本中的“等待”指令仍要保留。如果用“广播并等待”，主持人脚本中的“等待”指令也可去掉，完全不用凑时间了，真好！</w:t>
      </w:r>
    </w:p>
    <w:p>
      <w:pPr>
        <w:tabs>
          <w:tab w:val="left" w:pos="7363"/>
        </w:tabs>
        <w:spacing w:line="288" w:lineRule="auto"/>
        <w:ind w:firstLine="420" w:firstLineChars="200"/>
        <w:jc w:val="left"/>
      </w:pPr>
      <w:r>
        <w:rPr>
          <w:rFonts w:hint="eastAsia"/>
        </w:rPr>
        <w:t>如果广播在前面的课上教过，问题呈现后，就可</w:t>
      </w:r>
      <w:r>
        <w:rPr>
          <w:rFonts w:hint="eastAsia"/>
          <w:lang w:val="en-US" w:eastAsia="zh-CN"/>
        </w:rPr>
        <w:t>以</w:t>
      </w:r>
      <w:r>
        <w:rPr>
          <w:rFonts w:hint="eastAsia"/>
        </w:rPr>
        <w:t>直接讨论：是用“广播”还是“广播并等待”好？如果有时间，还可以增加一个巩固练习，如</w:t>
      </w:r>
      <w:r>
        <w:rPr>
          <w:rFonts w:hint="eastAsia"/>
          <w:lang w:eastAsia="zh-CN"/>
        </w:rPr>
        <w:t>：</w:t>
      </w:r>
      <w:r>
        <w:rPr>
          <w:rFonts w:hint="eastAsia"/>
        </w:rPr>
        <w:t>你还能做</w:t>
      </w:r>
      <w:r>
        <w:rPr>
          <w:rFonts w:hint="eastAsia"/>
          <w:lang w:val="en-US" w:eastAsia="zh-CN"/>
        </w:rPr>
        <w:t>一些拓展吗</w:t>
      </w:r>
      <w:r>
        <w:rPr>
          <w:rFonts w:hint="eastAsia"/>
        </w:rPr>
        <w:t>：</w:t>
      </w:r>
    </w:p>
    <w:p>
      <w:pPr>
        <w:tabs>
          <w:tab w:val="left" w:pos="7363"/>
        </w:tabs>
        <w:spacing w:line="288" w:lineRule="auto"/>
        <w:ind w:firstLine="420" w:firstLineChars="200"/>
        <w:jc w:val="left"/>
      </w:pPr>
      <w:r>
        <w:rPr>
          <w:rFonts w:hint="eastAsia"/>
        </w:rPr>
        <w:t>1）主持人宣布晚会开始后，</w:t>
      </w:r>
      <w:r>
        <w:rPr>
          <w:rFonts w:hint="eastAsia"/>
          <w:lang w:eastAsia="zh-CN"/>
        </w:rPr>
        <w:t>“</w:t>
      </w:r>
      <w:r>
        <w:rPr>
          <w:rFonts w:hint="eastAsia"/>
        </w:rPr>
        <w:t>灯</w:t>
      </w:r>
      <w:r>
        <w:rPr>
          <w:rFonts w:hint="eastAsia"/>
          <w:lang w:eastAsia="zh-CN"/>
        </w:rPr>
        <w:t>”</w:t>
      </w:r>
      <w:r>
        <w:rPr>
          <w:rFonts w:hint="eastAsia"/>
        </w:rPr>
        <w:t>这个角色就转起来了；</w:t>
      </w:r>
    </w:p>
    <w:p>
      <w:pPr>
        <w:tabs>
          <w:tab w:val="left" w:pos="7363"/>
        </w:tabs>
        <w:spacing w:line="288" w:lineRule="auto"/>
        <w:ind w:firstLine="420" w:firstLineChars="200"/>
        <w:jc w:val="left"/>
        <w:rPr>
          <w:rFonts w:hint="eastAsia"/>
        </w:rPr>
      </w:pPr>
      <w:r>
        <w:rPr>
          <w:rFonts w:hint="eastAsia"/>
        </w:rPr>
        <w:t>2）主持人宣布晚会开始后，舞台切换到表演场景，并用“颜色”特效来营造灯光闪烁的效果</w:t>
      </w:r>
      <w:r>
        <w:rPr>
          <w:rFonts w:hint="eastAsia"/>
          <w:lang w:eastAsia="zh-CN"/>
        </w:rPr>
        <w:t>。</w:t>
      </w:r>
    </w:p>
    <w:p>
      <w:pPr>
        <w:tabs>
          <w:tab w:val="left" w:pos="7363"/>
        </w:tabs>
        <w:spacing w:line="288" w:lineRule="auto"/>
        <w:ind w:firstLine="420" w:firstLineChars="200"/>
        <w:jc w:val="left"/>
      </w:pPr>
      <w:r>
        <w:rPr>
          <w:rFonts w:hint="eastAsia"/>
        </w:rPr>
        <w:t>……</w:t>
      </w:r>
    </w:p>
    <w:p>
      <w:pPr>
        <w:tabs>
          <w:tab w:val="left" w:pos="7363"/>
        </w:tabs>
        <w:spacing w:line="288" w:lineRule="auto"/>
        <w:ind w:firstLine="420" w:firstLineChars="200"/>
        <w:jc w:val="left"/>
      </w:pPr>
      <w:r>
        <w:rPr>
          <w:rFonts w:hint="eastAsia"/>
        </w:rPr>
        <w:t>提醒学生思考：主持人和灯、主持人和舞台之间的互动是用“广播”还是用“广播并等待”？</w:t>
      </w:r>
    </w:p>
    <w:p>
      <w:pPr>
        <w:tabs>
          <w:tab w:val="left" w:pos="7363"/>
        </w:tabs>
        <w:spacing w:line="288" w:lineRule="auto"/>
        <w:ind w:firstLine="420" w:firstLineChars="200"/>
        <w:jc w:val="left"/>
      </w:pPr>
      <w:r>
        <w:rPr>
          <w:rFonts w:hint="eastAsia"/>
        </w:rPr>
        <w:t>在学生的上机实践中，可能还会出现一个问题：用“广播并等待”指令，要避免接收者脚本中出现无限重复，也就是说要保证发送者能收到反馈，否则，发送者的脚本就没法继续运行下去了。具体表现为：某个演员表演完后（脚本是无限重复的），主持人不说话，下个演员也不出现。</w:t>
      </w:r>
    </w:p>
    <w:p>
      <w:pPr>
        <w:tabs>
          <w:tab w:val="left" w:pos="7363"/>
        </w:tabs>
        <w:spacing w:line="288" w:lineRule="auto"/>
        <w:ind w:firstLine="420" w:firstLineChars="200"/>
        <w:jc w:val="left"/>
      </w:pPr>
      <w:r>
        <w:rPr>
          <w:rFonts w:hint="eastAsia"/>
        </w:rPr>
        <w:t>（四）理解所学，比较总结</w:t>
      </w:r>
    </w:p>
    <w:p>
      <w:pPr>
        <w:tabs>
          <w:tab w:val="left" w:pos="7363"/>
        </w:tabs>
        <w:spacing w:line="288" w:lineRule="auto"/>
        <w:ind w:firstLine="420" w:firstLineChars="200"/>
        <w:jc w:val="left"/>
      </w:pPr>
      <w:r>
        <w:rPr>
          <w:rFonts w:hint="eastAsia"/>
        </w:rPr>
        <w:t>相同点：一个角色发出消息，所有角色（包括舞台）都能接收到消息；</w:t>
      </w:r>
    </w:p>
    <w:p>
      <w:pPr>
        <w:tabs>
          <w:tab w:val="left" w:pos="7363"/>
        </w:tabs>
        <w:spacing w:line="288" w:lineRule="auto"/>
        <w:ind w:firstLine="420" w:firstLineChars="200"/>
        <w:jc w:val="left"/>
      </w:pPr>
      <w:r>
        <w:rPr>
          <w:rFonts w:hint="eastAsia"/>
        </w:rPr>
        <w:t>不同点：“广播并等待”，要等着收到“对方做完动作后的反馈”，再接着执行下一条指令；</w:t>
      </w:r>
    </w:p>
    <w:p>
      <w:pPr>
        <w:tabs>
          <w:tab w:val="left" w:pos="7363"/>
        </w:tabs>
        <w:spacing w:line="288" w:lineRule="auto"/>
        <w:ind w:firstLine="420" w:firstLineChars="200"/>
        <w:jc w:val="left"/>
      </w:pPr>
      <w:r>
        <w:rPr>
          <w:rFonts w:hint="eastAsia"/>
        </w:rPr>
        <w:t>目的：实现互动</w:t>
      </w:r>
      <w:r>
        <w:rPr>
          <w:rFonts w:hint="eastAsia"/>
          <w:lang w:eastAsia="zh-CN"/>
        </w:rPr>
        <w:t>（</w:t>
      </w:r>
      <w:r>
        <w:rPr>
          <w:rFonts w:hint="eastAsia"/>
        </w:rPr>
        <w:t>一个角色与另一个角色之间，一个角色与多个角色之间，角色与舞台之间……</w:t>
      </w:r>
      <w:r>
        <w:rPr>
          <w:rFonts w:hint="eastAsia"/>
          <w:lang w:eastAsia="zh-CN"/>
        </w:rPr>
        <w:t>）</w:t>
      </w:r>
    </w:p>
    <w:p>
      <w:pPr>
        <w:tabs>
          <w:tab w:val="left" w:pos="7363"/>
        </w:tabs>
        <w:spacing w:line="288" w:lineRule="auto"/>
        <w:ind w:firstLine="420" w:firstLineChars="200"/>
        <w:jc w:val="left"/>
      </w:pPr>
    </w:p>
    <w:p>
      <w:pPr>
        <w:tabs>
          <w:tab w:val="left" w:pos="7363"/>
        </w:tabs>
        <w:spacing w:line="288" w:lineRule="auto"/>
        <w:ind w:firstLine="420" w:firstLineChars="200"/>
        <w:jc w:val="right"/>
      </w:pPr>
      <w:r>
        <w:rPr>
          <w:rFonts w:hint="eastAsia"/>
        </w:rPr>
        <w:t xml:space="preserve">2018.4.9 </w:t>
      </w:r>
    </w:p>
    <w:p>
      <w:pPr>
        <w:tabs>
          <w:tab w:val="left" w:pos="7363"/>
        </w:tabs>
        <w:spacing w:line="288" w:lineRule="auto"/>
        <w:ind w:firstLine="420" w:firstLineChars="200"/>
        <w:jc w:val="right"/>
      </w:pPr>
      <w:r>
        <w:rPr>
          <w:rFonts w:hint="eastAsia"/>
        </w:rPr>
        <w:t>执笔：张燕</w:t>
      </w:r>
    </w:p>
    <w:p>
      <w:pPr>
        <w:tabs>
          <w:tab w:val="left" w:pos="7363"/>
        </w:tabs>
        <w:spacing w:line="288" w:lineRule="auto"/>
        <w:ind w:firstLine="420" w:firstLineChars="200"/>
        <w:jc w:val="right"/>
      </w:pPr>
    </w:p>
    <w:sectPr>
      <w:pgSz w:w="11906" w:h="16838"/>
      <w:pgMar w:top="1440" w:right="1417"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roman"/>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A0BA7"/>
    <w:multiLevelType w:val="singleLevel"/>
    <w:tmpl w:val="5ACA0BA7"/>
    <w:lvl w:ilvl="0" w:tentative="0">
      <w:start w:val="2"/>
      <w:numFmt w:val="decimal"/>
      <w:suff w:val="space"/>
      <w:lvlText w:val="%1."/>
      <w:lvlJc w:val="left"/>
    </w:lvl>
  </w:abstractNum>
  <w:abstractNum w:abstractNumId="1">
    <w:nsid w:val="5ACA0DD5"/>
    <w:multiLevelType w:val="singleLevel"/>
    <w:tmpl w:val="5ACA0DD5"/>
    <w:lvl w:ilvl="0" w:tentative="0">
      <w:start w:val="1"/>
      <w:numFmt w:val="decimal"/>
      <w:suff w:val="nothing"/>
      <w:lvlText w:val="%1）"/>
      <w:lvlJc w:val="left"/>
    </w:lvl>
  </w:abstractNum>
  <w:abstractNum w:abstractNumId="2">
    <w:nsid w:val="5ACA10ED"/>
    <w:multiLevelType w:val="singleLevel"/>
    <w:tmpl w:val="5ACA10ED"/>
    <w:lvl w:ilvl="0" w:tentative="0">
      <w:start w:val="3"/>
      <w:numFmt w:val="decimal"/>
      <w:suff w:val="nothing"/>
      <w:lvlText w:val="%1）"/>
      <w:lvlJc w:val="left"/>
    </w:lvl>
  </w:abstractNum>
  <w:abstractNum w:abstractNumId="3">
    <w:nsid w:val="5ACA174E"/>
    <w:multiLevelType w:val="singleLevel"/>
    <w:tmpl w:val="5ACA174E"/>
    <w:lvl w:ilvl="0" w:tentative="0">
      <w:start w:val="3"/>
      <w:numFmt w:val="chineseCounting"/>
      <w:suff w:val="nothing"/>
      <w:lvlText w:val="%1、"/>
      <w:lvlJc w:val="left"/>
    </w:lvl>
  </w:abstractNum>
  <w:abstractNum w:abstractNumId="4">
    <w:nsid w:val="5ACB2F29"/>
    <w:multiLevelType w:val="singleLevel"/>
    <w:tmpl w:val="5ACB2F29"/>
    <w:lvl w:ilvl="0" w:tentative="0">
      <w:start w:val="1"/>
      <w:numFmt w:val="decimal"/>
      <w:suff w:val="nothing"/>
      <w:lvlText w:val="第%1节"/>
      <w:lvlJc w:val="left"/>
    </w:lvl>
  </w:abstractNum>
  <w:abstractNum w:abstractNumId="5">
    <w:nsid w:val="5ACC09AD"/>
    <w:multiLevelType w:val="singleLevel"/>
    <w:tmpl w:val="5ACC09AD"/>
    <w:lvl w:ilvl="0" w:tentative="0">
      <w:start w:val="2"/>
      <w:numFmt w:val="chineseCounting"/>
      <w:suff w:val="nothing"/>
      <w:lvlText w:val="第%1节"/>
      <w:lvlJc w:val="left"/>
    </w:lvl>
  </w:abstractNum>
  <w:abstractNum w:abstractNumId="6">
    <w:nsid w:val="65914629"/>
    <w:multiLevelType w:val="multilevel"/>
    <w:tmpl w:val="65914629"/>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32BE0"/>
    <w:rsid w:val="00200ED3"/>
    <w:rsid w:val="00202F63"/>
    <w:rsid w:val="00310FCE"/>
    <w:rsid w:val="00375052"/>
    <w:rsid w:val="00394FC1"/>
    <w:rsid w:val="004E4FBC"/>
    <w:rsid w:val="0071737C"/>
    <w:rsid w:val="0081197E"/>
    <w:rsid w:val="008141B3"/>
    <w:rsid w:val="008841C5"/>
    <w:rsid w:val="00932937"/>
    <w:rsid w:val="009733CB"/>
    <w:rsid w:val="00BB525D"/>
    <w:rsid w:val="00BB7E6C"/>
    <w:rsid w:val="00C44D83"/>
    <w:rsid w:val="00D364D7"/>
    <w:rsid w:val="00DC2D29"/>
    <w:rsid w:val="00DE25F6"/>
    <w:rsid w:val="00EE256C"/>
    <w:rsid w:val="00F336EF"/>
    <w:rsid w:val="00FD3BDA"/>
    <w:rsid w:val="014E2CA0"/>
    <w:rsid w:val="01896A8A"/>
    <w:rsid w:val="060812C6"/>
    <w:rsid w:val="0C231B04"/>
    <w:rsid w:val="0C3A71DA"/>
    <w:rsid w:val="0DB1158F"/>
    <w:rsid w:val="28D7153C"/>
    <w:rsid w:val="2CA61F11"/>
    <w:rsid w:val="2CDA31CD"/>
    <w:rsid w:val="338029D8"/>
    <w:rsid w:val="3DD32BE0"/>
    <w:rsid w:val="461A50F3"/>
    <w:rsid w:val="4AE7627B"/>
    <w:rsid w:val="52CC6045"/>
    <w:rsid w:val="62F36553"/>
    <w:rsid w:val="6CCF631B"/>
    <w:rsid w:val="77F81480"/>
    <w:rsid w:val="7A6B2E07"/>
    <w:rsid w:val="7E992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iPriority w:val="0"/>
    <w:pPr>
      <w:ind w:left="100" w:leftChars="2500"/>
    </w:p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p0"/>
    <w:basedOn w:val="1"/>
    <w:qFormat/>
    <w:uiPriority w:val="0"/>
    <w:pPr>
      <w:widowControl/>
    </w:pPr>
    <w:rPr>
      <w:rFonts w:ascii="Calibri" w:hAnsi="Calibri" w:cs="宋体"/>
      <w:kern w:val="0"/>
      <w:szCs w:val="21"/>
    </w:rPr>
  </w:style>
  <w:style w:type="character" w:customStyle="1" w:styleId="8">
    <w:name w:val="页眉 Char"/>
    <w:basedOn w:val="5"/>
    <w:link w:val="4"/>
    <w:uiPriority w:val="0"/>
    <w:rPr>
      <w:rFonts w:asciiTheme="minorHAnsi" w:hAnsiTheme="minorHAnsi" w:eastAsiaTheme="minorEastAsia" w:cstheme="minorBidi"/>
      <w:kern w:val="2"/>
      <w:sz w:val="18"/>
      <w:szCs w:val="18"/>
    </w:rPr>
  </w:style>
  <w:style w:type="character" w:customStyle="1" w:styleId="9">
    <w:name w:val="页脚 Char"/>
    <w:basedOn w:val="5"/>
    <w:link w:val="3"/>
    <w:qFormat/>
    <w:uiPriority w:val="0"/>
    <w:rPr>
      <w:rFonts w:asciiTheme="minorHAnsi" w:hAnsiTheme="minorHAnsi" w:eastAsiaTheme="minorEastAsia" w:cstheme="minorBidi"/>
      <w:kern w:val="2"/>
      <w:sz w:val="18"/>
      <w:szCs w:val="18"/>
    </w:rPr>
  </w:style>
  <w:style w:type="character" w:customStyle="1" w:styleId="10">
    <w:name w:val="日期 Char"/>
    <w:basedOn w:val="5"/>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8D6079-D92D-4803-9B87-48BC029E83D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7344</Words>
  <Characters>305</Characters>
  <Lines>2</Lines>
  <Paragraphs>15</Paragraphs>
  <ScaleCrop>false</ScaleCrop>
  <LinksUpToDate>false</LinksUpToDate>
  <CharactersWithSpaces>7634</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2018-04-08T11:57:00Z</dcterms:created>
  <dc:creator>Administrator</dc:creator>
  <cp:lastModifiedBy>a</cp:lastModifiedBy>
  <dcterms:modified xsi:type="dcterms:W3CDTF">2018-04-10T00:57:01Z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